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528" w:type="dxa"/>
        <w:tblInd w:w="3936" w:type="dxa"/>
        <w:tblLayout w:type="fixed"/>
        <w:tblLook w:val="0000" w:firstRow="0" w:lastRow="0" w:firstColumn="0" w:lastColumn="0" w:noHBand="0" w:noVBand="0"/>
      </w:tblPr>
      <w:tblGrid>
        <w:gridCol w:w="5528"/>
      </w:tblGrid>
      <w:tr w:rsidR="00B71B4C" w:rsidRPr="00EF6B0B" w14:paraId="03B18DC9" w14:textId="77777777" w:rsidTr="008D2355">
        <w:tc>
          <w:tcPr>
            <w:tcW w:w="5528" w:type="dxa"/>
          </w:tcPr>
          <w:p w14:paraId="74628C69" w14:textId="77777777" w:rsidR="00B71B4C" w:rsidRPr="00EF6B0B" w:rsidRDefault="00B71B4C" w:rsidP="001E5DDA">
            <w:pPr>
              <w:widowControl/>
              <w:suppressAutoHyphens/>
              <w:spacing w:line="360" w:lineRule="auto"/>
              <w:jc w:val="center"/>
              <w:rPr>
                <w:sz w:val="30"/>
                <w:szCs w:val="30"/>
              </w:rPr>
            </w:pPr>
            <w:r w:rsidRPr="00EF6B0B">
              <w:rPr>
                <w:sz w:val="30"/>
                <w:szCs w:val="30"/>
              </w:rPr>
              <w:t>УТВЕРЖДЕНЫ</w:t>
            </w:r>
          </w:p>
        </w:tc>
      </w:tr>
      <w:tr w:rsidR="00B71B4C" w:rsidRPr="00EF6B0B" w14:paraId="04634CEA" w14:textId="77777777" w:rsidTr="008D2355">
        <w:trPr>
          <w:trHeight w:val="76"/>
        </w:trPr>
        <w:tc>
          <w:tcPr>
            <w:tcW w:w="5528" w:type="dxa"/>
          </w:tcPr>
          <w:p w14:paraId="4D991263" w14:textId="77777777" w:rsidR="00B71B4C" w:rsidRPr="00EC410E" w:rsidRDefault="00B71B4C" w:rsidP="001E5DDA">
            <w:pPr>
              <w:widowControl/>
              <w:suppressAutoHyphens/>
              <w:spacing w:line="240" w:lineRule="auto"/>
              <w:jc w:val="center"/>
              <w:rPr>
                <w:sz w:val="30"/>
                <w:szCs w:val="30"/>
              </w:rPr>
            </w:pPr>
            <w:r w:rsidRPr="00EF6B0B">
              <w:rPr>
                <w:sz w:val="30"/>
                <w:szCs w:val="30"/>
              </w:rPr>
              <w:t xml:space="preserve">Решением Коллегии </w:t>
            </w:r>
            <w:r w:rsidRPr="00EF6B0B">
              <w:rPr>
                <w:sz w:val="30"/>
                <w:szCs w:val="30"/>
              </w:rPr>
              <w:br/>
              <w:t>Евразийской экономической комиссии</w:t>
            </w:r>
          </w:p>
        </w:tc>
      </w:tr>
      <w:tr w:rsidR="00B71B4C" w:rsidRPr="00EF6B0B" w14:paraId="083F7FBD" w14:textId="77777777" w:rsidTr="008D2355">
        <w:tc>
          <w:tcPr>
            <w:tcW w:w="5528" w:type="dxa"/>
          </w:tcPr>
          <w:p w14:paraId="708A6487" w14:textId="77777777" w:rsidR="00B71B4C" w:rsidRPr="00EF6B0B" w:rsidRDefault="00E06185" w:rsidP="00E06185">
            <w:pPr>
              <w:widowControl/>
              <w:suppressAutoHyphens/>
              <w:spacing w:line="240" w:lineRule="auto"/>
              <w:jc w:val="center"/>
              <w:rPr>
                <w:sz w:val="30"/>
                <w:szCs w:val="30"/>
                <w:lang w:val="en-US"/>
              </w:rPr>
            </w:pPr>
            <w:r w:rsidRPr="00EF6B0B">
              <w:rPr>
                <w:sz w:val="30"/>
                <w:szCs w:val="30"/>
              </w:rPr>
              <w:t>от…………………..</w:t>
            </w:r>
            <w:r w:rsidR="00B71B4C" w:rsidRPr="00EF6B0B">
              <w:rPr>
                <w:sz w:val="30"/>
                <w:szCs w:val="30"/>
              </w:rPr>
              <w:t xml:space="preserve">г. № </w:t>
            </w:r>
            <w:r w:rsidRPr="00EC410E">
              <w:rPr>
                <w:sz w:val="30"/>
                <w:szCs w:val="30"/>
              </w:rPr>
              <w:t>…</w:t>
            </w:r>
          </w:p>
        </w:tc>
      </w:tr>
      <w:tr w:rsidR="00B71B4C" w:rsidRPr="00EF6B0B" w14:paraId="2C8EE8F9" w14:textId="77777777" w:rsidTr="008D2355">
        <w:tc>
          <w:tcPr>
            <w:tcW w:w="5528" w:type="dxa"/>
          </w:tcPr>
          <w:p w14:paraId="07143055" w14:textId="77777777" w:rsidR="00B71B4C" w:rsidRPr="00EF6B0B" w:rsidRDefault="00B71B4C" w:rsidP="001E5DDA">
            <w:pPr>
              <w:widowControl/>
              <w:suppressAutoHyphens/>
              <w:spacing w:line="240" w:lineRule="auto"/>
              <w:jc w:val="center"/>
              <w:rPr>
                <w:sz w:val="30"/>
                <w:szCs w:val="30"/>
              </w:rPr>
            </w:pPr>
          </w:p>
        </w:tc>
      </w:tr>
    </w:tbl>
    <w:p w14:paraId="018C65DD" w14:textId="77777777" w:rsidR="00B71B4C" w:rsidRPr="00EF6B0B" w:rsidRDefault="00B71B4C" w:rsidP="001E5DDA">
      <w:pPr>
        <w:pStyle w:val="ConsPlusNormal"/>
        <w:widowControl/>
        <w:jc w:val="center"/>
        <w:rPr>
          <w:b/>
          <w:bCs/>
          <w:spacing w:val="40"/>
          <w:sz w:val="30"/>
          <w:szCs w:val="30"/>
        </w:rPr>
      </w:pPr>
    </w:p>
    <w:p w14:paraId="022C74C1" w14:textId="620F1FC7" w:rsidR="00B71B4C" w:rsidRPr="00EF6B0B" w:rsidRDefault="00CE3245" w:rsidP="001E5DDA">
      <w:pPr>
        <w:pStyle w:val="ConsPlusNormal"/>
        <w:widowControl/>
        <w:jc w:val="center"/>
        <w:rPr>
          <w:b/>
          <w:sz w:val="30"/>
          <w:szCs w:val="30"/>
        </w:rPr>
      </w:pPr>
      <w:r w:rsidRPr="00EC410E">
        <w:rPr>
          <w:rFonts w:eastAsiaTheme="minorEastAsia"/>
          <w:b/>
          <w:caps/>
          <w:spacing w:val="40"/>
          <w:sz w:val="30"/>
          <w:szCs w:val="30"/>
        </w:rPr>
        <w:t>правила</w:t>
      </w:r>
      <w:r w:rsidRPr="00EC410E">
        <w:rPr>
          <w:rFonts w:eastAsiaTheme="minorEastAsia"/>
          <w:b/>
          <w:caps/>
          <w:spacing w:val="40"/>
          <w:sz w:val="30"/>
          <w:szCs w:val="30"/>
        </w:rPr>
        <w:br/>
      </w:r>
      <w:r w:rsidRPr="00EF6B0B">
        <w:rPr>
          <w:b/>
          <w:sz w:val="30"/>
          <w:szCs w:val="30"/>
        </w:rPr>
        <w:t xml:space="preserve">реализации </w:t>
      </w:r>
      <w:r w:rsidR="00B71B4C" w:rsidRPr="00EF6B0B">
        <w:rPr>
          <w:b/>
          <w:sz w:val="30"/>
          <w:szCs w:val="30"/>
        </w:rPr>
        <w:t>общего процесса</w:t>
      </w:r>
      <w:r w:rsidR="008C3C01" w:rsidRPr="00EF6B0B">
        <w:rPr>
          <w:b/>
          <w:sz w:val="30"/>
          <w:szCs w:val="30"/>
        </w:rPr>
        <w:t xml:space="preserve"> </w:t>
      </w:r>
      <w:r w:rsidR="00B71B4C" w:rsidRPr="00EF6B0B">
        <w:rPr>
          <w:b/>
          <w:sz w:val="30"/>
          <w:szCs w:val="30"/>
        </w:rPr>
        <w:t>«</w:t>
      </w:r>
      <w:r w:rsidR="002238C0" w:rsidRPr="00EF6B0B">
        <w:rPr>
          <w:b/>
          <w:sz w:val="30"/>
          <w:szCs w:val="30"/>
        </w:rPr>
        <w:t xml:space="preserve">Обеспечение обмена документами </w:t>
      </w:r>
      <w:r w:rsidR="009204BE" w:rsidRPr="00EF6B0B">
        <w:rPr>
          <w:sz w:val="30"/>
          <w:szCs w:val="30"/>
        </w:rPr>
        <w:br/>
      </w:r>
      <w:r w:rsidR="002238C0" w:rsidRPr="00EF6B0B">
        <w:rPr>
          <w:b/>
          <w:sz w:val="30"/>
          <w:szCs w:val="30"/>
        </w:rPr>
        <w:t xml:space="preserve">и (или) сведениями между Евразийской экономической комиссией </w:t>
      </w:r>
      <w:r w:rsidR="009204BE" w:rsidRPr="00EF6B0B">
        <w:rPr>
          <w:sz w:val="30"/>
          <w:szCs w:val="30"/>
        </w:rPr>
        <w:br/>
      </w:r>
      <w:r w:rsidR="002238C0" w:rsidRPr="00EF6B0B">
        <w:rPr>
          <w:b/>
          <w:sz w:val="30"/>
          <w:szCs w:val="30"/>
        </w:rPr>
        <w:t xml:space="preserve">и уполномоченными органами государств – членов Евразийского экономического союза при осуществлении контроля соблюдения общих правил конкуренции на трансграничных рынках и конкурентного (антимонопольного) законодательства, а также введения государственного ценового регулирования и оспаривания решений государств – членов Евразийского экономического союза </w:t>
      </w:r>
      <w:r w:rsidR="002238C0" w:rsidRPr="00EF6B0B">
        <w:rPr>
          <w:b/>
          <w:sz w:val="30"/>
          <w:szCs w:val="30"/>
        </w:rPr>
        <w:br/>
        <w:t>о его введении</w:t>
      </w:r>
      <w:r w:rsidR="00B71B4C" w:rsidRPr="00EF6B0B">
        <w:rPr>
          <w:b/>
          <w:sz w:val="30"/>
          <w:szCs w:val="30"/>
        </w:rPr>
        <w:t>»</w:t>
      </w:r>
    </w:p>
    <w:p w14:paraId="7E87BCB1" w14:textId="77777777" w:rsidR="00B71B4C" w:rsidRPr="00EF6B0B" w:rsidRDefault="00B71B4C" w:rsidP="001E5DDA">
      <w:pPr>
        <w:pStyle w:val="10"/>
        <w:rPr>
          <w:rFonts w:cs="Times New Roman"/>
          <w:szCs w:val="30"/>
        </w:rPr>
      </w:pPr>
      <w:r w:rsidRPr="00EF6B0B">
        <w:rPr>
          <w:rFonts w:cs="Times New Roman"/>
          <w:szCs w:val="30"/>
          <w:lang w:val="en-US"/>
        </w:rPr>
        <w:t>I</w:t>
      </w:r>
      <w:r w:rsidRPr="00EF6B0B">
        <w:rPr>
          <w:rFonts w:cs="Times New Roman"/>
          <w:szCs w:val="30"/>
        </w:rPr>
        <w:t>. Общие положения</w:t>
      </w:r>
    </w:p>
    <w:p w14:paraId="385EE0ED" w14:textId="77777777" w:rsidR="00400CC6" w:rsidRPr="00EF6B0B" w:rsidRDefault="00400CC6" w:rsidP="001E5DDA">
      <w:pPr>
        <w:pStyle w:val="af5"/>
        <w:rPr>
          <w:sz w:val="30"/>
          <w:szCs w:val="30"/>
        </w:rPr>
      </w:pPr>
      <w:r w:rsidRPr="00EF6B0B">
        <w:rPr>
          <w:sz w:val="30"/>
          <w:szCs w:val="30"/>
        </w:rPr>
        <w:t xml:space="preserve">1. Настоящие Правила разработаны в соответствии </w:t>
      </w:r>
      <w:r w:rsidR="005B0D49" w:rsidRPr="00EF6B0B">
        <w:rPr>
          <w:sz w:val="30"/>
          <w:szCs w:val="30"/>
        </w:rPr>
        <w:br/>
      </w:r>
      <w:r w:rsidRPr="00EF6B0B">
        <w:rPr>
          <w:sz w:val="30"/>
          <w:szCs w:val="30"/>
        </w:rPr>
        <w:t>со следующими международными</w:t>
      </w:r>
      <w:r w:rsidR="001833CE" w:rsidRPr="00EF6B0B">
        <w:rPr>
          <w:sz w:val="30"/>
          <w:szCs w:val="30"/>
        </w:rPr>
        <w:t xml:space="preserve"> договорами и актами, входящими</w:t>
      </w:r>
      <w:r w:rsidR="0032695D" w:rsidRPr="00EF6B0B">
        <w:rPr>
          <w:sz w:val="30"/>
          <w:szCs w:val="30"/>
        </w:rPr>
        <w:br/>
      </w:r>
      <w:r w:rsidRPr="00EF6B0B">
        <w:rPr>
          <w:sz w:val="30"/>
          <w:szCs w:val="30"/>
        </w:rPr>
        <w:t>в право Евразийского экономического союза (далее – Союз):</w:t>
      </w:r>
    </w:p>
    <w:p w14:paraId="2AE7B0C0" w14:textId="77777777" w:rsidR="00400CC6" w:rsidRPr="00EF6B0B" w:rsidRDefault="00400CC6" w:rsidP="00EC1A58">
      <w:pPr>
        <w:pStyle w:val="a6"/>
        <w:rPr>
          <w:sz w:val="30"/>
          <w:szCs w:val="30"/>
        </w:rPr>
      </w:pPr>
      <w:r w:rsidRPr="00EF6B0B">
        <w:rPr>
          <w:sz w:val="30"/>
          <w:szCs w:val="30"/>
        </w:rPr>
        <w:t>Договор о Евразийском экономическом союзе от 29 мая 2014 года (далее – Договор о Союзе);</w:t>
      </w:r>
    </w:p>
    <w:p w14:paraId="20E33F54" w14:textId="7F4FFF3D" w:rsidR="00181231" w:rsidRPr="00EF6B0B" w:rsidRDefault="00181231" w:rsidP="00181231">
      <w:pPr>
        <w:pStyle w:val="a6"/>
        <w:rPr>
          <w:sz w:val="30"/>
          <w:szCs w:val="30"/>
        </w:rPr>
      </w:pPr>
      <w:r w:rsidRPr="00EF6B0B">
        <w:rPr>
          <w:sz w:val="30"/>
          <w:szCs w:val="30"/>
        </w:rPr>
        <w:t xml:space="preserve">Решение Высшего Евразийского экономического совета </w:t>
      </w:r>
      <w:r w:rsidRPr="00EF6B0B">
        <w:rPr>
          <w:sz w:val="30"/>
          <w:szCs w:val="30"/>
        </w:rPr>
        <w:br/>
        <w:t>от 19 декабря 2012 г. № 29 «О</w:t>
      </w:r>
      <w:r w:rsidR="0062713B">
        <w:rPr>
          <w:sz w:val="30"/>
          <w:szCs w:val="30"/>
        </w:rPr>
        <w:t>б</w:t>
      </w:r>
      <w:r w:rsidRPr="00EF6B0B">
        <w:rPr>
          <w:sz w:val="30"/>
          <w:szCs w:val="30"/>
        </w:rPr>
        <w:t xml:space="preserve"> </w:t>
      </w:r>
      <w:r w:rsidR="004438E0" w:rsidRPr="00EF6B0B">
        <w:rPr>
          <w:sz w:val="30"/>
          <w:szCs w:val="30"/>
        </w:rPr>
        <w:t xml:space="preserve">утверждении </w:t>
      </w:r>
      <w:r w:rsidRPr="00EF6B0B">
        <w:rPr>
          <w:sz w:val="30"/>
          <w:szCs w:val="30"/>
        </w:rPr>
        <w:t>критери</w:t>
      </w:r>
      <w:r w:rsidR="004438E0" w:rsidRPr="00EF6B0B">
        <w:rPr>
          <w:sz w:val="30"/>
          <w:szCs w:val="30"/>
        </w:rPr>
        <w:t>ев</w:t>
      </w:r>
      <w:r w:rsidRPr="00EF6B0B">
        <w:rPr>
          <w:sz w:val="30"/>
          <w:szCs w:val="30"/>
        </w:rPr>
        <w:t xml:space="preserve"> отнесения рынка </w:t>
      </w:r>
      <w:r w:rsidRPr="00EF6B0B">
        <w:rPr>
          <w:sz w:val="30"/>
          <w:szCs w:val="30"/>
        </w:rPr>
        <w:br/>
        <w:t>к трансграничному»;</w:t>
      </w:r>
    </w:p>
    <w:p w14:paraId="41704D9A" w14:textId="51C828AA" w:rsidR="002238C0" w:rsidRPr="00EF6B0B" w:rsidRDefault="002238C0" w:rsidP="00EC1A58">
      <w:pPr>
        <w:pStyle w:val="a6"/>
        <w:rPr>
          <w:sz w:val="30"/>
          <w:szCs w:val="30"/>
        </w:rPr>
      </w:pPr>
      <w:r w:rsidRPr="00EF6B0B">
        <w:rPr>
          <w:sz w:val="30"/>
          <w:szCs w:val="30"/>
        </w:rPr>
        <w:t xml:space="preserve">Решение Совета Евразийской экономической комиссии </w:t>
      </w:r>
      <w:r w:rsidRPr="00EF6B0B">
        <w:rPr>
          <w:sz w:val="30"/>
          <w:szCs w:val="30"/>
        </w:rPr>
        <w:br/>
        <w:t>от 23 ноября 2012 г. № 97 «О порядке рассмотрения заявлений (материалов) о нарушении общих правил конкуренции</w:t>
      </w:r>
      <w:r w:rsidR="00181231" w:rsidRPr="00EF6B0B">
        <w:rPr>
          <w:sz w:val="30"/>
          <w:szCs w:val="30"/>
        </w:rPr>
        <w:t xml:space="preserve"> на трансграничных рынках</w:t>
      </w:r>
      <w:r w:rsidRPr="00EF6B0B">
        <w:rPr>
          <w:sz w:val="30"/>
          <w:szCs w:val="30"/>
        </w:rPr>
        <w:t>»;</w:t>
      </w:r>
    </w:p>
    <w:p w14:paraId="0C5DDEB2" w14:textId="071036B7" w:rsidR="002238C0" w:rsidRPr="00EF6B0B" w:rsidRDefault="002238C0" w:rsidP="00EC1A58">
      <w:pPr>
        <w:pStyle w:val="a6"/>
        <w:rPr>
          <w:sz w:val="30"/>
          <w:szCs w:val="30"/>
        </w:rPr>
      </w:pPr>
      <w:r w:rsidRPr="00EF6B0B">
        <w:rPr>
          <w:sz w:val="30"/>
          <w:szCs w:val="30"/>
        </w:rPr>
        <w:lastRenderedPageBreak/>
        <w:t xml:space="preserve">Решение Совета Евразийской экономической комиссии </w:t>
      </w:r>
      <w:r w:rsidRPr="00EF6B0B">
        <w:rPr>
          <w:sz w:val="30"/>
          <w:szCs w:val="30"/>
        </w:rPr>
        <w:br/>
        <w:t xml:space="preserve">от 23 ноября 2012 г. № 98 </w:t>
      </w:r>
      <w:r w:rsidR="00181231" w:rsidRPr="00EF6B0B">
        <w:rPr>
          <w:sz w:val="30"/>
          <w:szCs w:val="30"/>
        </w:rPr>
        <w:t>«О Порядке проведения расследовани</w:t>
      </w:r>
      <w:r w:rsidR="004438E0" w:rsidRPr="00EF6B0B">
        <w:rPr>
          <w:sz w:val="30"/>
          <w:szCs w:val="30"/>
        </w:rPr>
        <w:t>я</w:t>
      </w:r>
      <w:r w:rsidR="00181231" w:rsidRPr="00EF6B0B">
        <w:rPr>
          <w:sz w:val="30"/>
          <w:szCs w:val="30"/>
        </w:rPr>
        <w:t xml:space="preserve"> нарушений </w:t>
      </w:r>
      <w:r w:rsidR="004438E0" w:rsidRPr="00EF6B0B">
        <w:rPr>
          <w:sz w:val="30"/>
          <w:szCs w:val="30"/>
        </w:rPr>
        <w:t xml:space="preserve">общих </w:t>
      </w:r>
      <w:r w:rsidR="00181231" w:rsidRPr="00EF6B0B">
        <w:rPr>
          <w:sz w:val="30"/>
          <w:szCs w:val="30"/>
        </w:rPr>
        <w:t>правил конкуренции на трансграничных рынках»</w:t>
      </w:r>
      <w:r w:rsidRPr="00EF6B0B">
        <w:rPr>
          <w:sz w:val="30"/>
          <w:szCs w:val="30"/>
        </w:rPr>
        <w:t>;</w:t>
      </w:r>
    </w:p>
    <w:p w14:paraId="08350CAA" w14:textId="3A0C4891" w:rsidR="002238C0" w:rsidRPr="00EF6B0B" w:rsidRDefault="002238C0" w:rsidP="00EC1A58">
      <w:pPr>
        <w:pStyle w:val="a6"/>
        <w:rPr>
          <w:sz w:val="30"/>
          <w:szCs w:val="30"/>
        </w:rPr>
      </w:pPr>
      <w:r w:rsidRPr="00EF6B0B">
        <w:rPr>
          <w:sz w:val="30"/>
          <w:szCs w:val="30"/>
        </w:rPr>
        <w:t xml:space="preserve">Решение Совета Евразийской экономической комиссии </w:t>
      </w:r>
      <w:r w:rsidRPr="00EF6B0B">
        <w:rPr>
          <w:sz w:val="30"/>
          <w:szCs w:val="30"/>
        </w:rPr>
        <w:br/>
        <w:t>от 23 ноября 2012 г. № 99</w:t>
      </w:r>
      <w:r w:rsidR="00181231" w:rsidRPr="00EF6B0B">
        <w:rPr>
          <w:sz w:val="30"/>
          <w:szCs w:val="30"/>
        </w:rPr>
        <w:t xml:space="preserve"> «О Порядке рассмотрения дел о нарушении общих правил конкуренции на трансграничных рынках»</w:t>
      </w:r>
      <w:r w:rsidRPr="00EF6B0B">
        <w:rPr>
          <w:sz w:val="30"/>
          <w:szCs w:val="30"/>
        </w:rPr>
        <w:t>;</w:t>
      </w:r>
    </w:p>
    <w:p w14:paraId="2FC8EFA1" w14:textId="5550D3BB" w:rsidR="002238C0" w:rsidRPr="00EF6B0B" w:rsidRDefault="002238C0" w:rsidP="00EC1A58">
      <w:pPr>
        <w:pStyle w:val="a6"/>
        <w:rPr>
          <w:sz w:val="30"/>
          <w:szCs w:val="30"/>
        </w:rPr>
      </w:pPr>
      <w:r w:rsidRPr="00EF6B0B">
        <w:rPr>
          <w:sz w:val="30"/>
          <w:szCs w:val="30"/>
        </w:rPr>
        <w:t xml:space="preserve">Решение Коллегии Евразийской экономической комиссии </w:t>
      </w:r>
      <w:r w:rsidR="009204BE" w:rsidRPr="00EF6B0B">
        <w:rPr>
          <w:sz w:val="30"/>
          <w:szCs w:val="30"/>
        </w:rPr>
        <w:br/>
      </w:r>
      <w:r w:rsidRPr="00EF6B0B">
        <w:rPr>
          <w:sz w:val="30"/>
          <w:szCs w:val="30"/>
        </w:rPr>
        <w:t xml:space="preserve">от 25 декабря 2018 года № 221 «Об утверждении Порядка подачи </w:t>
      </w:r>
      <w:r w:rsidR="009204BE" w:rsidRPr="00EF6B0B">
        <w:rPr>
          <w:sz w:val="30"/>
          <w:szCs w:val="30"/>
        </w:rPr>
        <w:br/>
      </w:r>
      <w:r w:rsidRPr="00EF6B0B">
        <w:rPr>
          <w:sz w:val="30"/>
          <w:szCs w:val="30"/>
        </w:rPr>
        <w:t xml:space="preserve">в Евразийскую экономическую комиссию обращений государств – членов Евразийского экономического союза по фактам введения государственного ценового регулирования, их рассмотрения Евразийской экономической комиссией и проведения консультаций </w:t>
      </w:r>
      <w:r w:rsidR="009204BE" w:rsidRPr="00EF6B0B">
        <w:rPr>
          <w:sz w:val="30"/>
          <w:szCs w:val="30"/>
        </w:rPr>
        <w:br/>
      </w:r>
      <w:r w:rsidRPr="00EF6B0B">
        <w:rPr>
          <w:sz w:val="30"/>
          <w:szCs w:val="30"/>
        </w:rPr>
        <w:t>и о признании утратившими силу некоторых решений Коллегии Евразийской экономической комиссии»;</w:t>
      </w:r>
    </w:p>
    <w:p w14:paraId="4A9DBBF2" w14:textId="18D7899F" w:rsidR="002238C0" w:rsidRPr="00EF6B0B" w:rsidRDefault="002238C0" w:rsidP="00EC1A58">
      <w:pPr>
        <w:pStyle w:val="a6"/>
        <w:rPr>
          <w:sz w:val="30"/>
          <w:szCs w:val="30"/>
        </w:rPr>
      </w:pPr>
      <w:r w:rsidRPr="00EF6B0B">
        <w:rPr>
          <w:sz w:val="30"/>
          <w:szCs w:val="30"/>
        </w:rPr>
        <w:t xml:space="preserve">Решение Совета Евразийской экономической комиссии </w:t>
      </w:r>
      <w:r w:rsidRPr="00EF6B0B">
        <w:rPr>
          <w:sz w:val="30"/>
          <w:szCs w:val="30"/>
        </w:rPr>
        <w:br/>
        <w:t xml:space="preserve">от 18 сентября 2014 года № 73 «О Концепции использования при межгосударственном информационном взаимодействии сервисов </w:t>
      </w:r>
      <w:r w:rsidR="009204BE" w:rsidRPr="00EF6B0B">
        <w:rPr>
          <w:sz w:val="30"/>
          <w:szCs w:val="30"/>
        </w:rPr>
        <w:br/>
      </w:r>
      <w:r w:rsidRPr="00EF6B0B">
        <w:rPr>
          <w:sz w:val="30"/>
          <w:szCs w:val="30"/>
        </w:rPr>
        <w:t>и имеющих юридическую силу электронных документов»;</w:t>
      </w:r>
    </w:p>
    <w:p w14:paraId="203FFF31" w14:textId="1FC766B0" w:rsidR="002238C0" w:rsidRPr="00EF6B0B" w:rsidRDefault="002238C0" w:rsidP="00EC1A58">
      <w:pPr>
        <w:pStyle w:val="a6"/>
        <w:rPr>
          <w:sz w:val="30"/>
          <w:szCs w:val="30"/>
        </w:rPr>
      </w:pPr>
      <w:r w:rsidRPr="00EF6B0B">
        <w:rPr>
          <w:sz w:val="30"/>
          <w:szCs w:val="30"/>
        </w:rPr>
        <w:t xml:space="preserve">Решение Коллегии Евразийской экономической комиссии </w:t>
      </w:r>
      <w:r w:rsidRPr="00EF6B0B">
        <w:rPr>
          <w:sz w:val="30"/>
          <w:szCs w:val="30"/>
        </w:rPr>
        <w:br/>
        <w:t xml:space="preserve">от 6 ноября 2014 г. № 200 «О технологических документах, регламентирующих информационное взаимодействие при реализации средствами интегрированной информационной системы внешней </w:t>
      </w:r>
      <w:r w:rsidR="009204BE" w:rsidRPr="00EF6B0B">
        <w:rPr>
          <w:sz w:val="30"/>
          <w:szCs w:val="30"/>
        </w:rPr>
        <w:br/>
      </w:r>
      <w:r w:rsidRPr="00EF6B0B">
        <w:rPr>
          <w:sz w:val="30"/>
          <w:szCs w:val="30"/>
        </w:rPr>
        <w:t>и взаимной торговли общих процессов»;</w:t>
      </w:r>
    </w:p>
    <w:p w14:paraId="522DD131" w14:textId="3FBB442E" w:rsidR="002238C0" w:rsidRPr="00EF6B0B" w:rsidRDefault="002238C0" w:rsidP="00EC1A58">
      <w:pPr>
        <w:pStyle w:val="a6"/>
        <w:rPr>
          <w:sz w:val="30"/>
          <w:szCs w:val="30"/>
        </w:rPr>
      </w:pPr>
      <w:r w:rsidRPr="00EF6B0B">
        <w:rPr>
          <w:sz w:val="30"/>
          <w:szCs w:val="30"/>
        </w:rPr>
        <w:t xml:space="preserve">Решение Коллегии Евразийской экономической комиссии </w:t>
      </w:r>
      <w:r w:rsidRPr="00EF6B0B">
        <w:rPr>
          <w:sz w:val="30"/>
          <w:szCs w:val="30"/>
        </w:rPr>
        <w:br/>
        <w:t xml:space="preserve">от 27 января 2015 г. № 5 «Об утверждении Правил электронного обмена данными в интегрированной информационной системе внешней </w:t>
      </w:r>
      <w:r w:rsidR="009204BE" w:rsidRPr="00EF6B0B">
        <w:rPr>
          <w:sz w:val="30"/>
          <w:szCs w:val="30"/>
        </w:rPr>
        <w:br/>
      </w:r>
      <w:r w:rsidRPr="00EF6B0B">
        <w:rPr>
          <w:sz w:val="30"/>
          <w:szCs w:val="30"/>
        </w:rPr>
        <w:t>и взаимной торговли»;</w:t>
      </w:r>
    </w:p>
    <w:p w14:paraId="42BF2F33" w14:textId="77777777" w:rsidR="002238C0" w:rsidRPr="00EF6B0B" w:rsidRDefault="002238C0" w:rsidP="00EC1A58">
      <w:pPr>
        <w:pStyle w:val="a6"/>
        <w:rPr>
          <w:sz w:val="30"/>
          <w:szCs w:val="30"/>
        </w:rPr>
      </w:pPr>
      <w:r w:rsidRPr="00EF6B0B">
        <w:rPr>
          <w:sz w:val="30"/>
          <w:szCs w:val="30"/>
        </w:rPr>
        <w:lastRenderedPageBreak/>
        <w:t xml:space="preserve">Решение Коллегии Евразийской экономической комиссии </w:t>
      </w:r>
      <w:r w:rsidRPr="00EF6B0B">
        <w:rPr>
          <w:sz w:val="30"/>
          <w:szCs w:val="30"/>
        </w:rPr>
        <w:br/>
        <w:t xml:space="preserve">от 14 апреля 2015 г. № 29 «О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г. </w:t>
      </w:r>
      <w:r w:rsidRPr="00EF6B0B">
        <w:rPr>
          <w:sz w:val="30"/>
          <w:szCs w:val="30"/>
        </w:rPr>
        <w:br/>
        <w:t>№ 132»;</w:t>
      </w:r>
    </w:p>
    <w:p w14:paraId="3B828EAB" w14:textId="77777777" w:rsidR="002238C0" w:rsidRPr="00EF6B0B" w:rsidRDefault="002238C0" w:rsidP="00EC1A58">
      <w:pPr>
        <w:pStyle w:val="a6"/>
        <w:rPr>
          <w:sz w:val="30"/>
          <w:szCs w:val="30"/>
        </w:rPr>
      </w:pPr>
      <w:r w:rsidRPr="00EF6B0B">
        <w:rPr>
          <w:sz w:val="30"/>
          <w:szCs w:val="30"/>
        </w:rPr>
        <w:t xml:space="preserve">Решение Коллегии Евразийской экономической комиссии </w:t>
      </w:r>
      <w:r w:rsidRPr="00EF6B0B">
        <w:rPr>
          <w:sz w:val="30"/>
          <w:szCs w:val="30"/>
        </w:rPr>
        <w:br/>
        <w:t>от 9 июня 2015 г. № 63 «О Методике анализа, оптимизации, гармонизации и описания общих процессов в рамках Евразийского экономического союза»;</w:t>
      </w:r>
    </w:p>
    <w:p w14:paraId="1AA8197B" w14:textId="77777777" w:rsidR="002238C0" w:rsidRPr="00EF6B0B" w:rsidRDefault="002238C0" w:rsidP="00EC1A58">
      <w:pPr>
        <w:pStyle w:val="a6"/>
        <w:rPr>
          <w:sz w:val="30"/>
          <w:szCs w:val="30"/>
        </w:rPr>
      </w:pPr>
      <w:r w:rsidRPr="00EF6B0B">
        <w:rPr>
          <w:sz w:val="30"/>
          <w:szCs w:val="30"/>
        </w:rPr>
        <w:t xml:space="preserve">Решение Коллегии Евразийской экономической комиссии </w:t>
      </w:r>
      <w:r w:rsidRPr="00EF6B0B">
        <w:rPr>
          <w:sz w:val="30"/>
          <w:szCs w:val="30"/>
        </w:rPr>
        <w:br/>
        <w:t>от 28 сентября 2015 г. № 125 «Об утверждении Положения об обмене электронными документами при трансграничном взаимодействии органов государственной власти государств – членов Евразийского экономического союза между собой и Евразийской экономической комиссией»;</w:t>
      </w:r>
    </w:p>
    <w:p w14:paraId="3DE6319D" w14:textId="77777777" w:rsidR="002238C0" w:rsidRPr="00EF6B0B" w:rsidRDefault="002238C0" w:rsidP="00EC1A58">
      <w:pPr>
        <w:pStyle w:val="a6"/>
        <w:rPr>
          <w:sz w:val="30"/>
          <w:szCs w:val="30"/>
        </w:rPr>
      </w:pPr>
      <w:r w:rsidRPr="00EF6B0B">
        <w:rPr>
          <w:sz w:val="30"/>
          <w:szCs w:val="30"/>
        </w:rPr>
        <w:t xml:space="preserve">Решение Коллегии Евразийской экономической комиссии </w:t>
      </w:r>
      <w:r w:rsidRPr="00EF6B0B">
        <w:rPr>
          <w:sz w:val="30"/>
          <w:szCs w:val="30"/>
        </w:rPr>
        <w:br/>
        <w:t>от 17 ноября 2015 г. № 155 «О единой системе нормативно-справочной информации Евразийского экономического союза».</w:t>
      </w:r>
    </w:p>
    <w:p w14:paraId="430A3B23" w14:textId="77777777" w:rsidR="00400CC6" w:rsidRPr="00EF6B0B" w:rsidRDefault="00400CC6" w:rsidP="00EC1A58">
      <w:pPr>
        <w:pStyle w:val="31"/>
        <w:keepNext w:val="0"/>
        <w:keepLines w:val="0"/>
        <w:widowControl/>
        <w:spacing w:line="360" w:lineRule="auto"/>
        <w:ind w:firstLine="708"/>
        <w:rPr>
          <w:rFonts w:ascii="Times New Roman" w:hAnsi="Times New Roman" w:cs="Times New Roman"/>
          <w:color w:val="auto"/>
          <w:sz w:val="30"/>
          <w:szCs w:val="30"/>
        </w:rPr>
      </w:pPr>
      <w:r w:rsidRPr="00EF6B0B">
        <w:rPr>
          <w:rFonts w:ascii="Times New Roman" w:hAnsi="Times New Roman" w:cs="Times New Roman"/>
          <w:color w:val="auto"/>
          <w:sz w:val="30"/>
          <w:szCs w:val="30"/>
        </w:rPr>
        <w:t>2</w:t>
      </w:r>
      <w:r w:rsidR="00AD7EB8" w:rsidRPr="00EF6B0B">
        <w:rPr>
          <w:rFonts w:ascii="Times New Roman" w:hAnsi="Times New Roman" w:cs="Times New Roman"/>
          <w:color w:val="auto"/>
          <w:sz w:val="30"/>
          <w:szCs w:val="30"/>
        </w:rPr>
        <w:t xml:space="preserve">. Настоящие </w:t>
      </w:r>
      <w:r w:rsidRPr="00EF6B0B">
        <w:rPr>
          <w:rFonts w:ascii="Times New Roman" w:hAnsi="Times New Roman" w:cs="Times New Roman"/>
          <w:color w:val="auto"/>
          <w:sz w:val="30"/>
          <w:szCs w:val="30"/>
        </w:rPr>
        <w:t xml:space="preserve">Правила являются основанием для выполнения технологического проектирования и планирования работ </w:t>
      </w:r>
      <w:r w:rsidR="005B0D49" w:rsidRPr="00EF6B0B">
        <w:rPr>
          <w:rFonts w:ascii="Times New Roman" w:hAnsi="Times New Roman" w:cs="Times New Roman"/>
          <w:color w:val="auto"/>
          <w:sz w:val="30"/>
          <w:szCs w:val="30"/>
        </w:rPr>
        <w:br/>
      </w:r>
      <w:r w:rsidRPr="00EF6B0B">
        <w:rPr>
          <w:rFonts w:ascii="Times New Roman" w:hAnsi="Times New Roman" w:cs="Times New Roman"/>
          <w:color w:val="auto"/>
          <w:sz w:val="30"/>
          <w:szCs w:val="30"/>
        </w:rPr>
        <w:t>по организационно-техническому обеспечению реализации общего процесса «</w:t>
      </w:r>
      <w:r w:rsidR="002238C0" w:rsidRPr="00EF6B0B">
        <w:rPr>
          <w:rFonts w:ascii="Times New Roman" w:hAnsi="Times New Roman" w:cs="Times New Roman"/>
          <w:color w:val="auto"/>
          <w:sz w:val="30"/>
          <w:szCs w:val="30"/>
        </w:rPr>
        <w:t xml:space="preserve">Обеспечение обмена документами и (или) сведениями между Евразийской экономической комиссией и уполномоченными органами государств – членов Евразийского экономического союза при осуществлении контроля соблюдения общих правил конкуренции на трансграничных рынках и конкурентного (антимонопольного) законодательства, а также введения государственного ценового </w:t>
      </w:r>
      <w:r w:rsidR="002238C0" w:rsidRPr="00EF6B0B">
        <w:rPr>
          <w:rFonts w:ascii="Times New Roman" w:hAnsi="Times New Roman" w:cs="Times New Roman"/>
          <w:color w:val="auto"/>
          <w:sz w:val="30"/>
          <w:szCs w:val="30"/>
        </w:rPr>
        <w:lastRenderedPageBreak/>
        <w:t>регулирования и оспаривания решений государств – членов Евразийского экономического союза о его введении</w:t>
      </w:r>
      <w:r w:rsidRPr="00EF6B0B">
        <w:rPr>
          <w:rFonts w:ascii="Times New Roman" w:hAnsi="Times New Roman" w:cs="Times New Roman"/>
          <w:color w:val="auto"/>
          <w:sz w:val="30"/>
          <w:szCs w:val="30"/>
        </w:rPr>
        <w:t>» (далее – общий процесс</w:t>
      </w:r>
      <w:r w:rsidR="00C205F9" w:rsidRPr="00EF6B0B">
        <w:rPr>
          <w:rFonts w:ascii="Times New Roman" w:hAnsi="Times New Roman" w:cs="Times New Roman"/>
          <w:color w:val="auto"/>
          <w:sz w:val="30"/>
          <w:szCs w:val="30"/>
        </w:rPr>
        <w:t>)</w:t>
      </w:r>
      <w:r w:rsidRPr="00EF6B0B">
        <w:rPr>
          <w:rFonts w:ascii="Times New Roman" w:hAnsi="Times New Roman" w:cs="Times New Roman"/>
          <w:color w:val="auto"/>
          <w:sz w:val="30"/>
          <w:szCs w:val="30"/>
        </w:rPr>
        <w:t>.</w:t>
      </w:r>
    </w:p>
    <w:p w14:paraId="7A8B8527" w14:textId="77777777" w:rsidR="00D91030" w:rsidRPr="00EF6B0B" w:rsidRDefault="00400CC6" w:rsidP="001E5DDA">
      <w:pPr>
        <w:pStyle w:val="31"/>
        <w:keepNext w:val="0"/>
        <w:keepLines w:val="0"/>
        <w:widowControl/>
        <w:spacing w:line="360" w:lineRule="auto"/>
        <w:ind w:firstLine="708"/>
        <w:rPr>
          <w:rFonts w:ascii="Times New Roman" w:hAnsi="Times New Roman" w:cs="Times New Roman"/>
          <w:color w:val="auto"/>
          <w:sz w:val="30"/>
          <w:szCs w:val="30"/>
        </w:rPr>
      </w:pPr>
      <w:r w:rsidRPr="00EF6B0B">
        <w:rPr>
          <w:rFonts w:ascii="Times New Roman" w:hAnsi="Times New Roman" w:cs="Times New Roman"/>
          <w:color w:val="auto"/>
          <w:sz w:val="30"/>
          <w:szCs w:val="30"/>
        </w:rPr>
        <w:t>3</w:t>
      </w:r>
      <w:r w:rsidR="005912C7" w:rsidRPr="00EF6B0B">
        <w:rPr>
          <w:rFonts w:ascii="Times New Roman" w:hAnsi="Times New Roman" w:cs="Times New Roman"/>
          <w:color w:val="auto"/>
          <w:sz w:val="30"/>
          <w:szCs w:val="30"/>
        </w:rPr>
        <w:t>.</w:t>
      </w:r>
      <w:r w:rsidRPr="00EF6B0B">
        <w:rPr>
          <w:rFonts w:ascii="Times New Roman" w:hAnsi="Times New Roman" w:cs="Times New Roman"/>
          <w:color w:val="auto"/>
          <w:sz w:val="30"/>
          <w:szCs w:val="30"/>
        </w:rPr>
        <w:t> </w:t>
      </w:r>
      <w:r w:rsidR="005912C7" w:rsidRPr="00EF6B0B">
        <w:rPr>
          <w:rFonts w:ascii="Times New Roman" w:hAnsi="Times New Roman" w:cs="Times New Roman"/>
          <w:color w:val="auto"/>
          <w:sz w:val="30"/>
          <w:szCs w:val="30"/>
        </w:rPr>
        <w:t xml:space="preserve">Реализация общего процесса предусмотрена </w:t>
      </w:r>
      <w:r w:rsidR="005B0D49" w:rsidRPr="00EF6B0B">
        <w:rPr>
          <w:rFonts w:ascii="Times New Roman" w:hAnsi="Times New Roman" w:cs="Times New Roman"/>
          <w:color w:val="auto"/>
          <w:sz w:val="30"/>
          <w:szCs w:val="30"/>
        </w:rPr>
        <w:br/>
      </w:r>
      <w:r w:rsidR="005912C7" w:rsidRPr="00EF6B0B">
        <w:rPr>
          <w:rFonts w:ascii="Times New Roman" w:hAnsi="Times New Roman" w:cs="Times New Roman"/>
          <w:color w:val="auto"/>
          <w:sz w:val="30"/>
          <w:szCs w:val="30"/>
        </w:rPr>
        <w:t>пунктом</w:t>
      </w:r>
      <w:r w:rsidR="00601736" w:rsidRPr="00EF6B0B">
        <w:rPr>
          <w:rFonts w:ascii="Times New Roman" w:hAnsi="Times New Roman" w:cs="Times New Roman"/>
          <w:color w:val="auto"/>
          <w:sz w:val="30"/>
          <w:szCs w:val="30"/>
        </w:rPr>
        <w:t xml:space="preserve"> </w:t>
      </w:r>
      <w:r w:rsidR="002238C0" w:rsidRPr="00EF6B0B">
        <w:rPr>
          <w:rFonts w:ascii="Times New Roman" w:hAnsi="Times New Roman" w:cs="Times New Roman"/>
          <w:color w:val="auto"/>
          <w:sz w:val="30"/>
          <w:szCs w:val="30"/>
        </w:rPr>
        <w:t>62</w:t>
      </w:r>
      <w:r w:rsidR="005B0D49" w:rsidRPr="00EF6B0B">
        <w:rPr>
          <w:rFonts w:ascii="Times New Roman" w:hAnsi="Times New Roman" w:cs="Times New Roman"/>
          <w:color w:val="auto"/>
          <w:sz w:val="30"/>
          <w:szCs w:val="30"/>
          <w:vertAlign w:val="superscript"/>
        </w:rPr>
        <w:t xml:space="preserve"> </w:t>
      </w:r>
      <w:r w:rsidR="00D36B88" w:rsidRPr="00EF6B0B">
        <w:rPr>
          <w:rFonts w:ascii="Times New Roman" w:hAnsi="Times New Roman" w:cs="Times New Roman"/>
          <w:color w:val="auto"/>
          <w:sz w:val="30"/>
          <w:szCs w:val="30"/>
        </w:rPr>
        <w:t>п</w:t>
      </w:r>
      <w:r w:rsidR="005912C7" w:rsidRPr="00EF6B0B">
        <w:rPr>
          <w:rFonts w:ascii="Times New Roman" w:hAnsi="Times New Roman" w:cs="Times New Roman"/>
          <w:color w:val="auto"/>
          <w:sz w:val="30"/>
          <w:szCs w:val="30"/>
        </w:rPr>
        <w:t>еречня общих процессов в рамках</w:t>
      </w:r>
      <w:r w:rsidR="00C205F9" w:rsidRPr="00EF6B0B">
        <w:rPr>
          <w:rFonts w:ascii="Times New Roman" w:hAnsi="Times New Roman" w:cs="Times New Roman"/>
          <w:color w:val="auto"/>
          <w:sz w:val="30"/>
          <w:szCs w:val="30"/>
        </w:rPr>
        <w:t xml:space="preserve"> Евразийского экономического</w:t>
      </w:r>
      <w:r w:rsidR="005912C7" w:rsidRPr="00EF6B0B">
        <w:rPr>
          <w:rFonts w:ascii="Times New Roman" w:hAnsi="Times New Roman" w:cs="Times New Roman"/>
          <w:color w:val="auto"/>
          <w:sz w:val="30"/>
          <w:szCs w:val="30"/>
        </w:rPr>
        <w:t xml:space="preserve"> Союза, утвержденного Решением Коллегии </w:t>
      </w:r>
      <w:r w:rsidR="002B6F50" w:rsidRPr="00EF6B0B">
        <w:rPr>
          <w:rFonts w:ascii="Times New Roman" w:hAnsi="Times New Roman" w:cs="Times New Roman"/>
          <w:color w:val="auto"/>
          <w:sz w:val="30"/>
          <w:szCs w:val="30"/>
        </w:rPr>
        <w:t>Евразийской экономической к</w:t>
      </w:r>
      <w:r w:rsidR="005912C7" w:rsidRPr="00EF6B0B">
        <w:rPr>
          <w:rFonts w:ascii="Times New Roman" w:hAnsi="Times New Roman" w:cs="Times New Roman"/>
          <w:color w:val="auto"/>
          <w:sz w:val="30"/>
          <w:szCs w:val="30"/>
        </w:rPr>
        <w:t>омиссии от 14 апреля 2015 г. № 29.</w:t>
      </w:r>
    </w:p>
    <w:p w14:paraId="55802865" w14:textId="0E33752D" w:rsidR="00A75E6B" w:rsidRPr="00EF6B0B" w:rsidRDefault="00601736" w:rsidP="009318D2">
      <w:pPr>
        <w:pStyle w:val="31"/>
        <w:keepNext w:val="0"/>
        <w:keepLines w:val="0"/>
        <w:widowControl/>
        <w:spacing w:line="360" w:lineRule="auto"/>
        <w:ind w:firstLine="708"/>
        <w:rPr>
          <w:rFonts w:ascii="Times New Roman" w:hAnsi="Times New Roman" w:cs="Times New Roman"/>
          <w:color w:val="auto"/>
          <w:sz w:val="30"/>
          <w:szCs w:val="30"/>
        </w:rPr>
      </w:pPr>
      <w:r w:rsidRPr="00EF6B0B">
        <w:rPr>
          <w:rFonts w:ascii="Times New Roman" w:hAnsi="Times New Roman" w:cs="Times New Roman"/>
          <w:color w:val="auto"/>
          <w:sz w:val="30"/>
          <w:szCs w:val="30"/>
        </w:rPr>
        <w:t>4.</w:t>
      </w:r>
      <w:r w:rsidR="008D7F5B" w:rsidRPr="00EF6B0B">
        <w:rPr>
          <w:rFonts w:ascii="Times New Roman" w:hAnsi="Times New Roman" w:cs="Times New Roman"/>
          <w:color w:val="auto"/>
          <w:sz w:val="30"/>
          <w:szCs w:val="30"/>
        </w:rPr>
        <w:t> </w:t>
      </w:r>
      <w:r w:rsidR="009318D2" w:rsidRPr="00EF6B0B">
        <w:rPr>
          <w:rFonts w:ascii="Times New Roman" w:hAnsi="Times New Roman" w:cs="Times New Roman"/>
          <w:color w:val="auto"/>
          <w:sz w:val="30"/>
          <w:szCs w:val="30"/>
        </w:rPr>
        <w:t>П</w:t>
      </w:r>
      <w:r w:rsidR="00D91030" w:rsidRPr="00EF6B0B">
        <w:rPr>
          <w:rFonts w:ascii="Times New Roman" w:hAnsi="Times New Roman" w:cs="Times New Roman"/>
          <w:color w:val="auto"/>
          <w:sz w:val="30"/>
          <w:szCs w:val="30"/>
        </w:rPr>
        <w:t xml:space="preserve">онятия, используемые в настоящих </w:t>
      </w:r>
      <w:r w:rsidR="00951110" w:rsidRPr="00EF6B0B">
        <w:rPr>
          <w:rFonts w:ascii="Times New Roman" w:hAnsi="Times New Roman" w:cs="Times New Roman"/>
          <w:color w:val="auto"/>
          <w:sz w:val="30"/>
          <w:szCs w:val="30"/>
        </w:rPr>
        <w:t>П</w:t>
      </w:r>
      <w:r w:rsidR="00D91030" w:rsidRPr="00EF6B0B">
        <w:rPr>
          <w:rFonts w:ascii="Times New Roman" w:hAnsi="Times New Roman" w:cs="Times New Roman"/>
          <w:color w:val="auto"/>
          <w:sz w:val="30"/>
          <w:szCs w:val="30"/>
        </w:rPr>
        <w:t xml:space="preserve">равилах, применяются </w:t>
      </w:r>
      <w:r w:rsidR="009204BE" w:rsidRPr="00EF6B0B">
        <w:rPr>
          <w:sz w:val="30"/>
          <w:szCs w:val="30"/>
        </w:rPr>
        <w:br/>
      </w:r>
      <w:r w:rsidR="00D91030" w:rsidRPr="00EF6B0B">
        <w:rPr>
          <w:rFonts w:ascii="Times New Roman" w:hAnsi="Times New Roman" w:cs="Times New Roman"/>
          <w:color w:val="auto"/>
          <w:sz w:val="30"/>
          <w:szCs w:val="30"/>
        </w:rPr>
        <w:t xml:space="preserve">в значениях, определенных Договором о </w:t>
      </w:r>
      <w:r w:rsidR="00F958AE" w:rsidRPr="00EF6B0B">
        <w:rPr>
          <w:rFonts w:ascii="Times New Roman" w:hAnsi="Times New Roman" w:cs="Times New Roman"/>
          <w:color w:val="auto"/>
          <w:sz w:val="30"/>
          <w:szCs w:val="30"/>
        </w:rPr>
        <w:t>Союзе</w:t>
      </w:r>
      <w:r w:rsidR="002238C0" w:rsidRPr="00EF6B0B">
        <w:rPr>
          <w:rFonts w:ascii="Times New Roman" w:hAnsi="Times New Roman" w:cs="Times New Roman"/>
          <w:color w:val="auto"/>
          <w:sz w:val="30"/>
          <w:szCs w:val="30"/>
        </w:rPr>
        <w:t xml:space="preserve"> </w:t>
      </w:r>
      <w:r w:rsidR="00190F8F" w:rsidRPr="00EF6B0B">
        <w:rPr>
          <w:rFonts w:ascii="Times New Roman" w:hAnsi="Times New Roman" w:cs="Times New Roman"/>
          <w:color w:val="auto"/>
          <w:sz w:val="30"/>
          <w:szCs w:val="30"/>
        </w:rPr>
        <w:t>и</w:t>
      </w:r>
      <w:r w:rsidR="007A220B" w:rsidRPr="00EF6B0B">
        <w:rPr>
          <w:rFonts w:ascii="Times New Roman" w:hAnsi="Times New Roman" w:cs="Times New Roman"/>
          <w:color w:val="auto"/>
          <w:sz w:val="30"/>
          <w:szCs w:val="30"/>
        </w:rPr>
        <w:t xml:space="preserve"> актами</w:t>
      </w:r>
      <w:r w:rsidR="00190F8F" w:rsidRPr="00EF6B0B">
        <w:rPr>
          <w:rFonts w:ascii="Times New Roman" w:hAnsi="Times New Roman" w:cs="Times New Roman"/>
          <w:color w:val="auto"/>
          <w:sz w:val="30"/>
          <w:szCs w:val="30"/>
        </w:rPr>
        <w:t xml:space="preserve"> </w:t>
      </w:r>
      <w:r w:rsidR="007A220B" w:rsidRPr="00EF6B0B">
        <w:rPr>
          <w:rFonts w:ascii="Times New Roman" w:hAnsi="Times New Roman" w:cs="Times New Roman"/>
          <w:color w:val="auto"/>
          <w:sz w:val="30"/>
          <w:szCs w:val="30"/>
        </w:rPr>
        <w:t>орган</w:t>
      </w:r>
      <w:r w:rsidR="00DC7839" w:rsidRPr="00EF6B0B">
        <w:rPr>
          <w:rFonts w:ascii="Times New Roman" w:hAnsi="Times New Roman" w:cs="Times New Roman"/>
          <w:color w:val="auto"/>
          <w:sz w:val="30"/>
          <w:szCs w:val="30"/>
        </w:rPr>
        <w:t>ов</w:t>
      </w:r>
      <w:r w:rsidR="007A220B" w:rsidRPr="00EF6B0B">
        <w:rPr>
          <w:rFonts w:ascii="Times New Roman" w:hAnsi="Times New Roman" w:cs="Times New Roman"/>
          <w:color w:val="auto"/>
          <w:sz w:val="30"/>
          <w:szCs w:val="30"/>
        </w:rPr>
        <w:t xml:space="preserve"> Союза </w:t>
      </w:r>
      <w:r w:rsidR="00D91030" w:rsidRPr="00EF6B0B">
        <w:rPr>
          <w:rFonts w:ascii="Times New Roman" w:hAnsi="Times New Roman" w:cs="Times New Roman"/>
          <w:color w:val="auto"/>
          <w:sz w:val="30"/>
          <w:szCs w:val="30"/>
        </w:rPr>
        <w:t>по вопросам создания и развития интегрированной информационной системы Союза (далее – интегрированная система).</w:t>
      </w:r>
    </w:p>
    <w:p w14:paraId="309A9504" w14:textId="77777777" w:rsidR="00A75E6B" w:rsidRPr="00EF6B0B" w:rsidRDefault="00A75E6B" w:rsidP="001E5DDA">
      <w:pPr>
        <w:pStyle w:val="10"/>
        <w:rPr>
          <w:rFonts w:cs="Times New Roman"/>
          <w:szCs w:val="30"/>
        </w:rPr>
      </w:pPr>
      <w:r w:rsidRPr="00EF6B0B">
        <w:rPr>
          <w:rFonts w:cs="Times New Roman"/>
          <w:szCs w:val="30"/>
        </w:rPr>
        <w:t>II. Цели и задачи</w:t>
      </w:r>
    </w:p>
    <w:p w14:paraId="35538AA1" w14:textId="77777777" w:rsidR="002238C0" w:rsidRPr="00EF6B0B" w:rsidRDefault="0088525C" w:rsidP="001E5DDA">
      <w:pPr>
        <w:pStyle w:val="ConsPlusNormal"/>
        <w:widowControl/>
        <w:spacing w:line="360" w:lineRule="auto"/>
        <w:ind w:firstLine="709"/>
        <w:outlineLvl w:val="2"/>
        <w:rPr>
          <w:sz w:val="30"/>
          <w:szCs w:val="30"/>
        </w:rPr>
      </w:pPr>
      <w:r w:rsidRPr="00EF6B0B">
        <w:rPr>
          <w:sz w:val="30"/>
          <w:szCs w:val="30"/>
        </w:rPr>
        <w:t>5. Цел</w:t>
      </w:r>
      <w:r w:rsidR="00776F36" w:rsidRPr="00EF6B0B">
        <w:rPr>
          <w:sz w:val="30"/>
          <w:szCs w:val="30"/>
        </w:rPr>
        <w:t>ями</w:t>
      </w:r>
      <w:r w:rsidRPr="00EF6B0B">
        <w:rPr>
          <w:sz w:val="30"/>
          <w:szCs w:val="30"/>
        </w:rPr>
        <w:t xml:space="preserve"> реализации общего процесса явля</w:t>
      </w:r>
      <w:r w:rsidR="00776F36" w:rsidRPr="00EF6B0B">
        <w:rPr>
          <w:sz w:val="30"/>
          <w:szCs w:val="30"/>
        </w:rPr>
        <w:t>ю</w:t>
      </w:r>
      <w:r w:rsidRPr="00EF6B0B">
        <w:rPr>
          <w:sz w:val="30"/>
          <w:szCs w:val="30"/>
        </w:rPr>
        <w:t>тся</w:t>
      </w:r>
      <w:r w:rsidR="002238C0" w:rsidRPr="00EF6B0B">
        <w:rPr>
          <w:sz w:val="30"/>
          <w:szCs w:val="30"/>
        </w:rPr>
        <w:t>:</w:t>
      </w:r>
    </w:p>
    <w:p w14:paraId="60FA0399" w14:textId="6722F85E" w:rsidR="00F511EB" w:rsidRPr="00EF6B0B" w:rsidRDefault="00DF3B7D" w:rsidP="00606CA2">
      <w:pPr>
        <w:pStyle w:val="a6"/>
        <w:rPr>
          <w:sz w:val="30"/>
          <w:szCs w:val="30"/>
        </w:rPr>
      </w:pPr>
      <w:r w:rsidRPr="00EF6B0B">
        <w:rPr>
          <w:sz w:val="30"/>
          <w:szCs w:val="30"/>
        </w:rPr>
        <w:t>а) </w:t>
      </w:r>
      <w:r w:rsidR="00F511EB" w:rsidRPr="00EF6B0B">
        <w:rPr>
          <w:sz w:val="30"/>
          <w:szCs w:val="30"/>
        </w:rPr>
        <w:t>обеспечение информационного взаимодействия между Евразийской экономической комиссией и уполномоченными органами государств</w:t>
      </w:r>
      <w:r w:rsidR="00325691" w:rsidRPr="00EF6B0B">
        <w:rPr>
          <w:sz w:val="30"/>
          <w:szCs w:val="30"/>
        </w:rPr>
        <w:t xml:space="preserve"> – </w:t>
      </w:r>
      <w:r w:rsidR="00F511EB" w:rsidRPr="00EF6B0B">
        <w:rPr>
          <w:sz w:val="30"/>
          <w:szCs w:val="30"/>
        </w:rPr>
        <w:t xml:space="preserve">членов Евразийского экономического союза (далее соответственно – Комиссия, государства-члены) в процессе контроля </w:t>
      </w:r>
      <w:r w:rsidR="009204BE" w:rsidRPr="00EF6B0B">
        <w:rPr>
          <w:sz w:val="30"/>
          <w:szCs w:val="30"/>
        </w:rPr>
        <w:br/>
      </w:r>
      <w:r w:rsidR="00181231" w:rsidRPr="00EF6B0B">
        <w:rPr>
          <w:sz w:val="30"/>
          <w:szCs w:val="30"/>
        </w:rPr>
        <w:t xml:space="preserve">за </w:t>
      </w:r>
      <w:r w:rsidR="00F511EB" w:rsidRPr="00EF6B0B">
        <w:rPr>
          <w:sz w:val="30"/>
          <w:szCs w:val="30"/>
        </w:rPr>
        <w:t>соблюдени</w:t>
      </w:r>
      <w:r w:rsidR="00181231" w:rsidRPr="00EF6B0B">
        <w:rPr>
          <w:sz w:val="30"/>
          <w:szCs w:val="30"/>
        </w:rPr>
        <w:t>ем</w:t>
      </w:r>
      <w:r w:rsidR="00F511EB" w:rsidRPr="00EF6B0B">
        <w:rPr>
          <w:sz w:val="30"/>
          <w:szCs w:val="30"/>
        </w:rPr>
        <w:t xml:space="preserve"> общих правил конкуренции на трансграничных рынках </w:t>
      </w:r>
      <w:r w:rsidR="00F775C4" w:rsidRPr="00EF6B0B">
        <w:rPr>
          <w:sz w:val="30"/>
          <w:szCs w:val="30"/>
        </w:rPr>
        <w:br/>
      </w:r>
      <w:r w:rsidR="00F511EB" w:rsidRPr="00EF6B0B">
        <w:rPr>
          <w:sz w:val="30"/>
          <w:szCs w:val="30"/>
        </w:rPr>
        <w:t>и конкурентного (антимонопольного) законодательства;</w:t>
      </w:r>
    </w:p>
    <w:p w14:paraId="7268FEDD" w14:textId="38235FCA" w:rsidR="00F511EB" w:rsidRPr="00EF6B0B" w:rsidRDefault="00DF3B7D" w:rsidP="00606CA2">
      <w:pPr>
        <w:pStyle w:val="a6"/>
        <w:rPr>
          <w:sz w:val="30"/>
          <w:szCs w:val="30"/>
        </w:rPr>
      </w:pPr>
      <w:r w:rsidRPr="00EF6B0B">
        <w:rPr>
          <w:sz w:val="30"/>
          <w:szCs w:val="30"/>
        </w:rPr>
        <w:t>б) </w:t>
      </w:r>
      <w:r w:rsidR="00F511EB" w:rsidRPr="00EF6B0B">
        <w:rPr>
          <w:sz w:val="30"/>
          <w:szCs w:val="30"/>
        </w:rPr>
        <w:t>обеспечение информационного взаимодействия между Комиссией и уполномоченными органами государств-членов в процессе введения государственного ценового регулирования и оспаривания решений государств-членов о его введении;</w:t>
      </w:r>
    </w:p>
    <w:p w14:paraId="41064EE9" w14:textId="439F10C1" w:rsidR="00F511EB" w:rsidRPr="00EF6B0B" w:rsidRDefault="00DF3B7D" w:rsidP="00606CA2">
      <w:pPr>
        <w:pStyle w:val="a6"/>
        <w:rPr>
          <w:sz w:val="30"/>
          <w:szCs w:val="30"/>
        </w:rPr>
      </w:pPr>
      <w:r w:rsidRPr="00EF6B0B">
        <w:rPr>
          <w:sz w:val="30"/>
          <w:szCs w:val="30"/>
        </w:rPr>
        <w:t>в) </w:t>
      </w:r>
      <w:r w:rsidR="00F511EB" w:rsidRPr="00EF6B0B">
        <w:rPr>
          <w:sz w:val="30"/>
          <w:szCs w:val="30"/>
        </w:rPr>
        <w:t xml:space="preserve">обеспечение информационного взаимодействия между Комиссией и уполномоченными органами государств-членов в процессе </w:t>
      </w:r>
      <w:r w:rsidR="00F511EB" w:rsidRPr="00EF6B0B">
        <w:rPr>
          <w:sz w:val="30"/>
          <w:szCs w:val="30"/>
        </w:rPr>
        <w:lastRenderedPageBreak/>
        <w:t xml:space="preserve">формирования и использования общих информационных ресурсов </w:t>
      </w:r>
      <w:r w:rsidR="009204BE" w:rsidRPr="00EF6B0B">
        <w:rPr>
          <w:sz w:val="30"/>
          <w:szCs w:val="30"/>
        </w:rPr>
        <w:br/>
      </w:r>
      <w:r w:rsidR="00F511EB" w:rsidRPr="00EF6B0B">
        <w:rPr>
          <w:sz w:val="30"/>
          <w:szCs w:val="30"/>
        </w:rPr>
        <w:t xml:space="preserve">в </w:t>
      </w:r>
      <w:r w:rsidR="00181231" w:rsidRPr="00EF6B0B">
        <w:rPr>
          <w:sz w:val="30"/>
          <w:szCs w:val="30"/>
        </w:rPr>
        <w:t>сфере</w:t>
      </w:r>
      <w:r w:rsidR="00F511EB" w:rsidRPr="00EF6B0B">
        <w:rPr>
          <w:sz w:val="30"/>
          <w:szCs w:val="30"/>
        </w:rPr>
        <w:t xml:space="preserve"> конкурентной политики</w:t>
      </w:r>
      <w:r w:rsidRPr="00EF6B0B">
        <w:rPr>
          <w:sz w:val="30"/>
          <w:szCs w:val="30"/>
        </w:rPr>
        <w:t>.</w:t>
      </w:r>
    </w:p>
    <w:p w14:paraId="2A0E0668" w14:textId="77777777" w:rsidR="00C574C4" w:rsidRPr="00EF6B0B" w:rsidRDefault="005F1E81" w:rsidP="001E5DDA">
      <w:pPr>
        <w:pStyle w:val="ConsPlusNormal"/>
        <w:widowControl/>
        <w:spacing w:line="360" w:lineRule="auto"/>
        <w:ind w:firstLine="709"/>
        <w:outlineLvl w:val="2"/>
        <w:rPr>
          <w:sz w:val="30"/>
          <w:szCs w:val="30"/>
        </w:rPr>
      </w:pPr>
      <w:r w:rsidRPr="00EF6B0B">
        <w:rPr>
          <w:sz w:val="30"/>
          <w:szCs w:val="30"/>
        </w:rPr>
        <w:t>6</w:t>
      </w:r>
      <w:r w:rsidR="00C574C4" w:rsidRPr="00EF6B0B">
        <w:rPr>
          <w:sz w:val="30"/>
          <w:szCs w:val="30"/>
        </w:rPr>
        <w:t>. </w:t>
      </w:r>
      <w:r w:rsidR="00A63C18" w:rsidRPr="00EF6B0B">
        <w:rPr>
          <w:sz w:val="30"/>
          <w:szCs w:val="30"/>
        </w:rPr>
        <w:t xml:space="preserve">Для достижения </w:t>
      </w:r>
      <w:r w:rsidR="001D0F8F" w:rsidRPr="00EF6B0B">
        <w:rPr>
          <w:sz w:val="30"/>
          <w:szCs w:val="30"/>
        </w:rPr>
        <w:t xml:space="preserve">целей </w:t>
      </w:r>
      <w:r w:rsidR="00A63C18" w:rsidRPr="00EF6B0B">
        <w:rPr>
          <w:sz w:val="30"/>
          <w:szCs w:val="30"/>
        </w:rPr>
        <w:t xml:space="preserve">реализации общего процесса </w:t>
      </w:r>
      <w:r w:rsidR="0016497A" w:rsidRPr="00EF6B0B">
        <w:rPr>
          <w:sz w:val="30"/>
          <w:szCs w:val="30"/>
        </w:rPr>
        <w:br/>
      </w:r>
      <w:r w:rsidR="00296E67" w:rsidRPr="00EF6B0B">
        <w:rPr>
          <w:sz w:val="30"/>
          <w:szCs w:val="30"/>
        </w:rPr>
        <w:t xml:space="preserve">в соответствии с </w:t>
      </w:r>
      <w:r w:rsidR="00F603E2" w:rsidRPr="00EF6B0B">
        <w:rPr>
          <w:sz w:val="30"/>
          <w:szCs w:val="30"/>
        </w:rPr>
        <w:t xml:space="preserve">настоящими Правилами </w:t>
      </w:r>
      <w:r w:rsidR="00A63C18" w:rsidRPr="00EF6B0B">
        <w:rPr>
          <w:sz w:val="30"/>
          <w:szCs w:val="30"/>
        </w:rPr>
        <w:t>необходимо решить следующие задачи</w:t>
      </w:r>
      <w:r w:rsidR="00C574C4" w:rsidRPr="00EF6B0B">
        <w:rPr>
          <w:sz w:val="30"/>
          <w:szCs w:val="30"/>
        </w:rPr>
        <w:t>:</w:t>
      </w:r>
    </w:p>
    <w:p w14:paraId="77187B60" w14:textId="48529773" w:rsidR="00AD7F9B" w:rsidRPr="00EF6B0B" w:rsidRDefault="001D0F8F" w:rsidP="00EC1A58">
      <w:pPr>
        <w:pStyle w:val="a6"/>
        <w:rPr>
          <w:sz w:val="30"/>
          <w:szCs w:val="30"/>
        </w:rPr>
      </w:pPr>
      <w:r w:rsidRPr="00EF6B0B">
        <w:rPr>
          <w:sz w:val="30"/>
          <w:szCs w:val="30"/>
        </w:rPr>
        <w:t>а) </w:t>
      </w:r>
      <w:r w:rsidR="00F511EB" w:rsidRPr="00EF6B0B">
        <w:rPr>
          <w:sz w:val="30"/>
          <w:szCs w:val="30"/>
        </w:rPr>
        <w:t xml:space="preserve">обеспечить обмен документами и (или) сведениями, </w:t>
      </w:r>
      <w:r w:rsidR="00F511EB" w:rsidRPr="00EF6B0B">
        <w:rPr>
          <w:sz w:val="30"/>
          <w:szCs w:val="30"/>
        </w:rPr>
        <w:br/>
        <w:t xml:space="preserve">не содержащими конфиденциальную информацию, между Комиссией </w:t>
      </w:r>
      <w:r w:rsidR="00F511EB" w:rsidRPr="00EF6B0B">
        <w:rPr>
          <w:sz w:val="30"/>
          <w:szCs w:val="30"/>
        </w:rPr>
        <w:br/>
        <w:t xml:space="preserve">и уполномоченными органами государств-членов при осуществлении контроля </w:t>
      </w:r>
      <w:r w:rsidR="00181231" w:rsidRPr="00EF6B0B">
        <w:rPr>
          <w:sz w:val="30"/>
          <w:szCs w:val="30"/>
        </w:rPr>
        <w:t xml:space="preserve">за </w:t>
      </w:r>
      <w:r w:rsidR="00F511EB" w:rsidRPr="00EF6B0B">
        <w:rPr>
          <w:sz w:val="30"/>
          <w:szCs w:val="30"/>
        </w:rPr>
        <w:t>соблюдени</w:t>
      </w:r>
      <w:r w:rsidR="00181231" w:rsidRPr="00EF6B0B">
        <w:rPr>
          <w:sz w:val="30"/>
          <w:szCs w:val="30"/>
        </w:rPr>
        <w:t>ем</w:t>
      </w:r>
      <w:r w:rsidR="00F511EB" w:rsidRPr="00EF6B0B">
        <w:rPr>
          <w:sz w:val="30"/>
          <w:szCs w:val="30"/>
        </w:rPr>
        <w:t xml:space="preserve"> общих правил конкуренции </w:t>
      </w:r>
      <w:r w:rsidR="009204BE" w:rsidRPr="00EF6B0B">
        <w:rPr>
          <w:sz w:val="30"/>
          <w:szCs w:val="30"/>
        </w:rPr>
        <w:br/>
      </w:r>
      <w:r w:rsidR="00F511EB" w:rsidRPr="00EF6B0B">
        <w:rPr>
          <w:sz w:val="30"/>
          <w:szCs w:val="30"/>
        </w:rPr>
        <w:t>на трансграничных рынках и конкурентного (антимонопольного) законодательства</w:t>
      </w:r>
      <w:r w:rsidR="007C38AB" w:rsidRPr="00EF6B0B">
        <w:rPr>
          <w:sz w:val="30"/>
          <w:szCs w:val="30"/>
        </w:rPr>
        <w:t>;</w:t>
      </w:r>
    </w:p>
    <w:p w14:paraId="0142098A" w14:textId="77777777" w:rsidR="001C5D0E" w:rsidRPr="00EF6B0B" w:rsidRDefault="001D0F8F" w:rsidP="00EC1A58">
      <w:pPr>
        <w:pStyle w:val="a6"/>
        <w:rPr>
          <w:sz w:val="30"/>
          <w:szCs w:val="30"/>
        </w:rPr>
      </w:pPr>
      <w:r w:rsidRPr="00EF6B0B">
        <w:rPr>
          <w:sz w:val="30"/>
          <w:szCs w:val="30"/>
        </w:rPr>
        <w:t>б) </w:t>
      </w:r>
      <w:r w:rsidR="00F511EB" w:rsidRPr="00EF6B0B">
        <w:rPr>
          <w:sz w:val="30"/>
          <w:szCs w:val="30"/>
        </w:rPr>
        <w:t xml:space="preserve">обеспечить обмен документами и (или) сведениями, </w:t>
      </w:r>
      <w:r w:rsidR="00F511EB" w:rsidRPr="00EF6B0B">
        <w:rPr>
          <w:sz w:val="30"/>
          <w:szCs w:val="30"/>
        </w:rPr>
        <w:br/>
        <w:t xml:space="preserve">не содержащими конфиденциальную информацию, между Комиссией </w:t>
      </w:r>
      <w:r w:rsidR="00F511EB" w:rsidRPr="00EF6B0B">
        <w:rPr>
          <w:sz w:val="30"/>
          <w:szCs w:val="30"/>
        </w:rPr>
        <w:br/>
        <w:t xml:space="preserve">и уполномоченными органами государств-членов при введении государственного ценового регулирования и оспаривании решения </w:t>
      </w:r>
      <w:r w:rsidR="00F511EB" w:rsidRPr="00EF6B0B">
        <w:rPr>
          <w:sz w:val="30"/>
          <w:szCs w:val="30"/>
        </w:rPr>
        <w:br/>
        <w:t>о его введении, продлении срока применения государственного ценового регулирования</w:t>
      </w:r>
      <w:r w:rsidR="007C38AB" w:rsidRPr="00EF6B0B">
        <w:rPr>
          <w:sz w:val="30"/>
          <w:szCs w:val="30"/>
        </w:rPr>
        <w:t>;</w:t>
      </w:r>
    </w:p>
    <w:p w14:paraId="5D74A9C1" w14:textId="743B7A73" w:rsidR="00F511EB" w:rsidRPr="00EF6B0B" w:rsidRDefault="00F511EB" w:rsidP="00EC1A58">
      <w:pPr>
        <w:pStyle w:val="a6"/>
        <w:rPr>
          <w:sz w:val="30"/>
          <w:szCs w:val="30"/>
        </w:rPr>
      </w:pPr>
      <w:r w:rsidRPr="00EF6B0B">
        <w:rPr>
          <w:sz w:val="30"/>
          <w:szCs w:val="30"/>
        </w:rPr>
        <w:t xml:space="preserve">в) обеспечить возможность направления в Комиссию субъектами хозяйствования и заинтересованными лицами заявлений (материалов) </w:t>
      </w:r>
      <w:r w:rsidR="00F775C4" w:rsidRPr="00EF6B0B">
        <w:rPr>
          <w:sz w:val="30"/>
          <w:szCs w:val="30"/>
        </w:rPr>
        <w:br/>
      </w:r>
      <w:r w:rsidRPr="00EF6B0B">
        <w:rPr>
          <w:sz w:val="30"/>
          <w:szCs w:val="30"/>
        </w:rPr>
        <w:t xml:space="preserve">о нарушении общих правил конкуренции на трансграничных рынках, </w:t>
      </w:r>
      <w:r w:rsidR="00F775C4" w:rsidRPr="00EF6B0B">
        <w:rPr>
          <w:sz w:val="30"/>
          <w:szCs w:val="30"/>
        </w:rPr>
        <w:br/>
      </w:r>
      <w:r w:rsidRPr="00EF6B0B">
        <w:rPr>
          <w:sz w:val="30"/>
          <w:szCs w:val="30"/>
        </w:rPr>
        <w:t xml:space="preserve">а также информирования Комиссией субъектов хозяйствования </w:t>
      </w:r>
      <w:r w:rsidR="00F775C4" w:rsidRPr="00EF6B0B">
        <w:rPr>
          <w:sz w:val="30"/>
          <w:szCs w:val="30"/>
        </w:rPr>
        <w:br/>
      </w:r>
      <w:r w:rsidRPr="00EF6B0B">
        <w:rPr>
          <w:sz w:val="30"/>
          <w:szCs w:val="30"/>
        </w:rPr>
        <w:t>и заинтересованных лиц о результатах рассмотрения указанных заявлений (материалов), проведения расследований нарушений общих правил конкуренции на трансграничных рынках, а также рассмотрения дел о нарушении общих правил конкуренции</w:t>
      </w:r>
      <w:r w:rsidR="00181231" w:rsidRPr="00EF6B0B">
        <w:rPr>
          <w:sz w:val="30"/>
          <w:szCs w:val="30"/>
        </w:rPr>
        <w:t xml:space="preserve"> на трансграничных рынках</w:t>
      </w:r>
      <w:r w:rsidR="008771DE" w:rsidRPr="00EF6B0B">
        <w:rPr>
          <w:sz w:val="30"/>
          <w:szCs w:val="30"/>
        </w:rPr>
        <w:t>;</w:t>
      </w:r>
    </w:p>
    <w:p w14:paraId="5FA13AE9" w14:textId="77777777" w:rsidR="007C38AB" w:rsidRPr="00EF6B0B" w:rsidRDefault="00F511EB" w:rsidP="00EC1A58">
      <w:pPr>
        <w:pStyle w:val="a6"/>
        <w:rPr>
          <w:sz w:val="30"/>
          <w:szCs w:val="30"/>
        </w:rPr>
      </w:pPr>
      <w:r w:rsidRPr="00EF6B0B">
        <w:rPr>
          <w:sz w:val="30"/>
          <w:szCs w:val="30"/>
        </w:rPr>
        <w:lastRenderedPageBreak/>
        <w:t>г</w:t>
      </w:r>
      <w:r w:rsidR="007C38AB" w:rsidRPr="00EF6B0B">
        <w:rPr>
          <w:sz w:val="30"/>
          <w:szCs w:val="30"/>
        </w:rPr>
        <w:t>) обеспечить автоматизированное формирование Реестра нарушений общих правил конкуренции;</w:t>
      </w:r>
    </w:p>
    <w:p w14:paraId="475DF43B" w14:textId="1454660B" w:rsidR="007C38AB" w:rsidRPr="00EF6B0B" w:rsidRDefault="00F511EB" w:rsidP="00EC1A58">
      <w:pPr>
        <w:pStyle w:val="a6"/>
        <w:rPr>
          <w:sz w:val="30"/>
          <w:szCs w:val="30"/>
        </w:rPr>
      </w:pPr>
      <w:r w:rsidRPr="00EF6B0B">
        <w:rPr>
          <w:sz w:val="30"/>
          <w:szCs w:val="30"/>
        </w:rPr>
        <w:t>д</w:t>
      </w:r>
      <w:r w:rsidR="007C38AB" w:rsidRPr="00EF6B0B">
        <w:rPr>
          <w:sz w:val="30"/>
          <w:szCs w:val="30"/>
        </w:rPr>
        <w:t xml:space="preserve">) обеспечить возможность информирования субъектов хозяйствования и заинтересованных лиц посредством информационного портала Евразийского экономического союза (далее – информационный портал Союза) </w:t>
      </w:r>
      <w:r w:rsidR="00DB4BCA" w:rsidRPr="00EF6B0B">
        <w:rPr>
          <w:sz w:val="30"/>
          <w:szCs w:val="30"/>
        </w:rPr>
        <w:t>путем опубликования перечня рассматриваемых дел</w:t>
      </w:r>
      <w:r w:rsidR="007C38AB" w:rsidRPr="00EF6B0B">
        <w:rPr>
          <w:sz w:val="30"/>
          <w:szCs w:val="30"/>
        </w:rPr>
        <w:t xml:space="preserve"> </w:t>
      </w:r>
      <w:r w:rsidR="00E778CB" w:rsidRPr="00EF6B0B">
        <w:rPr>
          <w:sz w:val="30"/>
          <w:szCs w:val="30"/>
        </w:rPr>
        <w:br/>
      </w:r>
      <w:r w:rsidR="007C38AB" w:rsidRPr="00EF6B0B">
        <w:rPr>
          <w:sz w:val="30"/>
          <w:szCs w:val="30"/>
        </w:rPr>
        <w:t xml:space="preserve">о нарушении общих правил конкуренции, </w:t>
      </w:r>
      <w:r w:rsidR="00DB4BCA" w:rsidRPr="00EF6B0B">
        <w:rPr>
          <w:sz w:val="30"/>
          <w:szCs w:val="30"/>
        </w:rPr>
        <w:t xml:space="preserve">а также сведений </w:t>
      </w:r>
      <w:r w:rsidR="00181231" w:rsidRPr="00EF6B0B">
        <w:rPr>
          <w:sz w:val="30"/>
          <w:szCs w:val="30"/>
        </w:rPr>
        <w:t>о делах</w:t>
      </w:r>
      <w:r w:rsidR="00DB4BCA" w:rsidRPr="00EF6B0B">
        <w:rPr>
          <w:sz w:val="30"/>
          <w:szCs w:val="30"/>
        </w:rPr>
        <w:t xml:space="preserve"> </w:t>
      </w:r>
      <w:r w:rsidR="00E778CB" w:rsidRPr="00EF6B0B">
        <w:rPr>
          <w:sz w:val="30"/>
          <w:szCs w:val="30"/>
        </w:rPr>
        <w:br/>
      </w:r>
      <w:r w:rsidR="00DB4BCA" w:rsidRPr="00EF6B0B">
        <w:rPr>
          <w:sz w:val="30"/>
          <w:szCs w:val="30"/>
        </w:rPr>
        <w:t>о нарушении общих правил конкуренции, по которым принято решение уполномоченных органов государств-членов или Комиссии</w:t>
      </w:r>
      <w:r w:rsidR="007C38AB" w:rsidRPr="00EF6B0B">
        <w:rPr>
          <w:sz w:val="30"/>
          <w:szCs w:val="30"/>
        </w:rPr>
        <w:t>;</w:t>
      </w:r>
    </w:p>
    <w:p w14:paraId="7A6F5160" w14:textId="3D392360" w:rsidR="007C38AB" w:rsidRPr="00EF6B0B" w:rsidRDefault="00F511EB" w:rsidP="00EC1A58">
      <w:pPr>
        <w:pStyle w:val="a6"/>
        <w:rPr>
          <w:sz w:val="30"/>
          <w:szCs w:val="30"/>
        </w:rPr>
      </w:pPr>
      <w:r w:rsidRPr="00EF6B0B">
        <w:rPr>
          <w:sz w:val="30"/>
          <w:szCs w:val="30"/>
        </w:rPr>
        <w:t>е</w:t>
      </w:r>
      <w:r w:rsidR="007C38AB" w:rsidRPr="00EF6B0B">
        <w:rPr>
          <w:sz w:val="30"/>
          <w:szCs w:val="30"/>
        </w:rPr>
        <w:t xml:space="preserve">) обеспечить использование участниками </w:t>
      </w:r>
      <w:r w:rsidR="00627FDD" w:rsidRPr="00EF6B0B">
        <w:rPr>
          <w:sz w:val="30"/>
          <w:szCs w:val="30"/>
        </w:rPr>
        <w:t>информационного взаимодействия в общем процессе</w:t>
      </w:r>
      <w:r w:rsidR="00627FDD" w:rsidRPr="00EF6B0B" w:rsidDel="00627FDD">
        <w:rPr>
          <w:sz w:val="30"/>
          <w:szCs w:val="30"/>
        </w:rPr>
        <w:t xml:space="preserve"> </w:t>
      </w:r>
      <w:r w:rsidR="007C38AB" w:rsidRPr="00EF6B0B">
        <w:rPr>
          <w:sz w:val="30"/>
          <w:szCs w:val="30"/>
        </w:rPr>
        <w:t>единой системы нормативно-справочной информации Союза.</w:t>
      </w:r>
    </w:p>
    <w:p w14:paraId="1B91B6D4" w14:textId="77777777" w:rsidR="009C15CB" w:rsidRPr="00EF6B0B" w:rsidRDefault="009C15CB" w:rsidP="001E5DDA">
      <w:pPr>
        <w:pStyle w:val="10"/>
        <w:contextualSpacing w:val="0"/>
        <w:rPr>
          <w:rFonts w:cs="Times New Roman"/>
          <w:szCs w:val="30"/>
        </w:rPr>
      </w:pPr>
      <w:r w:rsidRPr="00EF6B0B">
        <w:rPr>
          <w:rFonts w:cs="Times New Roman"/>
          <w:szCs w:val="30"/>
          <w:lang w:val="en-US"/>
        </w:rPr>
        <w:t>III</w:t>
      </w:r>
      <w:r w:rsidRPr="00EF6B0B">
        <w:rPr>
          <w:rFonts w:cs="Times New Roman"/>
          <w:szCs w:val="30"/>
        </w:rPr>
        <w:t>.</w:t>
      </w:r>
      <w:r w:rsidRPr="00EF6B0B">
        <w:rPr>
          <w:rFonts w:cs="Times New Roman"/>
          <w:szCs w:val="30"/>
          <w:lang w:val="en-US"/>
        </w:rPr>
        <w:t> </w:t>
      </w:r>
      <w:r w:rsidR="00C339B8" w:rsidRPr="00EF6B0B">
        <w:rPr>
          <w:szCs w:val="30"/>
        </w:rPr>
        <w:t>Участники информационного взаимодействия</w:t>
      </w:r>
    </w:p>
    <w:p w14:paraId="401FACAC" w14:textId="77777777" w:rsidR="009C15CB" w:rsidRPr="00EF6B0B" w:rsidRDefault="00D931A7" w:rsidP="001E5DDA">
      <w:pPr>
        <w:pStyle w:val="ConsPlusNormal"/>
        <w:widowControl/>
        <w:spacing w:line="360" w:lineRule="auto"/>
        <w:ind w:firstLine="709"/>
        <w:outlineLvl w:val="2"/>
        <w:rPr>
          <w:sz w:val="30"/>
          <w:szCs w:val="30"/>
        </w:rPr>
      </w:pPr>
      <w:r w:rsidRPr="00EF6B0B">
        <w:rPr>
          <w:sz w:val="30"/>
          <w:szCs w:val="30"/>
        </w:rPr>
        <w:t>7</w:t>
      </w:r>
      <w:r w:rsidR="00894973" w:rsidRPr="00EF6B0B">
        <w:rPr>
          <w:sz w:val="30"/>
          <w:szCs w:val="30"/>
        </w:rPr>
        <w:t>. </w:t>
      </w:r>
      <w:r w:rsidR="009C15CB" w:rsidRPr="00EF6B0B">
        <w:rPr>
          <w:sz w:val="30"/>
          <w:szCs w:val="30"/>
        </w:rPr>
        <w:t xml:space="preserve">Участниками </w:t>
      </w:r>
      <w:r w:rsidR="00627FDD" w:rsidRPr="00EF6B0B">
        <w:rPr>
          <w:sz w:val="30"/>
          <w:szCs w:val="30"/>
        </w:rPr>
        <w:t xml:space="preserve">информационного взаимодействия в общем процессе </w:t>
      </w:r>
      <w:r w:rsidR="009C15CB" w:rsidRPr="00EF6B0B">
        <w:rPr>
          <w:sz w:val="30"/>
          <w:szCs w:val="30"/>
        </w:rPr>
        <w:t>являются:</w:t>
      </w:r>
    </w:p>
    <w:p w14:paraId="1A300B2B" w14:textId="0F030D6D" w:rsidR="009758AE" w:rsidRPr="00EF6B0B" w:rsidRDefault="009758AE" w:rsidP="00EC1A58">
      <w:pPr>
        <w:pStyle w:val="a6"/>
        <w:rPr>
          <w:sz w:val="30"/>
          <w:szCs w:val="30"/>
        </w:rPr>
      </w:pPr>
      <w:r w:rsidRPr="00EF6B0B">
        <w:rPr>
          <w:sz w:val="30"/>
          <w:szCs w:val="30"/>
        </w:rPr>
        <w:t xml:space="preserve">а) органы исполнительной власти государств-членов, уполномоченные на осуществление контроля </w:t>
      </w:r>
      <w:r w:rsidR="00181231" w:rsidRPr="00EF6B0B">
        <w:rPr>
          <w:sz w:val="30"/>
          <w:szCs w:val="30"/>
        </w:rPr>
        <w:t xml:space="preserve">за </w:t>
      </w:r>
      <w:r w:rsidRPr="00EF6B0B">
        <w:rPr>
          <w:sz w:val="30"/>
          <w:szCs w:val="30"/>
        </w:rPr>
        <w:t>соблюдени</w:t>
      </w:r>
      <w:r w:rsidR="00181231" w:rsidRPr="00EF6B0B">
        <w:rPr>
          <w:sz w:val="30"/>
          <w:szCs w:val="30"/>
        </w:rPr>
        <w:t>ем</w:t>
      </w:r>
      <w:r w:rsidRPr="00EF6B0B">
        <w:rPr>
          <w:sz w:val="30"/>
          <w:szCs w:val="30"/>
        </w:rPr>
        <w:t xml:space="preserve"> конкурентного (антимонопольного) законодательства</w:t>
      </w:r>
      <w:r w:rsidR="00DB4BCA" w:rsidRPr="00EF6B0B">
        <w:rPr>
          <w:sz w:val="30"/>
          <w:szCs w:val="30"/>
        </w:rPr>
        <w:t xml:space="preserve"> и (или)</w:t>
      </w:r>
      <w:r w:rsidRPr="00EF6B0B">
        <w:rPr>
          <w:sz w:val="30"/>
          <w:szCs w:val="30"/>
        </w:rPr>
        <w:t xml:space="preserve"> </w:t>
      </w:r>
      <w:r w:rsidR="00E778CB" w:rsidRPr="00EF6B0B">
        <w:rPr>
          <w:sz w:val="30"/>
          <w:szCs w:val="30"/>
        </w:rPr>
        <w:br/>
      </w:r>
      <w:r w:rsidRPr="00EF6B0B">
        <w:rPr>
          <w:sz w:val="30"/>
          <w:szCs w:val="30"/>
        </w:rPr>
        <w:t xml:space="preserve">на введение государственного ценового регулирования и оспаривания решений государств-членов Союза о его введении </w:t>
      </w:r>
      <w:r w:rsidR="009204BE" w:rsidRPr="00EF6B0B">
        <w:rPr>
          <w:sz w:val="30"/>
          <w:szCs w:val="30"/>
        </w:rPr>
        <w:br/>
      </w:r>
      <w:r w:rsidRPr="00EF6B0B">
        <w:rPr>
          <w:sz w:val="30"/>
          <w:szCs w:val="30"/>
        </w:rPr>
        <w:t>(далее – уполномоченные органы государств-членов);</w:t>
      </w:r>
    </w:p>
    <w:p w14:paraId="40292B71" w14:textId="0326BA49" w:rsidR="009758AE" w:rsidRPr="00EF6B0B" w:rsidRDefault="00F511EB" w:rsidP="00EC1A58">
      <w:pPr>
        <w:pStyle w:val="a6"/>
        <w:rPr>
          <w:sz w:val="30"/>
          <w:szCs w:val="30"/>
        </w:rPr>
      </w:pPr>
      <w:r w:rsidRPr="00EF6B0B">
        <w:rPr>
          <w:sz w:val="30"/>
          <w:szCs w:val="30"/>
        </w:rPr>
        <w:t>б</w:t>
      </w:r>
      <w:r w:rsidR="009758AE" w:rsidRPr="00EF6B0B">
        <w:rPr>
          <w:sz w:val="30"/>
          <w:szCs w:val="30"/>
        </w:rPr>
        <w:t>) хозяйствующие субъекты или физические лица, осуществляющ</w:t>
      </w:r>
      <w:r w:rsidR="00E778CB" w:rsidRPr="00EF6B0B">
        <w:rPr>
          <w:sz w:val="30"/>
          <w:szCs w:val="30"/>
        </w:rPr>
        <w:t>и</w:t>
      </w:r>
      <w:r w:rsidR="009758AE" w:rsidRPr="00EF6B0B">
        <w:rPr>
          <w:sz w:val="30"/>
          <w:szCs w:val="30"/>
        </w:rPr>
        <w:t xml:space="preserve">е подачу заявления о нарушении общих правил конкуренции на трансграничных рынках в Комиссию </w:t>
      </w:r>
      <w:r w:rsidR="009204BE" w:rsidRPr="00EF6B0B">
        <w:rPr>
          <w:sz w:val="30"/>
          <w:szCs w:val="30"/>
        </w:rPr>
        <w:br/>
      </w:r>
      <w:r w:rsidR="009758AE" w:rsidRPr="00EF6B0B">
        <w:rPr>
          <w:sz w:val="30"/>
          <w:szCs w:val="30"/>
        </w:rPr>
        <w:t>(далее – заявители);</w:t>
      </w:r>
    </w:p>
    <w:p w14:paraId="06745815" w14:textId="55D54D75" w:rsidR="009758AE" w:rsidRPr="00EF6B0B" w:rsidRDefault="00F511EB" w:rsidP="00EC1A58">
      <w:pPr>
        <w:pStyle w:val="a6"/>
        <w:rPr>
          <w:sz w:val="30"/>
          <w:szCs w:val="30"/>
        </w:rPr>
      </w:pPr>
      <w:r w:rsidRPr="00EF6B0B">
        <w:rPr>
          <w:sz w:val="30"/>
          <w:szCs w:val="30"/>
        </w:rPr>
        <w:lastRenderedPageBreak/>
        <w:t>в</w:t>
      </w:r>
      <w:r w:rsidR="009758AE" w:rsidRPr="00EF6B0B">
        <w:rPr>
          <w:sz w:val="30"/>
          <w:szCs w:val="30"/>
        </w:rPr>
        <w:t xml:space="preserve">) Комиссия, реализующая свои полномочия в </w:t>
      </w:r>
      <w:r w:rsidR="00181231" w:rsidRPr="00EF6B0B">
        <w:rPr>
          <w:sz w:val="30"/>
          <w:szCs w:val="30"/>
        </w:rPr>
        <w:t>сфере</w:t>
      </w:r>
      <w:r w:rsidR="009758AE" w:rsidRPr="00EF6B0B">
        <w:rPr>
          <w:sz w:val="30"/>
          <w:szCs w:val="30"/>
        </w:rPr>
        <w:t xml:space="preserve"> конкурентной политики</w:t>
      </w:r>
      <w:r w:rsidR="009318D2" w:rsidRPr="00EF6B0B">
        <w:rPr>
          <w:sz w:val="30"/>
          <w:szCs w:val="30"/>
        </w:rPr>
        <w:t>;</w:t>
      </w:r>
    </w:p>
    <w:p w14:paraId="3863E2CA" w14:textId="689DC0D3" w:rsidR="009758AE" w:rsidRPr="00EF6B0B" w:rsidRDefault="009758AE" w:rsidP="00EC1A58">
      <w:pPr>
        <w:pStyle w:val="a6"/>
        <w:rPr>
          <w:sz w:val="30"/>
          <w:szCs w:val="30"/>
        </w:rPr>
      </w:pPr>
      <w:r w:rsidRPr="00EF6B0B">
        <w:rPr>
          <w:sz w:val="30"/>
          <w:szCs w:val="30"/>
        </w:rPr>
        <w:t>д) юридические или физические лица, использующие в своей деятель</w:t>
      </w:r>
      <w:r w:rsidR="0048085D" w:rsidRPr="00EF6B0B">
        <w:rPr>
          <w:sz w:val="30"/>
          <w:szCs w:val="30"/>
        </w:rPr>
        <w:t>н</w:t>
      </w:r>
      <w:r w:rsidRPr="00EF6B0B">
        <w:rPr>
          <w:sz w:val="30"/>
          <w:szCs w:val="30"/>
        </w:rPr>
        <w:t xml:space="preserve">ости сведения о нарушениях общих правил конкуренции </w:t>
      </w:r>
      <w:r w:rsidR="00E778CB" w:rsidRPr="00EF6B0B">
        <w:rPr>
          <w:sz w:val="30"/>
          <w:szCs w:val="30"/>
        </w:rPr>
        <w:br/>
      </w:r>
      <w:r w:rsidRPr="00EF6B0B">
        <w:rPr>
          <w:sz w:val="30"/>
          <w:szCs w:val="30"/>
        </w:rPr>
        <w:t>на трансграничных рынках (далее – заинтересованные лица).</w:t>
      </w:r>
    </w:p>
    <w:p w14:paraId="6B002BF5" w14:textId="77777777" w:rsidR="009758AE" w:rsidRPr="00EF6B0B" w:rsidRDefault="009758AE" w:rsidP="001E5DDA">
      <w:pPr>
        <w:pStyle w:val="ConsPlusNormal"/>
        <w:widowControl/>
        <w:spacing w:line="360" w:lineRule="auto"/>
        <w:ind w:firstLine="709"/>
        <w:outlineLvl w:val="2"/>
        <w:rPr>
          <w:sz w:val="30"/>
          <w:szCs w:val="30"/>
        </w:rPr>
      </w:pPr>
      <w:r w:rsidRPr="00EF6B0B">
        <w:rPr>
          <w:sz w:val="30"/>
          <w:szCs w:val="30"/>
        </w:rPr>
        <w:t>8. В рамках реализации общего процесса уполномоченные органы государств-членов осуществляют следующие функции:</w:t>
      </w:r>
    </w:p>
    <w:p w14:paraId="00A34846" w14:textId="46CDBE2B" w:rsidR="009758AE" w:rsidRPr="00EF6B0B" w:rsidRDefault="009758AE" w:rsidP="00EC1A58">
      <w:pPr>
        <w:pStyle w:val="a6"/>
        <w:rPr>
          <w:sz w:val="30"/>
          <w:szCs w:val="30"/>
        </w:rPr>
      </w:pPr>
      <w:r w:rsidRPr="00EF6B0B">
        <w:rPr>
          <w:sz w:val="30"/>
          <w:szCs w:val="30"/>
        </w:rPr>
        <w:t>а) </w:t>
      </w:r>
      <w:r w:rsidR="00506BDC" w:rsidRPr="00EF6B0B">
        <w:rPr>
          <w:sz w:val="30"/>
          <w:szCs w:val="30"/>
        </w:rPr>
        <w:t xml:space="preserve">представление </w:t>
      </w:r>
      <w:r w:rsidRPr="00EF6B0B">
        <w:rPr>
          <w:sz w:val="30"/>
          <w:szCs w:val="30"/>
        </w:rPr>
        <w:t xml:space="preserve">в Комиссию </w:t>
      </w:r>
      <w:r w:rsidR="00181231" w:rsidRPr="00EF6B0B">
        <w:rPr>
          <w:sz w:val="30"/>
          <w:szCs w:val="30"/>
        </w:rPr>
        <w:t xml:space="preserve">материалов </w:t>
      </w:r>
      <w:r w:rsidRPr="00EF6B0B">
        <w:rPr>
          <w:sz w:val="30"/>
          <w:szCs w:val="30"/>
        </w:rPr>
        <w:t>о нарушении общих правил конкуренции на трансграничных рынках;</w:t>
      </w:r>
    </w:p>
    <w:p w14:paraId="1318590F" w14:textId="140FB51E" w:rsidR="00506BDC" w:rsidRPr="00EF6B0B" w:rsidRDefault="000D1B4C" w:rsidP="00EC1A58">
      <w:pPr>
        <w:pStyle w:val="a6"/>
        <w:rPr>
          <w:sz w:val="30"/>
          <w:szCs w:val="30"/>
        </w:rPr>
      </w:pPr>
      <w:r w:rsidRPr="00EF6B0B">
        <w:rPr>
          <w:sz w:val="30"/>
          <w:szCs w:val="30"/>
        </w:rPr>
        <w:t>б) </w:t>
      </w:r>
      <w:r w:rsidR="00506BDC" w:rsidRPr="00EF6B0B">
        <w:rPr>
          <w:sz w:val="30"/>
          <w:szCs w:val="30"/>
        </w:rPr>
        <w:t xml:space="preserve">получение от Комиссии заявления </w:t>
      </w:r>
      <w:r w:rsidR="00181231" w:rsidRPr="00EF6B0B">
        <w:rPr>
          <w:sz w:val="30"/>
          <w:szCs w:val="30"/>
        </w:rPr>
        <w:t xml:space="preserve">(материалов) </w:t>
      </w:r>
      <w:r w:rsidR="00506BDC" w:rsidRPr="00EF6B0B">
        <w:rPr>
          <w:sz w:val="30"/>
          <w:szCs w:val="30"/>
        </w:rPr>
        <w:t>о нарушении общих правил конкуренции на трансграничных рынках</w:t>
      </w:r>
      <w:r w:rsidR="004438E0" w:rsidRPr="00EF6B0B">
        <w:rPr>
          <w:sz w:val="30"/>
          <w:szCs w:val="30"/>
        </w:rPr>
        <w:t>,</w:t>
      </w:r>
      <w:r w:rsidR="00506BDC" w:rsidRPr="00EF6B0B">
        <w:rPr>
          <w:sz w:val="30"/>
          <w:szCs w:val="30"/>
        </w:rPr>
        <w:t xml:space="preserve"> инициированного на территории </w:t>
      </w:r>
      <w:r w:rsidR="008771DE" w:rsidRPr="00EF6B0B">
        <w:rPr>
          <w:sz w:val="30"/>
          <w:szCs w:val="30"/>
        </w:rPr>
        <w:t>другого</w:t>
      </w:r>
      <w:r w:rsidR="00506BDC" w:rsidRPr="00EF6B0B">
        <w:rPr>
          <w:sz w:val="30"/>
          <w:szCs w:val="30"/>
        </w:rPr>
        <w:t xml:space="preserve"> государства-члена;</w:t>
      </w:r>
    </w:p>
    <w:p w14:paraId="281D4DB3" w14:textId="4B1CF02A" w:rsidR="00506BDC" w:rsidRPr="00EF6B0B" w:rsidRDefault="000D1B4C" w:rsidP="00EC1A58">
      <w:pPr>
        <w:pStyle w:val="a6"/>
        <w:rPr>
          <w:sz w:val="30"/>
          <w:szCs w:val="30"/>
        </w:rPr>
      </w:pPr>
      <w:r w:rsidRPr="00EF6B0B">
        <w:rPr>
          <w:sz w:val="30"/>
          <w:szCs w:val="30"/>
        </w:rPr>
        <w:t>в) </w:t>
      </w:r>
      <w:r w:rsidR="00506BDC" w:rsidRPr="00EF6B0B">
        <w:rPr>
          <w:sz w:val="30"/>
          <w:szCs w:val="30"/>
        </w:rPr>
        <w:t xml:space="preserve">получение от Комиссии дополнительных сведений </w:t>
      </w:r>
      <w:r w:rsidR="009204BE" w:rsidRPr="00EF6B0B">
        <w:rPr>
          <w:sz w:val="30"/>
          <w:szCs w:val="30"/>
        </w:rPr>
        <w:br/>
      </w:r>
      <w:r w:rsidR="00181231" w:rsidRPr="00EF6B0B">
        <w:rPr>
          <w:sz w:val="30"/>
          <w:szCs w:val="30"/>
        </w:rPr>
        <w:t xml:space="preserve">по заявлению </w:t>
      </w:r>
      <w:r w:rsidR="00506BDC" w:rsidRPr="00EF6B0B">
        <w:rPr>
          <w:sz w:val="30"/>
          <w:szCs w:val="30"/>
        </w:rPr>
        <w:t xml:space="preserve">о нарушении общих правил конкуренции </w:t>
      </w:r>
      <w:r w:rsidR="009204BE" w:rsidRPr="00EF6B0B">
        <w:rPr>
          <w:sz w:val="30"/>
          <w:szCs w:val="30"/>
        </w:rPr>
        <w:br/>
      </w:r>
      <w:r w:rsidR="00506BDC" w:rsidRPr="00EF6B0B">
        <w:rPr>
          <w:sz w:val="30"/>
          <w:szCs w:val="30"/>
        </w:rPr>
        <w:t>на трансграничных рынках;</w:t>
      </w:r>
    </w:p>
    <w:p w14:paraId="1FCC54D1" w14:textId="31095F22" w:rsidR="00181231" w:rsidRPr="00EF6B0B" w:rsidRDefault="00181231" w:rsidP="00EC1A58">
      <w:pPr>
        <w:pStyle w:val="a6"/>
        <w:rPr>
          <w:sz w:val="30"/>
          <w:szCs w:val="30"/>
        </w:rPr>
      </w:pPr>
      <w:r w:rsidRPr="00EF6B0B">
        <w:rPr>
          <w:sz w:val="30"/>
          <w:szCs w:val="30"/>
        </w:rPr>
        <w:t xml:space="preserve">г) предложение Комиссии кандидатур </w:t>
      </w:r>
      <w:r w:rsidR="006A2606" w:rsidRPr="00EF6B0B">
        <w:rPr>
          <w:sz w:val="30"/>
          <w:szCs w:val="30"/>
        </w:rPr>
        <w:t xml:space="preserve">должностных лиц </w:t>
      </w:r>
      <w:r w:rsidR="009204BE" w:rsidRPr="00EF6B0B">
        <w:rPr>
          <w:sz w:val="30"/>
          <w:szCs w:val="30"/>
        </w:rPr>
        <w:br/>
      </w:r>
      <w:r w:rsidR="006A2606" w:rsidRPr="00EF6B0B">
        <w:rPr>
          <w:sz w:val="30"/>
          <w:szCs w:val="30"/>
        </w:rPr>
        <w:t xml:space="preserve">и </w:t>
      </w:r>
      <w:r w:rsidRPr="00EF6B0B">
        <w:rPr>
          <w:sz w:val="30"/>
          <w:szCs w:val="30"/>
        </w:rPr>
        <w:t xml:space="preserve">сотрудников (с указанием </w:t>
      </w:r>
      <w:r w:rsidR="006A2606" w:rsidRPr="00EF6B0B">
        <w:rPr>
          <w:sz w:val="30"/>
          <w:szCs w:val="30"/>
        </w:rPr>
        <w:t>их должностей</w:t>
      </w:r>
      <w:r w:rsidRPr="00EF6B0B">
        <w:rPr>
          <w:sz w:val="30"/>
          <w:szCs w:val="30"/>
        </w:rPr>
        <w:t xml:space="preserve">), ответственных </w:t>
      </w:r>
      <w:r w:rsidR="009204BE" w:rsidRPr="00EF6B0B">
        <w:rPr>
          <w:sz w:val="30"/>
          <w:szCs w:val="30"/>
        </w:rPr>
        <w:br/>
      </w:r>
      <w:r w:rsidRPr="00EF6B0B">
        <w:rPr>
          <w:sz w:val="30"/>
          <w:szCs w:val="30"/>
        </w:rPr>
        <w:t>за взаимодействие с Комиссией при проведении ею расследования нарушений общих правил конкуренции на трансграничных рынках;</w:t>
      </w:r>
    </w:p>
    <w:p w14:paraId="3A6D92BB" w14:textId="264A3351" w:rsidR="00181231" w:rsidRPr="00EF6B0B" w:rsidRDefault="00181231" w:rsidP="00181231">
      <w:pPr>
        <w:pStyle w:val="a6"/>
        <w:rPr>
          <w:sz w:val="30"/>
          <w:szCs w:val="30"/>
        </w:rPr>
      </w:pPr>
      <w:r w:rsidRPr="00EF6B0B">
        <w:rPr>
          <w:sz w:val="30"/>
          <w:szCs w:val="30"/>
        </w:rPr>
        <w:t>д) получение от Комиссии проекта предложения о совершении действий, направленных на устранение признаков нарушения общих правил конкуренции на трансграничных рынках и обеспечение конкуренции на таких рынках (далее – предложение)</w:t>
      </w:r>
      <w:r w:rsidR="006A2606" w:rsidRPr="00EF6B0B">
        <w:rPr>
          <w:sz w:val="30"/>
          <w:szCs w:val="30"/>
        </w:rPr>
        <w:t>, а также согласованного предложения</w:t>
      </w:r>
      <w:r w:rsidRPr="00EF6B0B">
        <w:rPr>
          <w:sz w:val="30"/>
          <w:szCs w:val="30"/>
        </w:rPr>
        <w:t>;</w:t>
      </w:r>
    </w:p>
    <w:p w14:paraId="073A8251" w14:textId="2A3F15A4" w:rsidR="00506BDC" w:rsidRPr="00EF6B0B" w:rsidRDefault="00181231" w:rsidP="00EC1A58">
      <w:pPr>
        <w:pStyle w:val="a6"/>
        <w:rPr>
          <w:sz w:val="30"/>
          <w:szCs w:val="30"/>
        </w:rPr>
      </w:pPr>
      <w:r w:rsidRPr="00EF6B0B">
        <w:rPr>
          <w:sz w:val="30"/>
          <w:szCs w:val="30"/>
        </w:rPr>
        <w:t>е</w:t>
      </w:r>
      <w:r w:rsidR="000D1B4C" w:rsidRPr="00EF6B0B">
        <w:rPr>
          <w:sz w:val="30"/>
          <w:szCs w:val="30"/>
        </w:rPr>
        <w:t>) </w:t>
      </w:r>
      <w:r w:rsidR="00506BDC" w:rsidRPr="00EF6B0B">
        <w:rPr>
          <w:sz w:val="30"/>
          <w:szCs w:val="30"/>
        </w:rPr>
        <w:t>согласование и направление ответа в Комиссию по проекту предложения;</w:t>
      </w:r>
    </w:p>
    <w:p w14:paraId="00746910" w14:textId="4FAABBAD" w:rsidR="00506BDC" w:rsidRPr="00EF6B0B" w:rsidRDefault="00181231" w:rsidP="00EC1A58">
      <w:pPr>
        <w:pStyle w:val="a6"/>
        <w:rPr>
          <w:sz w:val="30"/>
          <w:szCs w:val="30"/>
        </w:rPr>
      </w:pPr>
      <w:r w:rsidRPr="00EF6B0B">
        <w:rPr>
          <w:sz w:val="30"/>
          <w:szCs w:val="30"/>
        </w:rPr>
        <w:lastRenderedPageBreak/>
        <w:t>ж</w:t>
      </w:r>
      <w:r w:rsidR="000D1B4C" w:rsidRPr="00EF6B0B">
        <w:rPr>
          <w:sz w:val="30"/>
          <w:szCs w:val="30"/>
        </w:rPr>
        <w:t>) </w:t>
      </w:r>
      <w:r w:rsidR="00506BDC" w:rsidRPr="00EF6B0B">
        <w:rPr>
          <w:sz w:val="30"/>
          <w:szCs w:val="30"/>
        </w:rPr>
        <w:t xml:space="preserve">представление в Комиссию </w:t>
      </w:r>
      <w:r w:rsidR="00E778CB" w:rsidRPr="00EF6B0B">
        <w:rPr>
          <w:sz w:val="30"/>
          <w:szCs w:val="30"/>
        </w:rPr>
        <w:t>информации</w:t>
      </w:r>
      <w:r w:rsidR="00506BDC" w:rsidRPr="00EF6B0B">
        <w:rPr>
          <w:sz w:val="30"/>
          <w:szCs w:val="30"/>
        </w:rPr>
        <w:t xml:space="preserve"> об отзыве ранее </w:t>
      </w:r>
      <w:r w:rsidRPr="00EF6B0B">
        <w:rPr>
          <w:sz w:val="30"/>
          <w:szCs w:val="30"/>
        </w:rPr>
        <w:t xml:space="preserve">направленных материалов </w:t>
      </w:r>
      <w:r w:rsidR="00506BDC" w:rsidRPr="00EF6B0B">
        <w:rPr>
          <w:sz w:val="30"/>
          <w:szCs w:val="30"/>
        </w:rPr>
        <w:t>о нарушении общих правил конкуренции</w:t>
      </w:r>
      <w:r w:rsidRPr="00EF6B0B">
        <w:rPr>
          <w:sz w:val="30"/>
          <w:szCs w:val="30"/>
        </w:rPr>
        <w:t xml:space="preserve"> </w:t>
      </w:r>
      <w:r w:rsidR="003F1B05" w:rsidRPr="00EF6B0B">
        <w:rPr>
          <w:sz w:val="30"/>
          <w:szCs w:val="30"/>
        </w:rPr>
        <w:br/>
      </w:r>
      <w:r w:rsidRPr="00EF6B0B">
        <w:rPr>
          <w:sz w:val="30"/>
          <w:szCs w:val="30"/>
        </w:rPr>
        <w:t>на трансграничных рынках</w:t>
      </w:r>
      <w:r w:rsidR="00506BDC" w:rsidRPr="00EF6B0B">
        <w:rPr>
          <w:sz w:val="30"/>
          <w:szCs w:val="30"/>
        </w:rPr>
        <w:t>;</w:t>
      </w:r>
    </w:p>
    <w:p w14:paraId="0CEF40C4" w14:textId="7E5F9ADE" w:rsidR="00506BDC" w:rsidRPr="00EF6B0B" w:rsidRDefault="000F2630" w:rsidP="00EC1A58">
      <w:pPr>
        <w:pStyle w:val="a6"/>
        <w:rPr>
          <w:sz w:val="30"/>
          <w:szCs w:val="30"/>
        </w:rPr>
      </w:pPr>
      <w:r w:rsidRPr="00EF6B0B">
        <w:rPr>
          <w:sz w:val="30"/>
          <w:szCs w:val="30"/>
        </w:rPr>
        <w:t>з</w:t>
      </w:r>
      <w:r w:rsidR="000D1B4C" w:rsidRPr="00EF6B0B">
        <w:rPr>
          <w:sz w:val="30"/>
          <w:szCs w:val="30"/>
        </w:rPr>
        <w:t>) </w:t>
      </w:r>
      <w:r w:rsidR="00506BDC" w:rsidRPr="00EF6B0B">
        <w:rPr>
          <w:sz w:val="30"/>
          <w:szCs w:val="30"/>
        </w:rPr>
        <w:t xml:space="preserve">получение от Комиссии определения по </w:t>
      </w:r>
      <w:r w:rsidR="00181231" w:rsidRPr="00EF6B0B">
        <w:rPr>
          <w:sz w:val="30"/>
          <w:szCs w:val="30"/>
        </w:rPr>
        <w:t xml:space="preserve">результатам </w:t>
      </w:r>
      <w:r w:rsidR="00506BDC" w:rsidRPr="00EF6B0B">
        <w:rPr>
          <w:sz w:val="30"/>
          <w:szCs w:val="30"/>
        </w:rPr>
        <w:t>рассмотрения заявления</w:t>
      </w:r>
      <w:r w:rsidR="00181231" w:rsidRPr="00EF6B0B">
        <w:rPr>
          <w:sz w:val="30"/>
          <w:szCs w:val="30"/>
        </w:rPr>
        <w:t xml:space="preserve"> (материалов)</w:t>
      </w:r>
      <w:r w:rsidR="00506BDC" w:rsidRPr="00EF6B0B">
        <w:rPr>
          <w:sz w:val="30"/>
          <w:szCs w:val="30"/>
        </w:rPr>
        <w:t xml:space="preserve"> о нарушении общих правил конкуренции</w:t>
      </w:r>
      <w:r w:rsidR="00181231" w:rsidRPr="00EF6B0B">
        <w:rPr>
          <w:sz w:val="30"/>
          <w:szCs w:val="30"/>
        </w:rPr>
        <w:t xml:space="preserve"> на трансграничных рынках</w:t>
      </w:r>
      <w:r w:rsidR="00506BDC" w:rsidRPr="00EF6B0B">
        <w:rPr>
          <w:sz w:val="30"/>
          <w:szCs w:val="30"/>
        </w:rPr>
        <w:t>;</w:t>
      </w:r>
    </w:p>
    <w:p w14:paraId="51944A4A" w14:textId="63EEBDED" w:rsidR="00506BDC" w:rsidRPr="00EF6B0B" w:rsidRDefault="000F2630" w:rsidP="00EC1A58">
      <w:pPr>
        <w:pStyle w:val="a6"/>
        <w:rPr>
          <w:sz w:val="30"/>
          <w:szCs w:val="30"/>
        </w:rPr>
      </w:pPr>
      <w:r w:rsidRPr="00EF6B0B">
        <w:rPr>
          <w:sz w:val="30"/>
          <w:szCs w:val="30"/>
        </w:rPr>
        <w:t>и</w:t>
      </w:r>
      <w:r w:rsidR="000D1B4C" w:rsidRPr="00EF6B0B">
        <w:rPr>
          <w:sz w:val="30"/>
          <w:szCs w:val="30"/>
        </w:rPr>
        <w:t>) </w:t>
      </w:r>
      <w:r w:rsidR="00506BDC" w:rsidRPr="00EF6B0B">
        <w:rPr>
          <w:sz w:val="30"/>
          <w:szCs w:val="30"/>
        </w:rPr>
        <w:t xml:space="preserve">получение от Комиссии определения по </w:t>
      </w:r>
      <w:r w:rsidR="00181231" w:rsidRPr="00EF6B0B">
        <w:rPr>
          <w:sz w:val="30"/>
          <w:szCs w:val="30"/>
        </w:rPr>
        <w:t xml:space="preserve">результатам </w:t>
      </w:r>
      <w:r w:rsidR="00506BDC" w:rsidRPr="00EF6B0B">
        <w:rPr>
          <w:sz w:val="30"/>
          <w:szCs w:val="30"/>
        </w:rPr>
        <w:t>проведения расследования нарушени</w:t>
      </w:r>
      <w:r w:rsidR="00181231" w:rsidRPr="00EF6B0B">
        <w:rPr>
          <w:sz w:val="30"/>
          <w:szCs w:val="30"/>
        </w:rPr>
        <w:t>й</w:t>
      </w:r>
      <w:r w:rsidR="00506BDC" w:rsidRPr="00EF6B0B">
        <w:rPr>
          <w:sz w:val="30"/>
          <w:szCs w:val="30"/>
        </w:rPr>
        <w:t xml:space="preserve"> общих правил конкуренции</w:t>
      </w:r>
      <w:r w:rsidR="00181231" w:rsidRPr="00EF6B0B">
        <w:rPr>
          <w:sz w:val="30"/>
          <w:szCs w:val="30"/>
        </w:rPr>
        <w:t xml:space="preserve"> </w:t>
      </w:r>
      <w:r w:rsidR="003F1B05" w:rsidRPr="00EF6B0B">
        <w:rPr>
          <w:sz w:val="30"/>
          <w:szCs w:val="30"/>
        </w:rPr>
        <w:br/>
      </w:r>
      <w:r w:rsidR="00181231" w:rsidRPr="00EF6B0B">
        <w:rPr>
          <w:sz w:val="30"/>
          <w:szCs w:val="30"/>
        </w:rPr>
        <w:t>на трансграничных рынках</w:t>
      </w:r>
      <w:r w:rsidR="00506BDC" w:rsidRPr="00EF6B0B">
        <w:rPr>
          <w:sz w:val="30"/>
          <w:szCs w:val="30"/>
        </w:rPr>
        <w:t>;</w:t>
      </w:r>
    </w:p>
    <w:p w14:paraId="40F2C8DE" w14:textId="460DC3F6" w:rsidR="00506BDC" w:rsidRPr="00EF6B0B" w:rsidRDefault="000F2630" w:rsidP="00EC1A58">
      <w:pPr>
        <w:pStyle w:val="a6"/>
        <w:rPr>
          <w:sz w:val="30"/>
          <w:szCs w:val="30"/>
        </w:rPr>
      </w:pPr>
      <w:r w:rsidRPr="00EF6B0B">
        <w:rPr>
          <w:sz w:val="30"/>
          <w:szCs w:val="30"/>
        </w:rPr>
        <w:t>к</w:t>
      </w:r>
      <w:r w:rsidR="000D1B4C" w:rsidRPr="00EF6B0B">
        <w:rPr>
          <w:sz w:val="30"/>
          <w:szCs w:val="30"/>
        </w:rPr>
        <w:t>) </w:t>
      </w:r>
      <w:r w:rsidR="00506BDC" w:rsidRPr="00EF6B0B">
        <w:rPr>
          <w:sz w:val="30"/>
          <w:szCs w:val="30"/>
        </w:rPr>
        <w:t>получение от Комиссии решения по делу о нарушении общих правил конкуренции</w:t>
      </w:r>
      <w:r w:rsidR="00181231" w:rsidRPr="00EF6B0B">
        <w:rPr>
          <w:sz w:val="30"/>
          <w:szCs w:val="30"/>
        </w:rPr>
        <w:t xml:space="preserve"> на трансграничных рынках, принятого Коллегией Комиссии</w:t>
      </w:r>
      <w:r w:rsidR="00506BDC" w:rsidRPr="00EF6B0B">
        <w:rPr>
          <w:sz w:val="30"/>
          <w:szCs w:val="30"/>
        </w:rPr>
        <w:t>;</w:t>
      </w:r>
    </w:p>
    <w:p w14:paraId="3D10D5D9" w14:textId="58F92462" w:rsidR="00506BDC" w:rsidRPr="00EF6B0B" w:rsidRDefault="000F2630" w:rsidP="00EC1A58">
      <w:pPr>
        <w:pStyle w:val="a6"/>
        <w:rPr>
          <w:sz w:val="30"/>
          <w:szCs w:val="30"/>
        </w:rPr>
      </w:pPr>
      <w:r w:rsidRPr="00EF6B0B">
        <w:rPr>
          <w:sz w:val="30"/>
          <w:szCs w:val="30"/>
        </w:rPr>
        <w:t>л</w:t>
      </w:r>
      <w:r w:rsidR="000D1B4C" w:rsidRPr="00EF6B0B">
        <w:rPr>
          <w:sz w:val="30"/>
          <w:szCs w:val="30"/>
        </w:rPr>
        <w:t>) </w:t>
      </w:r>
      <w:r w:rsidR="00506BDC" w:rsidRPr="00EF6B0B">
        <w:rPr>
          <w:sz w:val="30"/>
          <w:szCs w:val="30"/>
        </w:rPr>
        <w:t xml:space="preserve">формирование и предоставление в Комиссию дополнительных сведений </w:t>
      </w:r>
      <w:r w:rsidR="00181231" w:rsidRPr="00EF6B0B">
        <w:rPr>
          <w:sz w:val="30"/>
          <w:szCs w:val="30"/>
        </w:rPr>
        <w:t>по вопросам</w:t>
      </w:r>
      <w:r w:rsidR="00506BDC" w:rsidRPr="00EF6B0B">
        <w:rPr>
          <w:sz w:val="30"/>
          <w:szCs w:val="30"/>
        </w:rPr>
        <w:t xml:space="preserve"> нарушения общих правил конкуренции </w:t>
      </w:r>
      <w:r w:rsidR="003F1B05" w:rsidRPr="00EF6B0B">
        <w:rPr>
          <w:sz w:val="30"/>
          <w:szCs w:val="30"/>
        </w:rPr>
        <w:br/>
      </w:r>
      <w:r w:rsidR="00506BDC" w:rsidRPr="00EF6B0B">
        <w:rPr>
          <w:sz w:val="30"/>
          <w:szCs w:val="30"/>
        </w:rPr>
        <w:t>по запросу;</w:t>
      </w:r>
    </w:p>
    <w:p w14:paraId="49E8C092" w14:textId="3ECCDD2E" w:rsidR="00506BDC" w:rsidRPr="00EF6B0B" w:rsidRDefault="000F2630" w:rsidP="00EC1A58">
      <w:pPr>
        <w:pStyle w:val="a6"/>
        <w:rPr>
          <w:sz w:val="30"/>
          <w:szCs w:val="30"/>
        </w:rPr>
      </w:pPr>
      <w:r w:rsidRPr="00EF6B0B">
        <w:rPr>
          <w:sz w:val="30"/>
          <w:szCs w:val="30"/>
        </w:rPr>
        <w:t>м</w:t>
      </w:r>
      <w:r w:rsidR="000D1B4C" w:rsidRPr="00EF6B0B">
        <w:rPr>
          <w:sz w:val="30"/>
          <w:szCs w:val="30"/>
        </w:rPr>
        <w:t>) </w:t>
      </w:r>
      <w:r w:rsidR="00506BDC" w:rsidRPr="00EF6B0B">
        <w:rPr>
          <w:sz w:val="30"/>
          <w:szCs w:val="30"/>
        </w:rPr>
        <w:t xml:space="preserve">получение от Комиссии уведомления о новом событии </w:t>
      </w:r>
      <w:r w:rsidR="00E778CB" w:rsidRPr="00EF6B0B">
        <w:rPr>
          <w:sz w:val="30"/>
          <w:szCs w:val="30"/>
        </w:rPr>
        <w:br/>
      </w:r>
      <w:r w:rsidR="00506BDC" w:rsidRPr="00EF6B0B">
        <w:rPr>
          <w:sz w:val="30"/>
          <w:szCs w:val="30"/>
        </w:rPr>
        <w:t>или изменении статуса рассмотрения случая о нарушении общих правил конкуренции</w:t>
      </w:r>
      <w:r w:rsidR="00A9703E" w:rsidRPr="00EF6B0B">
        <w:rPr>
          <w:sz w:val="30"/>
          <w:szCs w:val="30"/>
        </w:rPr>
        <w:t xml:space="preserve"> (например, продление срока рассмотрения или откладывание рассмотрения дела о нарушении общих правил конкуренции, объединение разных дел о нарушении общих правил конкуренции и т.п.);</w:t>
      </w:r>
    </w:p>
    <w:p w14:paraId="0130799C" w14:textId="5202CCB2" w:rsidR="00BB17B9" w:rsidRPr="00EF6B0B" w:rsidRDefault="000F2630" w:rsidP="00EC1A58">
      <w:pPr>
        <w:pStyle w:val="a6"/>
        <w:rPr>
          <w:sz w:val="30"/>
          <w:szCs w:val="30"/>
        </w:rPr>
      </w:pPr>
      <w:r w:rsidRPr="00EF6B0B">
        <w:rPr>
          <w:sz w:val="30"/>
          <w:szCs w:val="30"/>
        </w:rPr>
        <w:t>н</w:t>
      </w:r>
      <w:r w:rsidR="000D1B4C" w:rsidRPr="00EF6B0B">
        <w:rPr>
          <w:sz w:val="30"/>
          <w:szCs w:val="30"/>
        </w:rPr>
        <w:t>) </w:t>
      </w:r>
      <w:r w:rsidR="00BB17B9" w:rsidRPr="00EF6B0B">
        <w:rPr>
          <w:sz w:val="30"/>
          <w:szCs w:val="30"/>
        </w:rPr>
        <w:t xml:space="preserve">представление в Комиссию сведений для включения </w:t>
      </w:r>
      <w:r w:rsidR="00E778CB" w:rsidRPr="00EF6B0B">
        <w:rPr>
          <w:sz w:val="30"/>
          <w:szCs w:val="30"/>
        </w:rPr>
        <w:br/>
      </w:r>
      <w:r w:rsidR="00BB17B9" w:rsidRPr="00EF6B0B">
        <w:rPr>
          <w:sz w:val="30"/>
          <w:szCs w:val="30"/>
        </w:rPr>
        <w:t xml:space="preserve">или изменения в Реестр </w:t>
      </w:r>
      <w:r w:rsidR="00181231" w:rsidRPr="00EF6B0B">
        <w:rPr>
          <w:sz w:val="30"/>
          <w:szCs w:val="30"/>
        </w:rPr>
        <w:t xml:space="preserve">нарушений </w:t>
      </w:r>
      <w:r w:rsidR="00BB17B9" w:rsidRPr="00EF6B0B">
        <w:rPr>
          <w:sz w:val="30"/>
          <w:szCs w:val="30"/>
        </w:rPr>
        <w:t>общих правил конкуренции;</w:t>
      </w:r>
    </w:p>
    <w:p w14:paraId="3BB5FD9C" w14:textId="7D763452" w:rsidR="00BB17B9" w:rsidRPr="00EF6B0B" w:rsidRDefault="000F2630" w:rsidP="00EC1A58">
      <w:pPr>
        <w:pStyle w:val="a6"/>
        <w:rPr>
          <w:sz w:val="30"/>
          <w:szCs w:val="30"/>
        </w:rPr>
      </w:pPr>
      <w:r w:rsidRPr="00EF6B0B">
        <w:rPr>
          <w:sz w:val="30"/>
          <w:szCs w:val="30"/>
        </w:rPr>
        <w:t>о</w:t>
      </w:r>
      <w:r w:rsidR="000D1B4C" w:rsidRPr="00EF6B0B">
        <w:rPr>
          <w:sz w:val="30"/>
          <w:szCs w:val="30"/>
        </w:rPr>
        <w:t>) </w:t>
      </w:r>
      <w:r w:rsidR="00BB17B9" w:rsidRPr="00EF6B0B">
        <w:rPr>
          <w:sz w:val="30"/>
          <w:szCs w:val="30"/>
        </w:rPr>
        <w:t xml:space="preserve">запрос и получение сведений </w:t>
      </w:r>
      <w:r w:rsidR="00E778CB" w:rsidRPr="00EF6B0B">
        <w:rPr>
          <w:sz w:val="30"/>
          <w:szCs w:val="30"/>
        </w:rPr>
        <w:t xml:space="preserve">из </w:t>
      </w:r>
      <w:r w:rsidR="00BB17B9" w:rsidRPr="00EF6B0B">
        <w:rPr>
          <w:sz w:val="30"/>
          <w:szCs w:val="30"/>
        </w:rPr>
        <w:t>Реестра нарушений общих правил конкуренции;</w:t>
      </w:r>
    </w:p>
    <w:p w14:paraId="4FCF1C65" w14:textId="431B4119" w:rsidR="00BB17B9" w:rsidRPr="00EF6B0B" w:rsidRDefault="000F2630" w:rsidP="00EC1A58">
      <w:pPr>
        <w:pStyle w:val="a6"/>
        <w:rPr>
          <w:sz w:val="30"/>
          <w:szCs w:val="30"/>
        </w:rPr>
      </w:pPr>
      <w:r w:rsidRPr="00EF6B0B">
        <w:rPr>
          <w:sz w:val="30"/>
          <w:szCs w:val="30"/>
        </w:rPr>
        <w:t>п</w:t>
      </w:r>
      <w:r w:rsidR="000D1B4C" w:rsidRPr="00EF6B0B">
        <w:rPr>
          <w:sz w:val="30"/>
          <w:szCs w:val="30"/>
        </w:rPr>
        <w:t>) </w:t>
      </w:r>
      <w:r w:rsidR="00BB17B9" w:rsidRPr="00EF6B0B">
        <w:rPr>
          <w:sz w:val="30"/>
          <w:szCs w:val="30"/>
        </w:rPr>
        <w:t>направление в Комиссию уведомления о введении государственного ценового регулирования;</w:t>
      </w:r>
    </w:p>
    <w:p w14:paraId="57812203" w14:textId="746D07CF" w:rsidR="00BB17B9" w:rsidRPr="00EF6B0B" w:rsidRDefault="000F2630" w:rsidP="00EC1A58">
      <w:pPr>
        <w:pStyle w:val="a6"/>
        <w:rPr>
          <w:sz w:val="30"/>
          <w:szCs w:val="30"/>
        </w:rPr>
      </w:pPr>
      <w:r w:rsidRPr="00EF6B0B">
        <w:rPr>
          <w:sz w:val="30"/>
          <w:szCs w:val="30"/>
        </w:rPr>
        <w:lastRenderedPageBreak/>
        <w:t>р</w:t>
      </w:r>
      <w:r w:rsidR="000D1B4C" w:rsidRPr="00EF6B0B">
        <w:rPr>
          <w:sz w:val="30"/>
          <w:szCs w:val="30"/>
        </w:rPr>
        <w:t>) </w:t>
      </w:r>
      <w:r w:rsidR="00BB17B9" w:rsidRPr="00EF6B0B">
        <w:rPr>
          <w:sz w:val="30"/>
          <w:szCs w:val="30"/>
        </w:rPr>
        <w:t>получение уведомлени</w:t>
      </w:r>
      <w:r w:rsidR="005B6B53" w:rsidRPr="00EF6B0B">
        <w:rPr>
          <w:sz w:val="30"/>
          <w:szCs w:val="30"/>
        </w:rPr>
        <w:t>й</w:t>
      </w:r>
      <w:r w:rsidR="00BB17B9" w:rsidRPr="00EF6B0B">
        <w:rPr>
          <w:sz w:val="30"/>
          <w:szCs w:val="30"/>
        </w:rPr>
        <w:t xml:space="preserve"> о введении государственного ценового регулирования другим</w:t>
      </w:r>
      <w:r w:rsidR="00181231" w:rsidRPr="00EF6B0B">
        <w:rPr>
          <w:sz w:val="30"/>
          <w:szCs w:val="30"/>
        </w:rPr>
        <w:t>и</w:t>
      </w:r>
      <w:r w:rsidR="00BB17B9" w:rsidRPr="00EF6B0B">
        <w:rPr>
          <w:sz w:val="30"/>
          <w:szCs w:val="30"/>
        </w:rPr>
        <w:t xml:space="preserve"> </w:t>
      </w:r>
      <w:r w:rsidR="00181231" w:rsidRPr="00EF6B0B">
        <w:rPr>
          <w:sz w:val="30"/>
          <w:szCs w:val="30"/>
        </w:rPr>
        <w:t>государствами</w:t>
      </w:r>
      <w:r w:rsidR="00BB17B9" w:rsidRPr="00EF6B0B">
        <w:rPr>
          <w:sz w:val="30"/>
          <w:szCs w:val="30"/>
        </w:rPr>
        <w:t>-</w:t>
      </w:r>
      <w:r w:rsidR="00181231" w:rsidRPr="00EF6B0B">
        <w:rPr>
          <w:sz w:val="30"/>
          <w:szCs w:val="30"/>
        </w:rPr>
        <w:t>членами</w:t>
      </w:r>
      <w:r w:rsidR="00BB17B9" w:rsidRPr="00EF6B0B">
        <w:rPr>
          <w:sz w:val="30"/>
          <w:szCs w:val="30"/>
        </w:rPr>
        <w:t>;</w:t>
      </w:r>
    </w:p>
    <w:p w14:paraId="1002A655" w14:textId="2FB3F7C1" w:rsidR="00BB17B9" w:rsidRPr="00EF6B0B" w:rsidRDefault="000F2630" w:rsidP="00EC1A58">
      <w:pPr>
        <w:pStyle w:val="a6"/>
        <w:rPr>
          <w:sz w:val="30"/>
          <w:szCs w:val="30"/>
        </w:rPr>
      </w:pPr>
      <w:r w:rsidRPr="00EF6B0B">
        <w:rPr>
          <w:sz w:val="30"/>
          <w:szCs w:val="30"/>
        </w:rPr>
        <w:t>с</w:t>
      </w:r>
      <w:r w:rsidR="000D1B4C" w:rsidRPr="00EF6B0B">
        <w:rPr>
          <w:sz w:val="30"/>
          <w:szCs w:val="30"/>
        </w:rPr>
        <w:t>) </w:t>
      </w:r>
      <w:r w:rsidR="00BB17B9" w:rsidRPr="00EF6B0B">
        <w:rPr>
          <w:sz w:val="30"/>
          <w:szCs w:val="30"/>
        </w:rPr>
        <w:t>направление в Комиссию обращения о продлении или отмене государственного ценового регулирования;</w:t>
      </w:r>
    </w:p>
    <w:p w14:paraId="50B3CB2B" w14:textId="22C31AFF" w:rsidR="00BB17B9" w:rsidRPr="00EF6B0B" w:rsidRDefault="005B6B53" w:rsidP="00EC1A58">
      <w:pPr>
        <w:pStyle w:val="a6"/>
        <w:rPr>
          <w:sz w:val="30"/>
          <w:szCs w:val="30"/>
        </w:rPr>
      </w:pPr>
      <w:r w:rsidRPr="00EF6B0B">
        <w:rPr>
          <w:sz w:val="30"/>
          <w:szCs w:val="30"/>
        </w:rPr>
        <w:t>т</w:t>
      </w:r>
      <w:r w:rsidR="000D1B4C" w:rsidRPr="00EF6B0B">
        <w:rPr>
          <w:sz w:val="30"/>
          <w:szCs w:val="30"/>
        </w:rPr>
        <w:t>) </w:t>
      </w:r>
      <w:r w:rsidR="00BB17B9" w:rsidRPr="00EF6B0B">
        <w:rPr>
          <w:sz w:val="30"/>
          <w:szCs w:val="30"/>
        </w:rPr>
        <w:t xml:space="preserve">направление в Комиссию обращения о несогласии с решением </w:t>
      </w:r>
      <w:r w:rsidR="00E778CB" w:rsidRPr="00EF6B0B">
        <w:rPr>
          <w:sz w:val="30"/>
          <w:szCs w:val="30"/>
        </w:rPr>
        <w:br/>
      </w:r>
      <w:r w:rsidR="00BB17B9" w:rsidRPr="00EF6B0B">
        <w:rPr>
          <w:sz w:val="30"/>
          <w:szCs w:val="30"/>
        </w:rPr>
        <w:t>о введении государственного ценового регулирования другим государством-членом;</w:t>
      </w:r>
    </w:p>
    <w:p w14:paraId="1C86049E" w14:textId="48992018" w:rsidR="00BB17B9" w:rsidRPr="00EF6B0B" w:rsidRDefault="005B6B53" w:rsidP="00EC1A58">
      <w:pPr>
        <w:pStyle w:val="a6"/>
        <w:rPr>
          <w:sz w:val="30"/>
          <w:szCs w:val="30"/>
        </w:rPr>
      </w:pPr>
      <w:r w:rsidRPr="00EF6B0B">
        <w:rPr>
          <w:sz w:val="30"/>
          <w:szCs w:val="30"/>
        </w:rPr>
        <w:t>у</w:t>
      </w:r>
      <w:r w:rsidR="000D1B4C" w:rsidRPr="00EF6B0B">
        <w:rPr>
          <w:sz w:val="30"/>
          <w:szCs w:val="30"/>
        </w:rPr>
        <w:t>) </w:t>
      </w:r>
      <w:r w:rsidR="00BB17B9" w:rsidRPr="00EF6B0B">
        <w:rPr>
          <w:sz w:val="30"/>
          <w:szCs w:val="30"/>
        </w:rPr>
        <w:t>получение от Комиссии решения о необходимости отмены государственного ценового регулирования;</w:t>
      </w:r>
    </w:p>
    <w:p w14:paraId="5C6BECA0" w14:textId="4BB142D7" w:rsidR="00BB17B9" w:rsidRPr="00EF6B0B" w:rsidRDefault="005B6B53" w:rsidP="00EC1A58">
      <w:pPr>
        <w:pStyle w:val="a6"/>
        <w:rPr>
          <w:sz w:val="30"/>
          <w:szCs w:val="30"/>
        </w:rPr>
      </w:pPr>
      <w:r w:rsidRPr="00EF6B0B">
        <w:rPr>
          <w:sz w:val="30"/>
          <w:szCs w:val="30"/>
        </w:rPr>
        <w:t>ф</w:t>
      </w:r>
      <w:r w:rsidR="000D1B4C" w:rsidRPr="00EF6B0B">
        <w:rPr>
          <w:sz w:val="30"/>
          <w:szCs w:val="30"/>
        </w:rPr>
        <w:t>) </w:t>
      </w:r>
      <w:r w:rsidR="00BB17B9" w:rsidRPr="00EF6B0B">
        <w:rPr>
          <w:sz w:val="30"/>
          <w:szCs w:val="30"/>
        </w:rPr>
        <w:t>получение от Комиссии решения о прекращении рассмотрения обращения о введении государственного ценового регулирования;</w:t>
      </w:r>
    </w:p>
    <w:p w14:paraId="33619E0D" w14:textId="349E38DB" w:rsidR="00BB17B9" w:rsidRPr="00EF6B0B" w:rsidRDefault="005B6B53" w:rsidP="00EC1A58">
      <w:pPr>
        <w:pStyle w:val="a6"/>
        <w:rPr>
          <w:sz w:val="30"/>
          <w:szCs w:val="30"/>
        </w:rPr>
      </w:pPr>
      <w:r w:rsidRPr="00EF6B0B">
        <w:rPr>
          <w:sz w:val="30"/>
          <w:szCs w:val="30"/>
        </w:rPr>
        <w:t>х</w:t>
      </w:r>
      <w:r w:rsidR="000D1B4C" w:rsidRPr="00EF6B0B">
        <w:rPr>
          <w:sz w:val="30"/>
          <w:szCs w:val="30"/>
        </w:rPr>
        <w:t>) </w:t>
      </w:r>
      <w:r w:rsidR="00BB17B9" w:rsidRPr="00EF6B0B">
        <w:rPr>
          <w:sz w:val="30"/>
          <w:szCs w:val="30"/>
        </w:rPr>
        <w:t>получение от Комиссии протокола по результатам консультаций о введении государственного ценового регулирования;</w:t>
      </w:r>
    </w:p>
    <w:p w14:paraId="42F93017" w14:textId="26F830A3" w:rsidR="00D45091" w:rsidRPr="00EF6B0B" w:rsidRDefault="005B6B53" w:rsidP="00EC1A58">
      <w:pPr>
        <w:pStyle w:val="a6"/>
        <w:rPr>
          <w:sz w:val="30"/>
          <w:szCs w:val="30"/>
        </w:rPr>
      </w:pPr>
      <w:r w:rsidRPr="00EF6B0B">
        <w:rPr>
          <w:sz w:val="30"/>
          <w:szCs w:val="30"/>
        </w:rPr>
        <w:t>ц</w:t>
      </w:r>
      <w:r w:rsidR="000D1B4C" w:rsidRPr="00EF6B0B">
        <w:rPr>
          <w:sz w:val="30"/>
          <w:szCs w:val="30"/>
        </w:rPr>
        <w:t>) </w:t>
      </w:r>
      <w:r w:rsidR="00D45091" w:rsidRPr="00EF6B0B">
        <w:rPr>
          <w:sz w:val="30"/>
          <w:szCs w:val="30"/>
        </w:rPr>
        <w:t>представление в Комиссию информации о введении государственного ценового регулирования по запросу;</w:t>
      </w:r>
    </w:p>
    <w:p w14:paraId="6CB6B440" w14:textId="22801C22" w:rsidR="00D45091" w:rsidRPr="00EF6B0B" w:rsidRDefault="005B6B53" w:rsidP="00EC1A58">
      <w:pPr>
        <w:pStyle w:val="a6"/>
        <w:rPr>
          <w:sz w:val="30"/>
          <w:szCs w:val="30"/>
        </w:rPr>
      </w:pPr>
      <w:r w:rsidRPr="00EF6B0B">
        <w:rPr>
          <w:sz w:val="30"/>
          <w:szCs w:val="30"/>
        </w:rPr>
        <w:t>ч</w:t>
      </w:r>
      <w:r w:rsidR="000D1B4C" w:rsidRPr="00EF6B0B">
        <w:rPr>
          <w:sz w:val="30"/>
          <w:szCs w:val="30"/>
        </w:rPr>
        <w:t>) </w:t>
      </w:r>
      <w:r w:rsidR="00D45091" w:rsidRPr="00EF6B0B">
        <w:rPr>
          <w:sz w:val="30"/>
          <w:szCs w:val="30"/>
        </w:rPr>
        <w:t xml:space="preserve">получение от Комиссии уведомления о новом событии </w:t>
      </w:r>
      <w:r w:rsidR="00E778CB" w:rsidRPr="00EF6B0B">
        <w:rPr>
          <w:sz w:val="30"/>
          <w:szCs w:val="30"/>
        </w:rPr>
        <w:br/>
      </w:r>
      <w:r w:rsidR="00D45091" w:rsidRPr="00EF6B0B">
        <w:rPr>
          <w:sz w:val="30"/>
          <w:szCs w:val="30"/>
        </w:rPr>
        <w:t>или изменении статуса процесса введения государственного ценового регулирования (например, проведение заседания Комиссии по вопросу введения государственного ценового регулирования, проведение консультаций по вопросу введения государственного ценового регулирования и т.п.).</w:t>
      </w:r>
    </w:p>
    <w:p w14:paraId="382DE98C" w14:textId="77777777" w:rsidR="00B76B53" w:rsidRPr="00EF6B0B" w:rsidRDefault="00EC1A58" w:rsidP="001E5DDA">
      <w:pPr>
        <w:pStyle w:val="ConsPlusNormal"/>
        <w:widowControl/>
        <w:spacing w:line="360" w:lineRule="auto"/>
        <w:ind w:firstLine="709"/>
        <w:outlineLvl w:val="2"/>
        <w:rPr>
          <w:sz w:val="30"/>
          <w:szCs w:val="30"/>
        </w:rPr>
      </w:pPr>
      <w:r w:rsidRPr="00EF6B0B">
        <w:rPr>
          <w:sz w:val="30"/>
          <w:szCs w:val="30"/>
        </w:rPr>
        <w:t>9</w:t>
      </w:r>
      <w:r w:rsidR="00B76B53" w:rsidRPr="00EF6B0B">
        <w:rPr>
          <w:sz w:val="30"/>
          <w:szCs w:val="30"/>
        </w:rPr>
        <w:t>.</w:t>
      </w:r>
      <w:r w:rsidR="00B76B53" w:rsidRPr="00EF6B0B">
        <w:rPr>
          <w:sz w:val="30"/>
          <w:szCs w:val="30"/>
          <w:lang w:val="en-US"/>
        </w:rPr>
        <w:t> </w:t>
      </w:r>
      <w:r w:rsidR="00B76B53" w:rsidRPr="00EF6B0B">
        <w:rPr>
          <w:sz w:val="30"/>
          <w:szCs w:val="30"/>
        </w:rPr>
        <w:t>В рамках реализации общего процесса заявители осуществляют следующие функции:</w:t>
      </w:r>
    </w:p>
    <w:p w14:paraId="546561B8" w14:textId="77777777" w:rsidR="00325691" w:rsidRPr="00EF6B0B" w:rsidRDefault="00325691" w:rsidP="00EC1A58">
      <w:pPr>
        <w:pStyle w:val="a6"/>
        <w:rPr>
          <w:sz w:val="30"/>
          <w:szCs w:val="30"/>
        </w:rPr>
      </w:pPr>
      <w:r w:rsidRPr="00EF6B0B">
        <w:rPr>
          <w:sz w:val="30"/>
          <w:szCs w:val="30"/>
        </w:rPr>
        <w:t>а) представление в Комиссию заявления о нарушении общих правил конкуренции на трансграничных рынках посредством информационного портала Союза;</w:t>
      </w:r>
    </w:p>
    <w:p w14:paraId="3183B1F1" w14:textId="19DF7BFF" w:rsidR="001251EB" w:rsidRPr="00EF6B0B" w:rsidRDefault="00DA475A" w:rsidP="001251EB">
      <w:pPr>
        <w:pStyle w:val="a6"/>
        <w:rPr>
          <w:sz w:val="30"/>
          <w:szCs w:val="30"/>
        </w:rPr>
      </w:pPr>
      <w:r w:rsidRPr="00EF6B0B">
        <w:rPr>
          <w:sz w:val="30"/>
          <w:szCs w:val="30"/>
        </w:rPr>
        <w:lastRenderedPageBreak/>
        <w:t>б</w:t>
      </w:r>
      <w:r w:rsidR="001251EB" w:rsidRPr="00EF6B0B">
        <w:rPr>
          <w:sz w:val="30"/>
          <w:szCs w:val="30"/>
        </w:rPr>
        <w:t xml:space="preserve">) получение от Комиссии </w:t>
      </w:r>
      <w:r w:rsidR="00181231" w:rsidRPr="00EF6B0B">
        <w:rPr>
          <w:sz w:val="30"/>
          <w:szCs w:val="30"/>
        </w:rPr>
        <w:t xml:space="preserve">проекта предложения </w:t>
      </w:r>
      <w:r w:rsidR="001251EB" w:rsidRPr="00EF6B0B">
        <w:rPr>
          <w:sz w:val="30"/>
          <w:szCs w:val="30"/>
        </w:rPr>
        <w:t>посредством информационного портала Союза;</w:t>
      </w:r>
    </w:p>
    <w:p w14:paraId="5062C315" w14:textId="1E3C8317" w:rsidR="00325691" w:rsidRPr="00EF6B0B" w:rsidRDefault="00DA475A" w:rsidP="00EC1A58">
      <w:pPr>
        <w:pStyle w:val="a6"/>
        <w:rPr>
          <w:sz w:val="30"/>
          <w:szCs w:val="30"/>
        </w:rPr>
      </w:pPr>
      <w:r w:rsidRPr="00EF6B0B">
        <w:rPr>
          <w:sz w:val="30"/>
          <w:szCs w:val="30"/>
        </w:rPr>
        <w:t>в</w:t>
      </w:r>
      <w:r w:rsidR="00325691" w:rsidRPr="00EF6B0B">
        <w:rPr>
          <w:sz w:val="30"/>
          <w:szCs w:val="30"/>
        </w:rPr>
        <w:t>) согласование и направление ответа в Комиссию по проекту предложения посредством информационного портала Союза;</w:t>
      </w:r>
    </w:p>
    <w:p w14:paraId="43499F25" w14:textId="54CF9832" w:rsidR="00181231" w:rsidRPr="00EF6B0B" w:rsidRDefault="00181231" w:rsidP="00181231">
      <w:pPr>
        <w:pStyle w:val="a6"/>
        <w:rPr>
          <w:sz w:val="30"/>
          <w:szCs w:val="30"/>
        </w:rPr>
      </w:pPr>
      <w:r w:rsidRPr="00EF6B0B">
        <w:rPr>
          <w:sz w:val="30"/>
          <w:szCs w:val="30"/>
        </w:rPr>
        <w:t>г) получение от Комиссии предложения посредством информационного портала Союза;</w:t>
      </w:r>
    </w:p>
    <w:p w14:paraId="56613336" w14:textId="68F5A408" w:rsidR="00325691" w:rsidRPr="00EF6B0B" w:rsidRDefault="00325691" w:rsidP="00EC1A58">
      <w:pPr>
        <w:pStyle w:val="a6"/>
        <w:rPr>
          <w:sz w:val="30"/>
          <w:szCs w:val="30"/>
        </w:rPr>
      </w:pPr>
      <w:r w:rsidRPr="00EF6B0B">
        <w:rPr>
          <w:sz w:val="30"/>
          <w:szCs w:val="30"/>
        </w:rPr>
        <w:t xml:space="preserve">г) представление в Комиссию письма об отзыве ранее направленного заявления о нарушении общих правил конкуренции </w:t>
      </w:r>
      <w:r w:rsidR="003F1B05" w:rsidRPr="00EF6B0B">
        <w:rPr>
          <w:sz w:val="30"/>
          <w:szCs w:val="30"/>
        </w:rPr>
        <w:br/>
      </w:r>
      <w:r w:rsidR="00181231" w:rsidRPr="00EF6B0B">
        <w:rPr>
          <w:sz w:val="30"/>
          <w:szCs w:val="30"/>
        </w:rPr>
        <w:t xml:space="preserve">на трансграничных рынках </w:t>
      </w:r>
      <w:r w:rsidRPr="00EF6B0B">
        <w:rPr>
          <w:sz w:val="30"/>
          <w:szCs w:val="30"/>
        </w:rPr>
        <w:t>посредством информационного портала Союза;</w:t>
      </w:r>
    </w:p>
    <w:p w14:paraId="69F678C1" w14:textId="32A2BE58" w:rsidR="00325691" w:rsidRPr="00EF6B0B" w:rsidRDefault="00325691" w:rsidP="00EC1A58">
      <w:pPr>
        <w:pStyle w:val="a6"/>
        <w:rPr>
          <w:sz w:val="30"/>
          <w:szCs w:val="30"/>
        </w:rPr>
      </w:pPr>
      <w:r w:rsidRPr="00EF6B0B">
        <w:rPr>
          <w:sz w:val="30"/>
          <w:szCs w:val="30"/>
        </w:rPr>
        <w:t xml:space="preserve">д) получение от Комиссии определения по </w:t>
      </w:r>
      <w:r w:rsidR="00181231" w:rsidRPr="00EF6B0B">
        <w:rPr>
          <w:sz w:val="30"/>
          <w:szCs w:val="30"/>
        </w:rPr>
        <w:t xml:space="preserve">результатам </w:t>
      </w:r>
      <w:r w:rsidRPr="00EF6B0B">
        <w:rPr>
          <w:sz w:val="30"/>
          <w:szCs w:val="30"/>
        </w:rPr>
        <w:t xml:space="preserve">рассмотрения заявления о нарушении общих правил конкуренции </w:t>
      </w:r>
      <w:r w:rsidR="003F1B05" w:rsidRPr="00EF6B0B">
        <w:rPr>
          <w:sz w:val="30"/>
          <w:szCs w:val="30"/>
        </w:rPr>
        <w:br/>
      </w:r>
      <w:r w:rsidR="00181231" w:rsidRPr="00EF6B0B">
        <w:rPr>
          <w:sz w:val="30"/>
          <w:szCs w:val="30"/>
        </w:rPr>
        <w:t xml:space="preserve">на трансграничных рынках </w:t>
      </w:r>
      <w:r w:rsidRPr="00EF6B0B">
        <w:rPr>
          <w:sz w:val="30"/>
          <w:szCs w:val="30"/>
        </w:rPr>
        <w:t>посредством информационного портала Союза;</w:t>
      </w:r>
    </w:p>
    <w:p w14:paraId="2F8371A9" w14:textId="286CFDFA" w:rsidR="00325691" w:rsidRPr="00EF6B0B" w:rsidRDefault="00325691" w:rsidP="00EC1A58">
      <w:pPr>
        <w:pStyle w:val="a6"/>
        <w:rPr>
          <w:sz w:val="30"/>
          <w:szCs w:val="30"/>
        </w:rPr>
      </w:pPr>
      <w:r w:rsidRPr="00EF6B0B">
        <w:rPr>
          <w:sz w:val="30"/>
          <w:szCs w:val="30"/>
        </w:rPr>
        <w:t xml:space="preserve">е) получение от Комиссии определения по </w:t>
      </w:r>
      <w:r w:rsidR="00181231" w:rsidRPr="00EF6B0B">
        <w:rPr>
          <w:sz w:val="30"/>
          <w:szCs w:val="30"/>
        </w:rPr>
        <w:t xml:space="preserve">результатам </w:t>
      </w:r>
      <w:r w:rsidRPr="00EF6B0B">
        <w:rPr>
          <w:sz w:val="30"/>
          <w:szCs w:val="30"/>
        </w:rPr>
        <w:t>проведения расследования нарушени</w:t>
      </w:r>
      <w:r w:rsidR="00181231" w:rsidRPr="00EF6B0B">
        <w:rPr>
          <w:sz w:val="30"/>
          <w:szCs w:val="30"/>
        </w:rPr>
        <w:t>й</w:t>
      </w:r>
      <w:r w:rsidRPr="00EF6B0B">
        <w:rPr>
          <w:sz w:val="30"/>
          <w:szCs w:val="30"/>
        </w:rPr>
        <w:t xml:space="preserve"> общих правил конкуренции </w:t>
      </w:r>
      <w:r w:rsidR="003F1B05" w:rsidRPr="00EF6B0B">
        <w:rPr>
          <w:sz w:val="30"/>
          <w:szCs w:val="30"/>
        </w:rPr>
        <w:br/>
      </w:r>
      <w:r w:rsidR="005B6B53" w:rsidRPr="00EF6B0B">
        <w:rPr>
          <w:sz w:val="30"/>
          <w:szCs w:val="30"/>
        </w:rPr>
        <w:t xml:space="preserve">на трансграничных рынках </w:t>
      </w:r>
      <w:r w:rsidRPr="00EF6B0B">
        <w:rPr>
          <w:sz w:val="30"/>
          <w:szCs w:val="30"/>
        </w:rPr>
        <w:t>посредством информационного портала Союза;</w:t>
      </w:r>
    </w:p>
    <w:p w14:paraId="60AC294C" w14:textId="72565CD5" w:rsidR="00325691" w:rsidRPr="00EF6B0B" w:rsidRDefault="00325691" w:rsidP="00EC1A58">
      <w:pPr>
        <w:pStyle w:val="a6"/>
        <w:rPr>
          <w:sz w:val="30"/>
          <w:szCs w:val="30"/>
        </w:rPr>
      </w:pPr>
      <w:r w:rsidRPr="00EF6B0B">
        <w:rPr>
          <w:sz w:val="30"/>
          <w:szCs w:val="30"/>
        </w:rPr>
        <w:t xml:space="preserve">ж) получение от Комиссии решения по делу о нарушении общих правил конкуренции </w:t>
      </w:r>
      <w:r w:rsidR="00181231" w:rsidRPr="00EF6B0B">
        <w:rPr>
          <w:sz w:val="30"/>
          <w:szCs w:val="30"/>
        </w:rPr>
        <w:t xml:space="preserve">на трансграничных рынках </w:t>
      </w:r>
      <w:r w:rsidRPr="00EF6B0B">
        <w:rPr>
          <w:sz w:val="30"/>
          <w:szCs w:val="30"/>
        </w:rPr>
        <w:t>посредством информационного портала Союза;</w:t>
      </w:r>
    </w:p>
    <w:p w14:paraId="47B93EB2" w14:textId="785828A6" w:rsidR="00325691" w:rsidRPr="00EF6B0B" w:rsidRDefault="00325691" w:rsidP="00EC1A58">
      <w:pPr>
        <w:pStyle w:val="a6"/>
        <w:rPr>
          <w:sz w:val="30"/>
          <w:szCs w:val="30"/>
        </w:rPr>
      </w:pPr>
      <w:r w:rsidRPr="00EF6B0B">
        <w:rPr>
          <w:sz w:val="30"/>
          <w:szCs w:val="30"/>
        </w:rPr>
        <w:t xml:space="preserve">з) формирование и предоставление в Комиссию дополнительных сведений в области нарушения общих правил конкуренции </w:t>
      </w:r>
      <w:r w:rsidR="003F1B05" w:rsidRPr="00EF6B0B">
        <w:rPr>
          <w:sz w:val="30"/>
          <w:szCs w:val="30"/>
        </w:rPr>
        <w:br/>
      </w:r>
      <w:r w:rsidR="00181231" w:rsidRPr="00EF6B0B">
        <w:rPr>
          <w:sz w:val="30"/>
          <w:szCs w:val="30"/>
        </w:rPr>
        <w:t xml:space="preserve">на трансграничных рынках </w:t>
      </w:r>
      <w:r w:rsidRPr="00EF6B0B">
        <w:rPr>
          <w:sz w:val="30"/>
          <w:szCs w:val="30"/>
        </w:rPr>
        <w:t>по запросу посредством информационного портала Союза;</w:t>
      </w:r>
    </w:p>
    <w:p w14:paraId="28A716B2" w14:textId="691C576C" w:rsidR="00325691" w:rsidRPr="00EF6B0B" w:rsidRDefault="00325691" w:rsidP="00EC1A58">
      <w:pPr>
        <w:pStyle w:val="a6"/>
        <w:rPr>
          <w:sz w:val="30"/>
          <w:szCs w:val="30"/>
        </w:rPr>
      </w:pPr>
      <w:r w:rsidRPr="00EF6B0B">
        <w:rPr>
          <w:sz w:val="30"/>
          <w:szCs w:val="30"/>
        </w:rPr>
        <w:t xml:space="preserve">и) получение от Комиссии уведомления о новом событии </w:t>
      </w:r>
      <w:r w:rsidR="003F1B05" w:rsidRPr="00EF6B0B">
        <w:rPr>
          <w:sz w:val="30"/>
          <w:szCs w:val="30"/>
        </w:rPr>
        <w:br/>
      </w:r>
      <w:r w:rsidRPr="00EF6B0B">
        <w:rPr>
          <w:sz w:val="30"/>
          <w:szCs w:val="30"/>
        </w:rPr>
        <w:t xml:space="preserve">или изменении статуса рассмотрения случая о нарушении общих правил </w:t>
      </w:r>
      <w:r w:rsidRPr="00EF6B0B">
        <w:rPr>
          <w:sz w:val="30"/>
          <w:szCs w:val="30"/>
        </w:rPr>
        <w:lastRenderedPageBreak/>
        <w:t xml:space="preserve">конкуренции посредством информационного портала Союза (например, продление срока рассмотрения или </w:t>
      </w:r>
      <w:r w:rsidR="00181231" w:rsidRPr="00EF6B0B">
        <w:rPr>
          <w:sz w:val="30"/>
          <w:szCs w:val="30"/>
        </w:rPr>
        <w:t xml:space="preserve">отложение </w:t>
      </w:r>
      <w:r w:rsidRPr="00EF6B0B">
        <w:rPr>
          <w:sz w:val="30"/>
          <w:szCs w:val="30"/>
        </w:rPr>
        <w:t xml:space="preserve">рассмотрения дела </w:t>
      </w:r>
      <w:r w:rsidR="00E778CB" w:rsidRPr="00EF6B0B">
        <w:rPr>
          <w:sz w:val="30"/>
          <w:szCs w:val="30"/>
        </w:rPr>
        <w:br/>
      </w:r>
      <w:r w:rsidRPr="00EF6B0B">
        <w:rPr>
          <w:sz w:val="30"/>
          <w:szCs w:val="30"/>
        </w:rPr>
        <w:t xml:space="preserve">о нарушении общих правил конкуренции, объединение разных дел </w:t>
      </w:r>
      <w:r w:rsidR="00E778CB" w:rsidRPr="00EF6B0B">
        <w:rPr>
          <w:sz w:val="30"/>
          <w:szCs w:val="30"/>
        </w:rPr>
        <w:br/>
      </w:r>
      <w:r w:rsidRPr="00EF6B0B">
        <w:rPr>
          <w:sz w:val="30"/>
          <w:szCs w:val="30"/>
        </w:rPr>
        <w:t>о нарушении общих правил конкуренции и т.п.).</w:t>
      </w:r>
    </w:p>
    <w:p w14:paraId="2D1E70F3" w14:textId="77777777" w:rsidR="00025043" w:rsidRPr="00EF6B0B" w:rsidRDefault="00025043" w:rsidP="00025043">
      <w:pPr>
        <w:pStyle w:val="ConsPlusNormal"/>
        <w:widowControl/>
        <w:spacing w:line="360" w:lineRule="auto"/>
        <w:ind w:firstLine="709"/>
        <w:outlineLvl w:val="2"/>
        <w:rPr>
          <w:sz w:val="30"/>
          <w:szCs w:val="30"/>
        </w:rPr>
      </w:pPr>
      <w:r w:rsidRPr="00EF6B0B">
        <w:rPr>
          <w:sz w:val="30"/>
          <w:szCs w:val="30"/>
        </w:rPr>
        <w:t>1</w:t>
      </w:r>
      <w:r w:rsidR="00EC1A58" w:rsidRPr="00EF6B0B">
        <w:rPr>
          <w:sz w:val="30"/>
          <w:szCs w:val="30"/>
        </w:rPr>
        <w:t>0</w:t>
      </w:r>
      <w:r w:rsidRPr="00EF6B0B">
        <w:rPr>
          <w:sz w:val="30"/>
          <w:szCs w:val="30"/>
        </w:rPr>
        <w:t>.</w:t>
      </w:r>
      <w:r w:rsidRPr="00EF6B0B">
        <w:rPr>
          <w:sz w:val="30"/>
          <w:szCs w:val="30"/>
          <w:lang w:val="en-US"/>
        </w:rPr>
        <w:t> </w:t>
      </w:r>
      <w:r w:rsidRPr="00EF6B0B">
        <w:rPr>
          <w:sz w:val="30"/>
          <w:szCs w:val="30"/>
        </w:rPr>
        <w:t>В рамках реализации общего процесса Комиссия осуществляет следующие функции:</w:t>
      </w:r>
    </w:p>
    <w:p w14:paraId="03DFDC4B" w14:textId="3AFBCBBF" w:rsidR="00B76B53" w:rsidRPr="00EF6B0B" w:rsidRDefault="00025043" w:rsidP="00EC1A58">
      <w:pPr>
        <w:pStyle w:val="a6"/>
        <w:rPr>
          <w:sz w:val="30"/>
          <w:szCs w:val="30"/>
        </w:rPr>
      </w:pPr>
      <w:r w:rsidRPr="00EF6B0B">
        <w:rPr>
          <w:sz w:val="30"/>
          <w:szCs w:val="30"/>
        </w:rPr>
        <w:t>а) </w:t>
      </w:r>
      <w:r w:rsidR="00C721CE" w:rsidRPr="00EF6B0B">
        <w:rPr>
          <w:sz w:val="30"/>
          <w:szCs w:val="30"/>
        </w:rPr>
        <w:t xml:space="preserve">получение </w:t>
      </w:r>
      <w:r w:rsidR="00ED6FCF" w:rsidRPr="00EF6B0B">
        <w:rPr>
          <w:sz w:val="30"/>
          <w:szCs w:val="30"/>
        </w:rPr>
        <w:t xml:space="preserve">от уполномоченных органов государств-членов или заявителей </w:t>
      </w:r>
      <w:r w:rsidR="00C721CE" w:rsidRPr="00EF6B0B">
        <w:rPr>
          <w:sz w:val="30"/>
          <w:szCs w:val="30"/>
        </w:rPr>
        <w:t xml:space="preserve">и обработка заявления </w:t>
      </w:r>
      <w:r w:rsidR="00181231" w:rsidRPr="00EF6B0B">
        <w:rPr>
          <w:sz w:val="30"/>
          <w:szCs w:val="30"/>
        </w:rPr>
        <w:t xml:space="preserve">(материалов) </w:t>
      </w:r>
      <w:r w:rsidR="00C721CE" w:rsidRPr="00EF6B0B">
        <w:rPr>
          <w:sz w:val="30"/>
          <w:szCs w:val="30"/>
        </w:rPr>
        <w:t>о нарушении общих правил конкуренции</w:t>
      </w:r>
      <w:r w:rsidR="005B6B53" w:rsidRPr="00EF6B0B">
        <w:rPr>
          <w:sz w:val="30"/>
          <w:szCs w:val="30"/>
        </w:rPr>
        <w:t xml:space="preserve"> на трансграничных рынках</w:t>
      </w:r>
      <w:r w:rsidRPr="00EF6B0B">
        <w:rPr>
          <w:sz w:val="30"/>
          <w:szCs w:val="30"/>
        </w:rPr>
        <w:t>;</w:t>
      </w:r>
    </w:p>
    <w:p w14:paraId="3E12DDB2" w14:textId="1C555E58" w:rsidR="00025043" w:rsidRPr="00EF6B0B" w:rsidRDefault="00025043" w:rsidP="00EC1A58">
      <w:pPr>
        <w:pStyle w:val="a6"/>
        <w:rPr>
          <w:sz w:val="30"/>
          <w:szCs w:val="30"/>
        </w:rPr>
      </w:pPr>
      <w:r w:rsidRPr="00EF6B0B">
        <w:rPr>
          <w:sz w:val="30"/>
          <w:szCs w:val="30"/>
        </w:rPr>
        <w:t>б) </w:t>
      </w:r>
      <w:r w:rsidR="00C721CE" w:rsidRPr="00EF6B0B">
        <w:rPr>
          <w:sz w:val="30"/>
          <w:szCs w:val="30"/>
        </w:rPr>
        <w:t xml:space="preserve">направление </w:t>
      </w:r>
      <w:r w:rsidR="00ED6FCF" w:rsidRPr="00EF6B0B">
        <w:rPr>
          <w:sz w:val="30"/>
          <w:szCs w:val="30"/>
        </w:rPr>
        <w:t xml:space="preserve">уполномоченным органам государств-членов </w:t>
      </w:r>
      <w:r w:rsidR="00C721CE" w:rsidRPr="00EF6B0B">
        <w:rPr>
          <w:sz w:val="30"/>
          <w:szCs w:val="30"/>
        </w:rPr>
        <w:t>заявления</w:t>
      </w:r>
      <w:r w:rsidR="00181231" w:rsidRPr="00EF6B0B">
        <w:rPr>
          <w:sz w:val="30"/>
          <w:szCs w:val="30"/>
        </w:rPr>
        <w:t xml:space="preserve"> (материалов)</w:t>
      </w:r>
      <w:r w:rsidR="00C721CE" w:rsidRPr="00EF6B0B">
        <w:rPr>
          <w:sz w:val="30"/>
          <w:szCs w:val="30"/>
        </w:rPr>
        <w:t xml:space="preserve"> или дополнительных сведений о нарушении общих правил конкуренции</w:t>
      </w:r>
      <w:r w:rsidR="00181231" w:rsidRPr="00EF6B0B">
        <w:rPr>
          <w:sz w:val="30"/>
          <w:szCs w:val="30"/>
        </w:rPr>
        <w:t xml:space="preserve"> на трансграничных рынках</w:t>
      </w:r>
      <w:r w:rsidR="00C721CE" w:rsidRPr="00EF6B0B">
        <w:rPr>
          <w:sz w:val="30"/>
          <w:szCs w:val="30"/>
        </w:rPr>
        <w:t>;</w:t>
      </w:r>
    </w:p>
    <w:p w14:paraId="74CFD532" w14:textId="39A0D5FC" w:rsidR="00025043" w:rsidRPr="00EF6B0B" w:rsidRDefault="00C721CE" w:rsidP="00EC1A58">
      <w:pPr>
        <w:pStyle w:val="a6"/>
        <w:rPr>
          <w:sz w:val="30"/>
          <w:szCs w:val="30"/>
        </w:rPr>
      </w:pPr>
      <w:r w:rsidRPr="00EF6B0B">
        <w:rPr>
          <w:sz w:val="30"/>
          <w:szCs w:val="30"/>
        </w:rPr>
        <w:t xml:space="preserve">в) направление </w:t>
      </w:r>
      <w:r w:rsidR="00ED6FCF" w:rsidRPr="00EF6B0B">
        <w:rPr>
          <w:sz w:val="30"/>
          <w:szCs w:val="30"/>
        </w:rPr>
        <w:t xml:space="preserve">уполномоченным органам государств-членов </w:t>
      </w:r>
      <w:r w:rsidR="00014F4F" w:rsidRPr="00EF6B0B">
        <w:rPr>
          <w:sz w:val="30"/>
          <w:szCs w:val="30"/>
        </w:rPr>
        <w:br/>
      </w:r>
      <w:r w:rsidR="00ED6FCF" w:rsidRPr="00EF6B0B">
        <w:rPr>
          <w:sz w:val="30"/>
          <w:szCs w:val="30"/>
        </w:rPr>
        <w:t xml:space="preserve">и заявителям </w:t>
      </w:r>
      <w:r w:rsidRPr="00EF6B0B">
        <w:rPr>
          <w:sz w:val="30"/>
          <w:szCs w:val="30"/>
        </w:rPr>
        <w:t xml:space="preserve">проекта предложения </w:t>
      </w:r>
      <w:r w:rsidR="00181231" w:rsidRPr="00EF6B0B">
        <w:rPr>
          <w:sz w:val="30"/>
          <w:szCs w:val="30"/>
        </w:rPr>
        <w:t>для согласования</w:t>
      </w:r>
      <w:r w:rsidR="00025043" w:rsidRPr="00EF6B0B">
        <w:rPr>
          <w:sz w:val="30"/>
          <w:szCs w:val="30"/>
        </w:rPr>
        <w:t>;</w:t>
      </w:r>
    </w:p>
    <w:p w14:paraId="6432CFB4" w14:textId="3EC920BB" w:rsidR="00C721CE" w:rsidRPr="00EF6B0B" w:rsidRDefault="004D6AAD" w:rsidP="00EC1A58">
      <w:pPr>
        <w:pStyle w:val="a6"/>
        <w:rPr>
          <w:sz w:val="30"/>
          <w:szCs w:val="30"/>
        </w:rPr>
      </w:pPr>
      <w:r w:rsidRPr="00EF6B0B">
        <w:rPr>
          <w:sz w:val="30"/>
          <w:szCs w:val="30"/>
        </w:rPr>
        <w:t>г) </w:t>
      </w:r>
      <w:r w:rsidR="00C721CE" w:rsidRPr="00EF6B0B">
        <w:rPr>
          <w:sz w:val="30"/>
          <w:szCs w:val="30"/>
        </w:rPr>
        <w:t xml:space="preserve">направление </w:t>
      </w:r>
      <w:r w:rsidR="00ED6FCF" w:rsidRPr="00EF6B0B">
        <w:rPr>
          <w:sz w:val="30"/>
          <w:szCs w:val="30"/>
        </w:rPr>
        <w:t xml:space="preserve">уполномоченным органам государств-членов </w:t>
      </w:r>
      <w:r w:rsidR="00014F4F" w:rsidRPr="00EF6B0B">
        <w:rPr>
          <w:sz w:val="30"/>
          <w:szCs w:val="30"/>
        </w:rPr>
        <w:br/>
      </w:r>
      <w:r w:rsidR="00ED6FCF" w:rsidRPr="00EF6B0B">
        <w:rPr>
          <w:sz w:val="30"/>
          <w:szCs w:val="30"/>
        </w:rPr>
        <w:t xml:space="preserve">и заявителям </w:t>
      </w:r>
      <w:r w:rsidR="00181231" w:rsidRPr="00EF6B0B">
        <w:rPr>
          <w:sz w:val="30"/>
          <w:szCs w:val="30"/>
        </w:rPr>
        <w:t xml:space="preserve">согласованного </w:t>
      </w:r>
      <w:r w:rsidR="00C721CE" w:rsidRPr="00EF6B0B">
        <w:rPr>
          <w:sz w:val="30"/>
          <w:szCs w:val="30"/>
        </w:rPr>
        <w:t>предложения</w:t>
      </w:r>
      <w:r w:rsidR="005B6B53" w:rsidRPr="00EF6B0B">
        <w:rPr>
          <w:sz w:val="30"/>
          <w:szCs w:val="30"/>
        </w:rPr>
        <w:t xml:space="preserve"> о совершении действий, направленных на устранение признаков нарушения общих правил конкуренции на трансграничных рынках и обеспечение конкуренции на таких рынках</w:t>
      </w:r>
      <w:r w:rsidR="00C721CE" w:rsidRPr="00EF6B0B">
        <w:rPr>
          <w:sz w:val="30"/>
          <w:szCs w:val="30"/>
        </w:rPr>
        <w:t>;</w:t>
      </w:r>
    </w:p>
    <w:p w14:paraId="0C572601" w14:textId="7F52B275" w:rsidR="00C721CE" w:rsidRPr="00EF6B0B" w:rsidRDefault="004D6AAD" w:rsidP="00EC1A58">
      <w:pPr>
        <w:pStyle w:val="a6"/>
        <w:rPr>
          <w:sz w:val="30"/>
          <w:szCs w:val="30"/>
        </w:rPr>
      </w:pPr>
      <w:r w:rsidRPr="00EF6B0B">
        <w:rPr>
          <w:sz w:val="30"/>
          <w:szCs w:val="30"/>
        </w:rPr>
        <w:t>д) </w:t>
      </w:r>
      <w:r w:rsidR="00C721CE" w:rsidRPr="00EF6B0B">
        <w:rPr>
          <w:sz w:val="30"/>
          <w:szCs w:val="30"/>
        </w:rPr>
        <w:t xml:space="preserve">получение </w:t>
      </w:r>
      <w:r w:rsidR="00ED6FCF" w:rsidRPr="00EF6B0B">
        <w:rPr>
          <w:sz w:val="30"/>
          <w:szCs w:val="30"/>
        </w:rPr>
        <w:t xml:space="preserve">от уполномоченных органов государств-членов или заявителей </w:t>
      </w:r>
      <w:r w:rsidR="00C721CE" w:rsidRPr="00EF6B0B">
        <w:rPr>
          <w:sz w:val="30"/>
          <w:szCs w:val="30"/>
        </w:rPr>
        <w:t xml:space="preserve">и обработка письма об отзыве ранее направленного заявления </w:t>
      </w:r>
      <w:r w:rsidR="00181231" w:rsidRPr="00EF6B0B">
        <w:rPr>
          <w:sz w:val="30"/>
          <w:szCs w:val="30"/>
        </w:rPr>
        <w:t xml:space="preserve">(материалов) </w:t>
      </w:r>
      <w:r w:rsidR="00C721CE" w:rsidRPr="00EF6B0B">
        <w:rPr>
          <w:sz w:val="30"/>
          <w:szCs w:val="30"/>
        </w:rPr>
        <w:t>о нарушении общих правил конкуренции</w:t>
      </w:r>
      <w:r w:rsidR="005B6B53" w:rsidRPr="00EF6B0B">
        <w:rPr>
          <w:sz w:val="30"/>
          <w:szCs w:val="30"/>
        </w:rPr>
        <w:t xml:space="preserve"> </w:t>
      </w:r>
      <w:r w:rsidR="003F1B05" w:rsidRPr="00EF6B0B">
        <w:rPr>
          <w:sz w:val="30"/>
          <w:szCs w:val="30"/>
        </w:rPr>
        <w:br/>
      </w:r>
      <w:r w:rsidR="005B6B53" w:rsidRPr="00EF6B0B">
        <w:rPr>
          <w:sz w:val="30"/>
          <w:szCs w:val="30"/>
        </w:rPr>
        <w:t>на трансграничных рынках</w:t>
      </w:r>
      <w:r w:rsidR="00C721CE" w:rsidRPr="00EF6B0B">
        <w:rPr>
          <w:sz w:val="30"/>
          <w:szCs w:val="30"/>
        </w:rPr>
        <w:t>;</w:t>
      </w:r>
    </w:p>
    <w:p w14:paraId="0659A046" w14:textId="229525BF" w:rsidR="00C721CE" w:rsidRPr="00EF6B0B" w:rsidRDefault="004D6AAD" w:rsidP="00EC1A58">
      <w:pPr>
        <w:pStyle w:val="a6"/>
        <w:rPr>
          <w:sz w:val="30"/>
          <w:szCs w:val="30"/>
        </w:rPr>
      </w:pPr>
      <w:r w:rsidRPr="00EF6B0B">
        <w:rPr>
          <w:sz w:val="30"/>
          <w:szCs w:val="30"/>
        </w:rPr>
        <w:t>е) </w:t>
      </w:r>
      <w:r w:rsidR="00C721CE" w:rsidRPr="00EF6B0B">
        <w:rPr>
          <w:sz w:val="30"/>
          <w:szCs w:val="30"/>
        </w:rPr>
        <w:t xml:space="preserve">направление </w:t>
      </w:r>
      <w:r w:rsidR="00ED6FCF" w:rsidRPr="00EF6B0B">
        <w:rPr>
          <w:sz w:val="30"/>
          <w:szCs w:val="30"/>
        </w:rPr>
        <w:t xml:space="preserve">уполномоченным органам государств-членов </w:t>
      </w:r>
      <w:r w:rsidR="00014F4F" w:rsidRPr="00EF6B0B">
        <w:rPr>
          <w:sz w:val="30"/>
          <w:szCs w:val="30"/>
        </w:rPr>
        <w:br/>
      </w:r>
      <w:r w:rsidR="00ED6FCF" w:rsidRPr="00EF6B0B">
        <w:rPr>
          <w:sz w:val="30"/>
          <w:szCs w:val="30"/>
        </w:rPr>
        <w:t xml:space="preserve">и заявителям </w:t>
      </w:r>
      <w:r w:rsidR="00C721CE" w:rsidRPr="00EF6B0B">
        <w:rPr>
          <w:sz w:val="30"/>
          <w:szCs w:val="30"/>
        </w:rPr>
        <w:t>определения по результат</w:t>
      </w:r>
      <w:r w:rsidR="005B6B53" w:rsidRPr="00EF6B0B">
        <w:rPr>
          <w:sz w:val="30"/>
          <w:szCs w:val="30"/>
        </w:rPr>
        <w:t>ам</w:t>
      </w:r>
      <w:r w:rsidR="00C721CE" w:rsidRPr="00EF6B0B">
        <w:rPr>
          <w:sz w:val="30"/>
          <w:szCs w:val="30"/>
        </w:rPr>
        <w:t xml:space="preserve"> рассмотрения заявления </w:t>
      </w:r>
      <w:r w:rsidR="00014F4F" w:rsidRPr="00EF6B0B">
        <w:rPr>
          <w:sz w:val="30"/>
          <w:szCs w:val="30"/>
        </w:rPr>
        <w:br/>
      </w:r>
      <w:r w:rsidR="005B6B53" w:rsidRPr="00EF6B0B">
        <w:rPr>
          <w:sz w:val="30"/>
          <w:szCs w:val="30"/>
        </w:rPr>
        <w:t xml:space="preserve">(материалов) </w:t>
      </w:r>
      <w:r w:rsidR="00C721CE" w:rsidRPr="00EF6B0B">
        <w:rPr>
          <w:sz w:val="30"/>
          <w:szCs w:val="30"/>
        </w:rPr>
        <w:t>о нарушении общих правил конкуренции</w:t>
      </w:r>
      <w:r w:rsidR="00181231" w:rsidRPr="00EF6B0B">
        <w:rPr>
          <w:sz w:val="30"/>
          <w:szCs w:val="30"/>
        </w:rPr>
        <w:t xml:space="preserve"> </w:t>
      </w:r>
      <w:r w:rsidR="003F1B05" w:rsidRPr="00EF6B0B">
        <w:rPr>
          <w:sz w:val="30"/>
          <w:szCs w:val="30"/>
        </w:rPr>
        <w:br/>
      </w:r>
      <w:r w:rsidR="00181231" w:rsidRPr="00EF6B0B">
        <w:rPr>
          <w:sz w:val="30"/>
          <w:szCs w:val="30"/>
        </w:rPr>
        <w:t>на трансграничных рынках</w:t>
      </w:r>
      <w:r w:rsidR="0052345B" w:rsidRPr="00EF6B0B">
        <w:rPr>
          <w:sz w:val="30"/>
          <w:szCs w:val="30"/>
        </w:rPr>
        <w:t>;</w:t>
      </w:r>
    </w:p>
    <w:p w14:paraId="376661D7" w14:textId="2358042E" w:rsidR="00C721CE" w:rsidRPr="00EF6B0B" w:rsidRDefault="004D6AAD" w:rsidP="00EC1A58">
      <w:pPr>
        <w:pStyle w:val="a6"/>
        <w:rPr>
          <w:sz w:val="30"/>
          <w:szCs w:val="30"/>
        </w:rPr>
      </w:pPr>
      <w:r w:rsidRPr="00EF6B0B">
        <w:rPr>
          <w:sz w:val="30"/>
          <w:szCs w:val="30"/>
        </w:rPr>
        <w:lastRenderedPageBreak/>
        <w:t>ж) </w:t>
      </w:r>
      <w:r w:rsidR="0052345B" w:rsidRPr="00EF6B0B">
        <w:rPr>
          <w:sz w:val="30"/>
          <w:szCs w:val="30"/>
        </w:rPr>
        <w:t>н</w:t>
      </w:r>
      <w:r w:rsidR="00C721CE" w:rsidRPr="00EF6B0B">
        <w:rPr>
          <w:sz w:val="30"/>
          <w:szCs w:val="30"/>
        </w:rPr>
        <w:t xml:space="preserve">аправление </w:t>
      </w:r>
      <w:r w:rsidR="00ED6FCF" w:rsidRPr="00EF6B0B">
        <w:rPr>
          <w:sz w:val="30"/>
          <w:szCs w:val="30"/>
        </w:rPr>
        <w:t xml:space="preserve">уполномоченным органам государств-членов </w:t>
      </w:r>
      <w:r w:rsidR="00014F4F" w:rsidRPr="00EF6B0B">
        <w:rPr>
          <w:sz w:val="30"/>
          <w:szCs w:val="30"/>
        </w:rPr>
        <w:br/>
      </w:r>
      <w:r w:rsidR="00ED6FCF" w:rsidRPr="00EF6B0B">
        <w:rPr>
          <w:sz w:val="30"/>
          <w:szCs w:val="30"/>
        </w:rPr>
        <w:t xml:space="preserve">и заявителям </w:t>
      </w:r>
      <w:r w:rsidR="00C721CE" w:rsidRPr="00EF6B0B">
        <w:rPr>
          <w:sz w:val="30"/>
          <w:szCs w:val="30"/>
        </w:rPr>
        <w:t xml:space="preserve">определения по </w:t>
      </w:r>
      <w:r w:rsidR="00181231" w:rsidRPr="00EF6B0B">
        <w:rPr>
          <w:sz w:val="30"/>
          <w:szCs w:val="30"/>
        </w:rPr>
        <w:t xml:space="preserve">результатам </w:t>
      </w:r>
      <w:r w:rsidR="00C721CE" w:rsidRPr="00EF6B0B">
        <w:rPr>
          <w:sz w:val="30"/>
          <w:szCs w:val="30"/>
        </w:rPr>
        <w:t xml:space="preserve">проведения расследования </w:t>
      </w:r>
      <w:r w:rsidR="00014F4F" w:rsidRPr="00EF6B0B">
        <w:rPr>
          <w:sz w:val="30"/>
          <w:szCs w:val="30"/>
        </w:rPr>
        <w:br/>
      </w:r>
      <w:r w:rsidR="00C721CE" w:rsidRPr="00EF6B0B">
        <w:rPr>
          <w:sz w:val="30"/>
          <w:szCs w:val="30"/>
        </w:rPr>
        <w:t>о нарушении общих правил конкуренции</w:t>
      </w:r>
      <w:r w:rsidR="00181231" w:rsidRPr="00EF6B0B">
        <w:rPr>
          <w:sz w:val="30"/>
          <w:szCs w:val="30"/>
        </w:rPr>
        <w:t xml:space="preserve"> на трансграничных рынках</w:t>
      </w:r>
      <w:r w:rsidR="0052345B" w:rsidRPr="00EF6B0B">
        <w:rPr>
          <w:sz w:val="30"/>
          <w:szCs w:val="30"/>
        </w:rPr>
        <w:t>;</w:t>
      </w:r>
    </w:p>
    <w:p w14:paraId="6DC448B9" w14:textId="049AE183" w:rsidR="00C721CE" w:rsidRPr="00EF6B0B" w:rsidRDefault="004D6AAD" w:rsidP="00EC1A58">
      <w:pPr>
        <w:pStyle w:val="a6"/>
        <w:rPr>
          <w:sz w:val="30"/>
          <w:szCs w:val="30"/>
        </w:rPr>
      </w:pPr>
      <w:r w:rsidRPr="00EF6B0B">
        <w:rPr>
          <w:sz w:val="30"/>
          <w:szCs w:val="30"/>
        </w:rPr>
        <w:t>з) </w:t>
      </w:r>
      <w:r w:rsidR="0052345B" w:rsidRPr="00EF6B0B">
        <w:rPr>
          <w:sz w:val="30"/>
          <w:szCs w:val="30"/>
        </w:rPr>
        <w:t>н</w:t>
      </w:r>
      <w:r w:rsidR="00C721CE" w:rsidRPr="00EF6B0B">
        <w:rPr>
          <w:sz w:val="30"/>
          <w:szCs w:val="30"/>
        </w:rPr>
        <w:t xml:space="preserve">аправление </w:t>
      </w:r>
      <w:r w:rsidR="00ED6FCF" w:rsidRPr="00EF6B0B">
        <w:rPr>
          <w:sz w:val="30"/>
          <w:szCs w:val="30"/>
        </w:rPr>
        <w:t xml:space="preserve">уполномоченным органам государств-членов </w:t>
      </w:r>
      <w:r w:rsidR="00014F4F" w:rsidRPr="00EF6B0B">
        <w:rPr>
          <w:sz w:val="30"/>
          <w:szCs w:val="30"/>
        </w:rPr>
        <w:br/>
      </w:r>
      <w:r w:rsidR="00ED6FCF" w:rsidRPr="00EF6B0B">
        <w:rPr>
          <w:sz w:val="30"/>
          <w:szCs w:val="30"/>
        </w:rPr>
        <w:t xml:space="preserve">и заявителям </w:t>
      </w:r>
      <w:r w:rsidR="00C721CE" w:rsidRPr="00EF6B0B">
        <w:rPr>
          <w:sz w:val="30"/>
          <w:szCs w:val="30"/>
        </w:rPr>
        <w:t>решения по делу о нарушении общих правил конкуренции</w:t>
      </w:r>
      <w:r w:rsidR="00181231" w:rsidRPr="00EF6B0B">
        <w:rPr>
          <w:sz w:val="30"/>
          <w:szCs w:val="30"/>
        </w:rPr>
        <w:t xml:space="preserve"> на трансграничных рынках, принятого Коллегией Комиссии</w:t>
      </w:r>
      <w:r w:rsidR="0052345B" w:rsidRPr="00EF6B0B">
        <w:rPr>
          <w:sz w:val="30"/>
          <w:szCs w:val="30"/>
        </w:rPr>
        <w:t>;</w:t>
      </w:r>
    </w:p>
    <w:p w14:paraId="1E26D653" w14:textId="7BDE6EE6" w:rsidR="00C721CE" w:rsidRPr="00EF6B0B" w:rsidRDefault="004D6AAD" w:rsidP="00EC1A58">
      <w:pPr>
        <w:pStyle w:val="a6"/>
        <w:rPr>
          <w:sz w:val="30"/>
          <w:szCs w:val="30"/>
        </w:rPr>
      </w:pPr>
      <w:r w:rsidRPr="00EF6B0B">
        <w:rPr>
          <w:sz w:val="30"/>
          <w:szCs w:val="30"/>
        </w:rPr>
        <w:t>и) </w:t>
      </w:r>
      <w:r w:rsidR="0052345B" w:rsidRPr="00EF6B0B">
        <w:rPr>
          <w:sz w:val="30"/>
          <w:szCs w:val="30"/>
        </w:rPr>
        <w:t>н</w:t>
      </w:r>
      <w:r w:rsidR="00C721CE" w:rsidRPr="00EF6B0B">
        <w:rPr>
          <w:sz w:val="30"/>
          <w:szCs w:val="30"/>
        </w:rPr>
        <w:t xml:space="preserve">аправление </w:t>
      </w:r>
      <w:r w:rsidR="00ED6FCF" w:rsidRPr="00EF6B0B">
        <w:rPr>
          <w:sz w:val="30"/>
          <w:szCs w:val="30"/>
        </w:rPr>
        <w:t xml:space="preserve">уполномоченным органам государств-членов </w:t>
      </w:r>
      <w:r w:rsidR="00014F4F" w:rsidRPr="00EF6B0B">
        <w:rPr>
          <w:sz w:val="30"/>
          <w:szCs w:val="30"/>
        </w:rPr>
        <w:br/>
      </w:r>
      <w:r w:rsidR="00ED6FCF" w:rsidRPr="00EF6B0B">
        <w:rPr>
          <w:sz w:val="30"/>
          <w:szCs w:val="30"/>
        </w:rPr>
        <w:t xml:space="preserve">и заявителям </w:t>
      </w:r>
      <w:r w:rsidR="00C721CE" w:rsidRPr="00EF6B0B">
        <w:rPr>
          <w:sz w:val="30"/>
          <w:szCs w:val="30"/>
        </w:rPr>
        <w:t xml:space="preserve">запроса о предоставлении </w:t>
      </w:r>
      <w:r w:rsidR="00181231" w:rsidRPr="00EF6B0B">
        <w:rPr>
          <w:sz w:val="30"/>
          <w:szCs w:val="30"/>
        </w:rPr>
        <w:t xml:space="preserve">информации, документов </w:t>
      </w:r>
      <w:r w:rsidR="003F1B05" w:rsidRPr="00EF6B0B">
        <w:rPr>
          <w:sz w:val="30"/>
          <w:szCs w:val="30"/>
        </w:rPr>
        <w:br/>
      </w:r>
      <w:r w:rsidR="00181231" w:rsidRPr="00EF6B0B">
        <w:rPr>
          <w:sz w:val="30"/>
          <w:szCs w:val="30"/>
        </w:rPr>
        <w:t xml:space="preserve">и дополнительных сведений в рамках осуществления контроля </w:t>
      </w:r>
      <w:r w:rsidR="003F1B05" w:rsidRPr="00EF6B0B">
        <w:rPr>
          <w:sz w:val="30"/>
          <w:szCs w:val="30"/>
        </w:rPr>
        <w:br/>
      </w:r>
      <w:r w:rsidR="00181231" w:rsidRPr="00EF6B0B">
        <w:rPr>
          <w:sz w:val="30"/>
          <w:szCs w:val="30"/>
        </w:rPr>
        <w:t>за соблюдением общих правил конкуренции на трансграничных рынках</w:t>
      </w:r>
      <w:r w:rsidR="0052345B" w:rsidRPr="00EF6B0B">
        <w:rPr>
          <w:sz w:val="30"/>
          <w:szCs w:val="30"/>
        </w:rPr>
        <w:t>;</w:t>
      </w:r>
    </w:p>
    <w:p w14:paraId="52F8DE08" w14:textId="0377B22E" w:rsidR="00C721CE" w:rsidRPr="00EF6B0B" w:rsidRDefault="004D6AAD" w:rsidP="00EC1A58">
      <w:pPr>
        <w:pStyle w:val="a6"/>
        <w:rPr>
          <w:sz w:val="30"/>
          <w:szCs w:val="30"/>
        </w:rPr>
      </w:pPr>
      <w:r w:rsidRPr="00EF6B0B">
        <w:rPr>
          <w:sz w:val="30"/>
          <w:szCs w:val="30"/>
        </w:rPr>
        <w:t>к) </w:t>
      </w:r>
      <w:r w:rsidR="0052345B" w:rsidRPr="00EF6B0B">
        <w:rPr>
          <w:sz w:val="30"/>
          <w:szCs w:val="30"/>
        </w:rPr>
        <w:t>н</w:t>
      </w:r>
      <w:r w:rsidR="00C721CE" w:rsidRPr="00EF6B0B">
        <w:rPr>
          <w:sz w:val="30"/>
          <w:szCs w:val="30"/>
        </w:rPr>
        <w:t xml:space="preserve">аправление </w:t>
      </w:r>
      <w:r w:rsidR="00ED6FCF" w:rsidRPr="00EF6B0B">
        <w:rPr>
          <w:sz w:val="30"/>
          <w:szCs w:val="30"/>
        </w:rPr>
        <w:t xml:space="preserve">уполномоченным органам государств-членов </w:t>
      </w:r>
      <w:r w:rsidR="00014F4F" w:rsidRPr="00EF6B0B">
        <w:rPr>
          <w:sz w:val="30"/>
          <w:szCs w:val="30"/>
        </w:rPr>
        <w:br/>
      </w:r>
      <w:r w:rsidR="00ED6FCF" w:rsidRPr="00EF6B0B">
        <w:rPr>
          <w:sz w:val="30"/>
          <w:szCs w:val="30"/>
        </w:rPr>
        <w:t xml:space="preserve">и заявителям </w:t>
      </w:r>
      <w:r w:rsidR="00C721CE" w:rsidRPr="00EF6B0B">
        <w:rPr>
          <w:sz w:val="30"/>
          <w:szCs w:val="30"/>
        </w:rPr>
        <w:t>уведомления о новом событии</w:t>
      </w:r>
      <w:r w:rsidR="00043BD2" w:rsidRPr="00EF6B0B">
        <w:rPr>
          <w:sz w:val="30"/>
          <w:szCs w:val="30"/>
        </w:rPr>
        <w:t xml:space="preserve"> или </w:t>
      </w:r>
      <w:r w:rsidR="00C721CE" w:rsidRPr="00EF6B0B">
        <w:rPr>
          <w:sz w:val="30"/>
          <w:szCs w:val="30"/>
        </w:rPr>
        <w:t xml:space="preserve">изменении </w:t>
      </w:r>
      <w:r w:rsidR="00181231" w:rsidRPr="00EF6B0B">
        <w:rPr>
          <w:sz w:val="30"/>
          <w:szCs w:val="30"/>
        </w:rPr>
        <w:t xml:space="preserve">статуса </w:t>
      </w:r>
      <w:r w:rsidR="00C721CE" w:rsidRPr="00EF6B0B">
        <w:rPr>
          <w:sz w:val="30"/>
          <w:szCs w:val="30"/>
        </w:rPr>
        <w:t>рассмотрения случая о нарушении общих правил конкуренции</w:t>
      </w:r>
      <w:r w:rsidR="0052345B" w:rsidRPr="00EF6B0B">
        <w:rPr>
          <w:sz w:val="30"/>
          <w:szCs w:val="30"/>
        </w:rPr>
        <w:t xml:space="preserve"> (например, продление срока рассмотрения или </w:t>
      </w:r>
      <w:r w:rsidR="00181231" w:rsidRPr="00EF6B0B">
        <w:rPr>
          <w:sz w:val="30"/>
          <w:szCs w:val="30"/>
        </w:rPr>
        <w:t xml:space="preserve">отложение </w:t>
      </w:r>
      <w:r w:rsidR="0052345B" w:rsidRPr="00EF6B0B">
        <w:rPr>
          <w:sz w:val="30"/>
          <w:szCs w:val="30"/>
        </w:rPr>
        <w:t>рассмотрения дела о нарушении общих правил конкуренции, объединение разных дел о нарушении общих правил конкуренции и т.п.);</w:t>
      </w:r>
    </w:p>
    <w:p w14:paraId="08BCB689" w14:textId="6BC423DA" w:rsidR="00ED6FCF" w:rsidRPr="00EF6B0B" w:rsidRDefault="008771DE" w:rsidP="00EC1A58">
      <w:pPr>
        <w:pStyle w:val="a6"/>
        <w:rPr>
          <w:sz w:val="30"/>
          <w:szCs w:val="30"/>
        </w:rPr>
      </w:pPr>
      <w:r w:rsidRPr="00EF6B0B">
        <w:rPr>
          <w:sz w:val="30"/>
          <w:szCs w:val="30"/>
        </w:rPr>
        <w:t>л</w:t>
      </w:r>
      <w:r w:rsidR="004D6AAD" w:rsidRPr="00EF6B0B">
        <w:rPr>
          <w:sz w:val="30"/>
          <w:szCs w:val="30"/>
        </w:rPr>
        <w:t>) </w:t>
      </w:r>
      <w:r w:rsidR="00ED6FCF" w:rsidRPr="00EF6B0B">
        <w:rPr>
          <w:sz w:val="30"/>
          <w:szCs w:val="30"/>
        </w:rPr>
        <w:t>внесение сведений по делу о нарушении общих правил конкуренции в Реестр нарушения общих правил конкуренции;</w:t>
      </w:r>
    </w:p>
    <w:p w14:paraId="4AB36203" w14:textId="5EA04BC5" w:rsidR="00ED6FCF" w:rsidRPr="00EF6B0B" w:rsidRDefault="008771DE" w:rsidP="00EC1A58">
      <w:pPr>
        <w:pStyle w:val="a6"/>
        <w:rPr>
          <w:sz w:val="30"/>
          <w:szCs w:val="30"/>
        </w:rPr>
      </w:pPr>
      <w:r w:rsidRPr="00EF6B0B">
        <w:rPr>
          <w:sz w:val="30"/>
          <w:szCs w:val="30"/>
        </w:rPr>
        <w:t>м</w:t>
      </w:r>
      <w:r w:rsidR="004D6AAD" w:rsidRPr="00EF6B0B">
        <w:rPr>
          <w:sz w:val="30"/>
          <w:szCs w:val="30"/>
        </w:rPr>
        <w:t>) </w:t>
      </w:r>
      <w:r w:rsidR="00ED6FCF" w:rsidRPr="00EF6B0B">
        <w:rPr>
          <w:sz w:val="30"/>
          <w:szCs w:val="30"/>
        </w:rPr>
        <w:t>опубликование сведений по делу о нарушении общих правил конкуренции на информационном портале Союза;</w:t>
      </w:r>
    </w:p>
    <w:p w14:paraId="5EC3E86D" w14:textId="524DA775" w:rsidR="00ED6FCF" w:rsidRPr="00EF6B0B" w:rsidRDefault="008771DE" w:rsidP="00EC1A58">
      <w:pPr>
        <w:pStyle w:val="a6"/>
        <w:rPr>
          <w:sz w:val="30"/>
          <w:szCs w:val="30"/>
        </w:rPr>
      </w:pPr>
      <w:r w:rsidRPr="00EF6B0B">
        <w:rPr>
          <w:sz w:val="30"/>
          <w:szCs w:val="30"/>
        </w:rPr>
        <w:t>н</w:t>
      </w:r>
      <w:r w:rsidR="004D6AAD" w:rsidRPr="00EF6B0B">
        <w:rPr>
          <w:sz w:val="30"/>
          <w:szCs w:val="30"/>
        </w:rPr>
        <w:t>) </w:t>
      </w:r>
      <w:r w:rsidR="00ED6FCF" w:rsidRPr="00EF6B0B">
        <w:rPr>
          <w:sz w:val="30"/>
          <w:szCs w:val="30"/>
        </w:rPr>
        <w:t xml:space="preserve">получение от уполномоченных органов государств-членов </w:t>
      </w:r>
      <w:r w:rsidR="0009565F" w:rsidRPr="00EF6B0B">
        <w:rPr>
          <w:sz w:val="30"/>
          <w:szCs w:val="30"/>
        </w:rPr>
        <w:br/>
      </w:r>
      <w:r w:rsidR="00ED6FCF" w:rsidRPr="00EF6B0B">
        <w:rPr>
          <w:sz w:val="30"/>
          <w:szCs w:val="30"/>
        </w:rPr>
        <w:t>и обработка сведений Реестра нарушений общих правил конкуренции;</w:t>
      </w:r>
    </w:p>
    <w:p w14:paraId="1CB8878C" w14:textId="5B7311D9" w:rsidR="00ED6FCF" w:rsidRPr="00EF6B0B" w:rsidRDefault="008771DE" w:rsidP="00EC1A58">
      <w:pPr>
        <w:pStyle w:val="a6"/>
        <w:rPr>
          <w:sz w:val="30"/>
          <w:szCs w:val="30"/>
        </w:rPr>
      </w:pPr>
      <w:r w:rsidRPr="00EF6B0B">
        <w:rPr>
          <w:sz w:val="30"/>
          <w:szCs w:val="30"/>
        </w:rPr>
        <w:t>о</w:t>
      </w:r>
      <w:r w:rsidR="004D6AAD" w:rsidRPr="00EF6B0B">
        <w:rPr>
          <w:sz w:val="30"/>
          <w:szCs w:val="30"/>
        </w:rPr>
        <w:t>) </w:t>
      </w:r>
      <w:r w:rsidR="00ED6FCF" w:rsidRPr="00EF6B0B">
        <w:rPr>
          <w:sz w:val="30"/>
          <w:szCs w:val="30"/>
        </w:rPr>
        <w:t>опубликование сведений Реестра нарушений общих правил конкуренции, полученных от уполномоченных органов государств-членов, на информационном портале Союза;</w:t>
      </w:r>
    </w:p>
    <w:p w14:paraId="6E34D98D" w14:textId="0614E213" w:rsidR="00ED6FCF" w:rsidRPr="00EF6B0B" w:rsidRDefault="008771DE" w:rsidP="00EC1A58">
      <w:pPr>
        <w:pStyle w:val="a6"/>
        <w:rPr>
          <w:sz w:val="30"/>
          <w:szCs w:val="30"/>
        </w:rPr>
      </w:pPr>
      <w:r w:rsidRPr="00EF6B0B">
        <w:rPr>
          <w:sz w:val="30"/>
          <w:szCs w:val="30"/>
        </w:rPr>
        <w:lastRenderedPageBreak/>
        <w:t>п</w:t>
      </w:r>
      <w:r w:rsidR="004D6AAD" w:rsidRPr="00EF6B0B">
        <w:rPr>
          <w:sz w:val="30"/>
          <w:szCs w:val="30"/>
        </w:rPr>
        <w:t>) </w:t>
      </w:r>
      <w:r w:rsidR="00ED6FCF" w:rsidRPr="00EF6B0B">
        <w:rPr>
          <w:sz w:val="30"/>
          <w:szCs w:val="30"/>
        </w:rPr>
        <w:t xml:space="preserve">представление сведений </w:t>
      </w:r>
      <w:r w:rsidR="0009565F" w:rsidRPr="00EF6B0B">
        <w:rPr>
          <w:sz w:val="30"/>
          <w:szCs w:val="30"/>
        </w:rPr>
        <w:t xml:space="preserve">из </w:t>
      </w:r>
      <w:r w:rsidR="00ED6FCF" w:rsidRPr="00EF6B0B">
        <w:rPr>
          <w:sz w:val="30"/>
          <w:szCs w:val="30"/>
        </w:rPr>
        <w:t xml:space="preserve">Реестра нарушений общих правил конкуренции уполномоченным органам государств-членов </w:t>
      </w:r>
      <w:r w:rsidR="0009565F" w:rsidRPr="00EF6B0B">
        <w:rPr>
          <w:sz w:val="30"/>
          <w:szCs w:val="30"/>
        </w:rPr>
        <w:br/>
      </w:r>
      <w:r w:rsidR="00ED6FCF" w:rsidRPr="00EF6B0B">
        <w:rPr>
          <w:sz w:val="30"/>
          <w:szCs w:val="30"/>
        </w:rPr>
        <w:t>и заинтересованным лицам</w:t>
      </w:r>
      <w:r w:rsidR="00043BD2" w:rsidRPr="00EF6B0B">
        <w:rPr>
          <w:sz w:val="30"/>
          <w:szCs w:val="30"/>
        </w:rPr>
        <w:t>;</w:t>
      </w:r>
    </w:p>
    <w:p w14:paraId="7C8AF24D" w14:textId="6A319631" w:rsidR="00043BD2" w:rsidRPr="00EF6B0B" w:rsidRDefault="008771DE" w:rsidP="00EC1A58">
      <w:pPr>
        <w:pStyle w:val="a6"/>
        <w:rPr>
          <w:sz w:val="30"/>
          <w:szCs w:val="30"/>
        </w:rPr>
      </w:pPr>
      <w:r w:rsidRPr="00EF6B0B">
        <w:rPr>
          <w:sz w:val="30"/>
          <w:szCs w:val="30"/>
        </w:rPr>
        <w:t>р</w:t>
      </w:r>
      <w:r w:rsidR="004D6AAD" w:rsidRPr="00EF6B0B">
        <w:rPr>
          <w:sz w:val="30"/>
          <w:szCs w:val="30"/>
        </w:rPr>
        <w:t>) </w:t>
      </w:r>
      <w:r w:rsidR="00043BD2" w:rsidRPr="00EF6B0B">
        <w:rPr>
          <w:sz w:val="30"/>
          <w:szCs w:val="30"/>
        </w:rPr>
        <w:t xml:space="preserve">получение от уполномоченных органов государств-членов </w:t>
      </w:r>
      <w:r w:rsidR="0009565F" w:rsidRPr="00EF6B0B">
        <w:rPr>
          <w:sz w:val="30"/>
          <w:szCs w:val="30"/>
        </w:rPr>
        <w:br/>
      </w:r>
      <w:r w:rsidR="00043BD2" w:rsidRPr="00EF6B0B">
        <w:rPr>
          <w:sz w:val="30"/>
          <w:szCs w:val="30"/>
        </w:rPr>
        <w:t>и обработка уведомления о введении государственного ценового регулирования;</w:t>
      </w:r>
    </w:p>
    <w:p w14:paraId="797E6C61" w14:textId="0B5BC4D9" w:rsidR="00043BD2" w:rsidRPr="00EF6B0B" w:rsidRDefault="008771DE" w:rsidP="00EC1A58">
      <w:pPr>
        <w:pStyle w:val="a6"/>
        <w:rPr>
          <w:sz w:val="30"/>
          <w:szCs w:val="30"/>
        </w:rPr>
      </w:pPr>
      <w:r w:rsidRPr="00EF6B0B">
        <w:rPr>
          <w:sz w:val="30"/>
          <w:szCs w:val="30"/>
        </w:rPr>
        <w:t>с</w:t>
      </w:r>
      <w:r w:rsidR="004D6AAD" w:rsidRPr="00EF6B0B">
        <w:rPr>
          <w:sz w:val="30"/>
          <w:szCs w:val="30"/>
        </w:rPr>
        <w:t>) </w:t>
      </w:r>
      <w:r w:rsidR="00043BD2" w:rsidRPr="00EF6B0B">
        <w:rPr>
          <w:sz w:val="30"/>
          <w:szCs w:val="30"/>
        </w:rPr>
        <w:t xml:space="preserve">получение от уполномоченных органов государств-членов </w:t>
      </w:r>
      <w:r w:rsidR="0009565F" w:rsidRPr="00EF6B0B">
        <w:rPr>
          <w:sz w:val="30"/>
          <w:szCs w:val="30"/>
        </w:rPr>
        <w:br/>
      </w:r>
      <w:r w:rsidR="00043BD2" w:rsidRPr="00EF6B0B">
        <w:rPr>
          <w:sz w:val="30"/>
          <w:szCs w:val="30"/>
        </w:rPr>
        <w:t>и обработка обращения о продлении или отмене государственного ценового регулирования;</w:t>
      </w:r>
    </w:p>
    <w:p w14:paraId="0210C18C" w14:textId="5A9B73A6" w:rsidR="00043BD2" w:rsidRPr="00EF6B0B" w:rsidRDefault="008771DE" w:rsidP="00EC1A58">
      <w:pPr>
        <w:pStyle w:val="a6"/>
        <w:rPr>
          <w:sz w:val="30"/>
          <w:szCs w:val="30"/>
        </w:rPr>
      </w:pPr>
      <w:r w:rsidRPr="00EF6B0B">
        <w:rPr>
          <w:sz w:val="30"/>
          <w:szCs w:val="30"/>
        </w:rPr>
        <w:t>т</w:t>
      </w:r>
      <w:r w:rsidR="004D6AAD" w:rsidRPr="00EF6B0B">
        <w:rPr>
          <w:sz w:val="30"/>
          <w:szCs w:val="30"/>
        </w:rPr>
        <w:t>) </w:t>
      </w:r>
      <w:r w:rsidR="00043BD2" w:rsidRPr="00EF6B0B">
        <w:rPr>
          <w:sz w:val="30"/>
          <w:szCs w:val="30"/>
        </w:rPr>
        <w:t xml:space="preserve">получение от уполномоченных органов государств-членов </w:t>
      </w:r>
      <w:r w:rsidR="0009565F" w:rsidRPr="00EF6B0B">
        <w:rPr>
          <w:sz w:val="30"/>
          <w:szCs w:val="30"/>
        </w:rPr>
        <w:br/>
      </w:r>
      <w:r w:rsidR="00043BD2" w:rsidRPr="00EF6B0B">
        <w:rPr>
          <w:sz w:val="30"/>
          <w:szCs w:val="30"/>
        </w:rPr>
        <w:t>и обработка обращения о несогласии с решением о введении государственного ценового регулирования;</w:t>
      </w:r>
    </w:p>
    <w:p w14:paraId="57DDD885" w14:textId="130C7B27" w:rsidR="00043BD2" w:rsidRPr="00EF6B0B" w:rsidRDefault="008771DE" w:rsidP="00EC1A58">
      <w:pPr>
        <w:pStyle w:val="a6"/>
        <w:rPr>
          <w:sz w:val="30"/>
          <w:szCs w:val="30"/>
        </w:rPr>
      </w:pPr>
      <w:r w:rsidRPr="00EF6B0B">
        <w:rPr>
          <w:sz w:val="30"/>
          <w:szCs w:val="30"/>
        </w:rPr>
        <w:t>у</w:t>
      </w:r>
      <w:r w:rsidR="004D6AAD" w:rsidRPr="00EF6B0B">
        <w:rPr>
          <w:sz w:val="30"/>
          <w:szCs w:val="30"/>
        </w:rPr>
        <w:t>) </w:t>
      </w:r>
      <w:r w:rsidR="00043BD2" w:rsidRPr="00EF6B0B">
        <w:rPr>
          <w:sz w:val="30"/>
          <w:szCs w:val="30"/>
        </w:rPr>
        <w:t>направление уполномоченным органам государств-членов решения о необходимости отмены государственного ценового регулирования;</w:t>
      </w:r>
    </w:p>
    <w:p w14:paraId="74C85D27" w14:textId="60DD4C8D" w:rsidR="00043BD2" w:rsidRPr="00EF6B0B" w:rsidRDefault="008771DE" w:rsidP="00EC1A58">
      <w:pPr>
        <w:pStyle w:val="a6"/>
        <w:rPr>
          <w:sz w:val="30"/>
          <w:szCs w:val="30"/>
        </w:rPr>
      </w:pPr>
      <w:r w:rsidRPr="00EF6B0B">
        <w:rPr>
          <w:sz w:val="30"/>
          <w:szCs w:val="30"/>
        </w:rPr>
        <w:t>ф</w:t>
      </w:r>
      <w:r w:rsidR="004D6AAD" w:rsidRPr="00EF6B0B">
        <w:rPr>
          <w:sz w:val="30"/>
          <w:szCs w:val="30"/>
        </w:rPr>
        <w:t>) </w:t>
      </w:r>
      <w:r w:rsidR="00043BD2" w:rsidRPr="00EF6B0B">
        <w:rPr>
          <w:sz w:val="30"/>
          <w:szCs w:val="30"/>
        </w:rPr>
        <w:t>направление уполномоченным органам государств-членов решения о прекращении рассмотрения обращения о введении государственного ценового регулирования;</w:t>
      </w:r>
    </w:p>
    <w:p w14:paraId="45AA9528" w14:textId="24CE9EB5" w:rsidR="00043BD2" w:rsidRPr="00EF6B0B" w:rsidRDefault="008771DE" w:rsidP="00EC1A58">
      <w:pPr>
        <w:pStyle w:val="a6"/>
        <w:rPr>
          <w:sz w:val="30"/>
          <w:szCs w:val="30"/>
        </w:rPr>
      </w:pPr>
      <w:r w:rsidRPr="00EF6B0B">
        <w:rPr>
          <w:sz w:val="30"/>
          <w:szCs w:val="30"/>
        </w:rPr>
        <w:t>х</w:t>
      </w:r>
      <w:r w:rsidR="004D6AAD" w:rsidRPr="00EF6B0B">
        <w:rPr>
          <w:sz w:val="30"/>
          <w:szCs w:val="30"/>
        </w:rPr>
        <w:t>) </w:t>
      </w:r>
      <w:r w:rsidR="00043BD2" w:rsidRPr="00EF6B0B">
        <w:rPr>
          <w:sz w:val="30"/>
          <w:szCs w:val="30"/>
        </w:rPr>
        <w:t>направление уполномоченным органам государств-членов протокола по результатам консультаций о введении государственного ценового регулирования;</w:t>
      </w:r>
    </w:p>
    <w:p w14:paraId="3C290044" w14:textId="0FAEEAC6" w:rsidR="00043BD2" w:rsidRPr="00EF6B0B" w:rsidRDefault="008771DE" w:rsidP="00EC1A58">
      <w:pPr>
        <w:pStyle w:val="a6"/>
        <w:rPr>
          <w:sz w:val="30"/>
          <w:szCs w:val="30"/>
        </w:rPr>
      </w:pPr>
      <w:r w:rsidRPr="00EF6B0B">
        <w:rPr>
          <w:sz w:val="30"/>
          <w:szCs w:val="30"/>
        </w:rPr>
        <w:t>ц</w:t>
      </w:r>
      <w:r w:rsidR="004D6AAD" w:rsidRPr="00EF6B0B">
        <w:rPr>
          <w:sz w:val="30"/>
          <w:szCs w:val="30"/>
        </w:rPr>
        <w:t>) </w:t>
      </w:r>
      <w:r w:rsidR="00043BD2" w:rsidRPr="00EF6B0B">
        <w:rPr>
          <w:sz w:val="30"/>
          <w:szCs w:val="30"/>
        </w:rPr>
        <w:t>направление уполномоченным органам государств-членов запроса информации о введении государственного ценового регулирования и получение запрошенной информации</w:t>
      </w:r>
      <w:r w:rsidR="00BF7F18" w:rsidRPr="00EF6B0B">
        <w:rPr>
          <w:sz w:val="30"/>
          <w:szCs w:val="30"/>
        </w:rPr>
        <w:t>;</w:t>
      </w:r>
    </w:p>
    <w:p w14:paraId="0BFBF74A" w14:textId="18B097B3" w:rsidR="00043BD2" w:rsidRPr="00EF6B0B" w:rsidRDefault="008771DE" w:rsidP="00EC1A58">
      <w:pPr>
        <w:pStyle w:val="a6"/>
        <w:rPr>
          <w:sz w:val="30"/>
          <w:szCs w:val="30"/>
        </w:rPr>
      </w:pPr>
      <w:r w:rsidRPr="00EF6B0B">
        <w:rPr>
          <w:sz w:val="30"/>
          <w:szCs w:val="30"/>
        </w:rPr>
        <w:t>ч</w:t>
      </w:r>
      <w:r w:rsidR="004D6AAD" w:rsidRPr="00EF6B0B">
        <w:rPr>
          <w:sz w:val="30"/>
          <w:szCs w:val="30"/>
        </w:rPr>
        <w:t>) </w:t>
      </w:r>
      <w:r w:rsidR="00043BD2" w:rsidRPr="00EF6B0B">
        <w:rPr>
          <w:sz w:val="30"/>
          <w:szCs w:val="30"/>
        </w:rPr>
        <w:t xml:space="preserve">направление уполномоченным органам государств-членов уведомления о новом событии или изменении статуса процесса введения государственного ценового регулирования (например, </w:t>
      </w:r>
      <w:r w:rsidR="00043BD2" w:rsidRPr="00EF6B0B">
        <w:rPr>
          <w:sz w:val="30"/>
          <w:szCs w:val="30"/>
        </w:rPr>
        <w:lastRenderedPageBreak/>
        <w:t>проведение заседания Комиссии по вопросу введения государственного ценового регулирования, проведение консультаций по вопросу введения государственного ценового регулирования и т.п.).</w:t>
      </w:r>
    </w:p>
    <w:p w14:paraId="5C4A8967" w14:textId="77777777" w:rsidR="00025043" w:rsidRPr="0062713B" w:rsidRDefault="00025043" w:rsidP="001E5DDA">
      <w:pPr>
        <w:pStyle w:val="ConsPlusNormal"/>
        <w:widowControl/>
        <w:spacing w:line="360" w:lineRule="auto"/>
        <w:ind w:firstLine="709"/>
        <w:outlineLvl w:val="2"/>
        <w:rPr>
          <w:noProof/>
          <w:sz w:val="30"/>
          <w:szCs w:val="30"/>
        </w:rPr>
      </w:pPr>
      <w:r w:rsidRPr="00EF6B0B">
        <w:rPr>
          <w:sz w:val="30"/>
          <w:szCs w:val="30"/>
        </w:rPr>
        <w:t>1</w:t>
      </w:r>
      <w:r w:rsidR="00EC1A58" w:rsidRPr="00EF6B0B">
        <w:rPr>
          <w:sz w:val="30"/>
          <w:szCs w:val="30"/>
        </w:rPr>
        <w:t>1</w:t>
      </w:r>
      <w:r w:rsidRPr="00EF6B0B">
        <w:rPr>
          <w:sz w:val="30"/>
          <w:szCs w:val="30"/>
        </w:rPr>
        <w:t xml:space="preserve">. В рамках реализации общего процесса заинтересованным лицам предоставляется возможность получения сведений </w:t>
      </w:r>
      <w:r w:rsidR="00497202" w:rsidRPr="00EF6B0B">
        <w:rPr>
          <w:sz w:val="30"/>
          <w:szCs w:val="30"/>
        </w:rPr>
        <w:t xml:space="preserve">из </w:t>
      </w:r>
      <w:r w:rsidRPr="0062713B">
        <w:rPr>
          <w:noProof/>
          <w:sz w:val="30"/>
          <w:szCs w:val="30"/>
        </w:rPr>
        <w:t>Реестра нарушений общих правил конкуренции средствами информационного портала Союза.</w:t>
      </w:r>
    </w:p>
    <w:p w14:paraId="3286251C" w14:textId="1F516E0F" w:rsidR="00661AF9" w:rsidRPr="00EF6B0B" w:rsidRDefault="00661AF9" w:rsidP="00606CA2">
      <w:pPr>
        <w:pStyle w:val="ConsPlusNormal"/>
        <w:widowControl/>
        <w:spacing w:line="360" w:lineRule="auto"/>
        <w:ind w:firstLine="709"/>
        <w:outlineLvl w:val="2"/>
        <w:rPr>
          <w:sz w:val="30"/>
          <w:szCs w:val="30"/>
        </w:rPr>
      </w:pPr>
      <w:r w:rsidRPr="00EF6B0B">
        <w:rPr>
          <w:sz w:val="30"/>
          <w:szCs w:val="30"/>
        </w:rPr>
        <w:t>1</w:t>
      </w:r>
      <w:r w:rsidR="00EC1A58" w:rsidRPr="00EF6B0B">
        <w:rPr>
          <w:sz w:val="30"/>
          <w:szCs w:val="30"/>
        </w:rPr>
        <w:t>2</w:t>
      </w:r>
      <w:r w:rsidRPr="00EF6B0B">
        <w:rPr>
          <w:sz w:val="30"/>
          <w:szCs w:val="30"/>
        </w:rPr>
        <w:t>. Государства-члены в соответствии со своим законодательством обеспечивают информационную открытость про</w:t>
      </w:r>
      <w:r w:rsidRPr="00EC410E">
        <w:rPr>
          <w:sz w:val="30"/>
          <w:szCs w:val="30"/>
        </w:rPr>
        <w:t>водимой ими конкурентной (антимонопольной) политики, используют национальные ин</w:t>
      </w:r>
      <w:r w:rsidRPr="00EF6B0B">
        <w:rPr>
          <w:sz w:val="30"/>
          <w:szCs w:val="30"/>
        </w:rPr>
        <w:t xml:space="preserve">формационные системы для ведения национальных частей </w:t>
      </w:r>
      <w:r w:rsidR="0048085D" w:rsidRPr="00EF6B0B">
        <w:rPr>
          <w:sz w:val="30"/>
          <w:szCs w:val="30"/>
        </w:rPr>
        <w:t>Р</w:t>
      </w:r>
      <w:r w:rsidRPr="00EF6B0B">
        <w:rPr>
          <w:sz w:val="30"/>
          <w:szCs w:val="30"/>
        </w:rPr>
        <w:t xml:space="preserve">еестра нарушений общих правил конкуренции с размещением сведений </w:t>
      </w:r>
      <w:r w:rsidR="0009565F" w:rsidRPr="00EF6B0B">
        <w:rPr>
          <w:sz w:val="30"/>
          <w:szCs w:val="30"/>
        </w:rPr>
        <w:br/>
      </w:r>
      <w:r w:rsidRPr="00EF6B0B">
        <w:rPr>
          <w:sz w:val="30"/>
          <w:szCs w:val="30"/>
        </w:rPr>
        <w:t>из реестра в информационно-телекоммуникационной сети Интернет</w:t>
      </w:r>
      <w:r w:rsidR="00181231" w:rsidRPr="00EF6B0B">
        <w:rPr>
          <w:sz w:val="30"/>
          <w:szCs w:val="30"/>
        </w:rPr>
        <w:t xml:space="preserve">, </w:t>
      </w:r>
      <w:r w:rsidR="003F1B05" w:rsidRPr="00EF6B0B">
        <w:rPr>
          <w:sz w:val="30"/>
          <w:szCs w:val="30"/>
        </w:rPr>
        <w:br/>
      </w:r>
      <w:r w:rsidR="00181231" w:rsidRPr="00EF6B0B">
        <w:rPr>
          <w:sz w:val="30"/>
          <w:szCs w:val="30"/>
        </w:rPr>
        <w:t>в том числе на русском языке</w:t>
      </w:r>
      <w:r w:rsidRPr="00EF6B0B">
        <w:rPr>
          <w:sz w:val="30"/>
          <w:szCs w:val="30"/>
        </w:rPr>
        <w:t>.</w:t>
      </w:r>
    </w:p>
    <w:p w14:paraId="5F4A8434" w14:textId="77777777" w:rsidR="005E60A9" w:rsidRPr="00EF6B0B" w:rsidRDefault="00EA0012" w:rsidP="001E5DDA">
      <w:pPr>
        <w:pStyle w:val="10"/>
        <w:contextualSpacing w:val="0"/>
        <w:rPr>
          <w:rFonts w:cs="Times New Roman"/>
          <w:szCs w:val="30"/>
        </w:rPr>
      </w:pPr>
      <w:r w:rsidRPr="00EF6B0B">
        <w:rPr>
          <w:rFonts w:cs="Times New Roman"/>
          <w:szCs w:val="30"/>
        </w:rPr>
        <w:t>IV. Информационные ресурсы и сервисы</w:t>
      </w:r>
    </w:p>
    <w:p w14:paraId="48BEA159" w14:textId="0D00D4DE" w:rsidR="004D6AAD" w:rsidRPr="00EC410E" w:rsidRDefault="00D4291A" w:rsidP="001E5DDA">
      <w:pPr>
        <w:pStyle w:val="ConsPlusNormal"/>
        <w:widowControl/>
        <w:spacing w:line="360" w:lineRule="auto"/>
        <w:ind w:firstLine="709"/>
        <w:outlineLvl w:val="2"/>
        <w:rPr>
          <w:sz w:val="30"/>
          <w:szCs w:val="30"/>
        </w:rPr>
      </w:pPr>
      <w:r w:rsidRPr="00EF6B0B">
        <w:rPr>
          <w:sz w:val="30"/>
          <w:szCs w:val="30"/>
        </w:rPr>
        <w:t>13</w:t>
      </w:r>
      <w:r w:rsidR="000901C1" w:rsidRPr="00EF6B0B">
        <w:rPr>
          <w:sz w:val="30"/>
          <w:szCs w:val="30"/>
        </w:rPr>
        <w:t xml:space="preserve">. В рамках реализации общего процесса </w:t>
      </w:r>
      <w:r w:rsidR="008771DE" w:rsidRPr="00EF6B0B">
        <w:rPr>
          <w:sz w:val="30"/>
          <w:szCs w:val="30"/>
        </w:rPr>
        <w:t xml:space="preserve">формируется </w:t>
      </w:r>
      <w:r w:rsidR="00661AF9" w:rsidRPr="00EF6B0B">
        <w:rPr>
          <w:sz w:val="30"/>
          <w:szCs w:val="30"/>
        </w:rPr>
        <w:t xml:space="preserve">Реестр </w:t>
      </w:r>
      <w:r w:rsidR="00661AF9" w:rsidRPr="0062713B">
        <w:rPr>
          <w:noProof/>
          <w:sz w:val="30"/>
          <w:szCs w:val="30"/>
        </w:rPr>
        <w:t>нарушений общих правил конкуренции</w:t>
      </w:r>
      <w:r w:rsidR="008771DE" w:rsidRPr="00EF6B0B">
        <w:rPr>
          <w:sz w:val="30"/>
          <w:szCs w:val="30"/>
        </w:rPr>
        <w:t>, как открытый информационный ресурс.</w:t>
      </w:r>
    </w:p>
    <w:p w14:paraId="3B763C9A" w14:textId="499CA35A" w:rsidR="008771DE" w:rsidRPr="00EF6B0B" w:rsidRDefault="008771DE" w:rsidP="001E5DDA">
      <w:pPr>
        <w:pStyle w:val="ConsPlusNormal"/>
        <w:widowControl/>
        <w:spacing w:line="360" w:lineRule="auto"/>
        <w:ind w:firstLine="709"/>
        <w:outlineLvl w:val="2"/>
        <w:rPr>
          <w:sz w:val="30"/>
          <w:szCs w:val="30"/>
        </w:rPr>
      </w:pPr>
      <w:r w:rsidRPr="00EF6B0B">
        <w:rPr>
          <w:sz w:val="30"/>
          <w:szCs w:val="30"/>
        </w:rPr>
        <w:t xml:space="preserve">14. Вне рамок реализации общего процесса для повышения эффективности взаимодействия в рамках общего процесса </w:t>
      </w:r>
      <w:r w:rsidR="008D598B" w:rsidRPr="00EF6B0B">
        <w:rPr>
          <w:sz w:val="30"/>
          <w:szCs w:val="30"/>
        </w:rPr>
        <w:t>создаются</w:t>
      </w:r>
      <w:r w:rsidRPr="00EF6B0B">
        <w:rPr>
          <w:sz w:val="30"/>
          <w:szCs w:val="30"/>
        </w:rPr>
        <w:t xml:space="preserve"> </w:t>
      </w:r>
      <w:r w:rsidR="0009565F" w:rsidRPr="00EF6B0B">
        <w:rPr>
          <w:sz w:val="30"/>
          <w:szCs w:val="30"/>
        </w:rPr>
        <w:t>б</w:t>
      </w:r>
      <w:r w:rsidRPr="00EF6B0B">
        <w:rPr>
          <w:sz w:val="30"/>
          <w:szCs w:val="30"/>
        </w:rPr>
        <w:t>аз</w:t>
      </w:r>
      <w:r w:rsidR="008D598B" w:rsidRPr="00EF6B0B">
        <w:rPr>
          <w:sz w:val="30"/>
          <w:szCs w:val="30"/>
        </w:rPr>
        <w:t>а</w:t>
      </w:r>
      <w:r w:rsidRPr="00EF6B0B">
        <w:rPr>
          <w:sz w:val="30"/>
          <w:szCs w:val="30"/>
        </w:rPr>
        <w:t xml:space="preserve"> данных о нарушениях общих правил конкуренции и </w:t>
      </w:r>
      <w:r w:rsidR="0009565F" w:rsidRPr="00EF6B0B">
        <w:rPr>
          <w:sz w:val="30"/>
          <w:szCs w:val="30"/>
        </w:rPr>
        <w:t>б</w:t>
      </w:r>
      <w:r w:rsidRPr="00EF6B0B">
        <w:rPr>
          <w:sz w:val="30"/>
          <w:szCs w:val="30"/>
        </w:rPr>
        <w:t>аз</w:t>
      </w:r>
      <w:r w:rsidR="008D598B" w:rsidRPr="00EF6B0B">
        <w:rPr>
          <w:sz w:val="30"/>
          <w:szCs w:val="30"/>
        </w:rPr>
        <w:t>а</w:t>
      </w:r>
      <w:r w:rsidRPr="00EF6B0B">
        <w:rPr>
          <w:sz w:val="30"/>
          <w:szCs w:val="30"/>
        </w:rPr>
        <w:t xml:space="preserve"> данных </w:t>
      </w:r>
      <w:r w:rsidR="0009565F" w:rsidRPr="00EF6B0B">
        <w:rPr>
          <w:sz w:val="30"/>
          <w:szCs w:val="30"/>
        </w:rPr>
        <w:br/>
      </w:r>
      <w:r w:rsidRPr="00EF6B0B">
        <w:rPr>
          <w:sz w:val="30"/>
          <w:szCs w:val="30"/>
        </w:rPr>
        <w:t>о государственном ценовом регулировании как внутренние ресурсы Комиссии.</w:t>
      </w:r>
    </w:p>
    <w:p w14:paraId="5440A0BB" w14:textId="006CC309" w:rsidR="004D6AAD" w:rsidRPr="00EF6B0B" w:rsidRDefault="00922F55" w:rsidP="001E5DDA">
      <w:pPr>
        <w:pStyle w:val="ConsPlusNormal"/>
        <w:widowControl/>
        <w:spacing w:line="360" w:lineRule="auto"/>
        <w:ind w:firstLine="709"/>
        <w:outlineLvl w:val="2"/>
        <w:rPr>
          <w:sz w:val="30"/>
          <w:szCs w:val="30"/>
        </w:rPr>
      </w:pPr>
      <w:r w:rsidRPr="00EF6B0B">
        <w:rPr>
          <w:sz w:val="30"/>
          <w:szCs w:val="30"/>
        </w:rPr>
        <w:t>15</w:t>
      </w:r>
      <w:r w:rsidR="004D6AAD" w:rsidRPr="00EF6B0B">
        <w:rPr>
          <w:sz w:val="30"/>
          <w:szCs w:val="30"/>
        </w:rPr>
        <w:t>. База данных о нарушениях общих правил конкуренции предназначена для хранения сведений о случаях нарушения общих правил конкуренции на этапах рассмотрения заявлений</w:t>
      </w:r>
      <w:r w:rsidR="00181231" w:rsidRPr="00EF6B0B">
        <w:rPr>
          <w:sz w:val="30"/>
          <w:szCs w:val="30"/>
        </w:rPr>
        <w:t xml:space="preserve"> (материалов)</w:t>
      </w:r>
      <w:r w:rsidR="004D6AAD" w:rsidRPr="00EF6B0B">
        <w:rPr>
          <w:sz w:val="30"/>
          <w:szCs w:val="30"/>
        </w:rPr>
        <w:t xml:space="preserve">, </w:t>
      </w:r>
      <w:r w:rsidR="004D6AAD" w:rsidRPr="00EF6B0B">
        <w:rPr>
          <w:sz w:val="30"/>
          <w:szCs w:val="30"/>
        </w:rPr>
        <w:lastRenderedPageBreak/>
        <w:t xml:space="preserve">проведения расследований и рассмотрения дел о нарушениях общих правил конкуренции. База данных о нарушениях общих правил конкуренции ведется Комиссией. Сведения </w:t>
      </w:r>
      <w:r w:rsidR="0009565F" w:rsidRPr="00EF6B0B">
        <w:rPr>
          <w:sz w:val="30"/>
          <w:szCs w:val="30"/>
        </w:rPr>
        <w:t>б</w:t>
      </w:r>
      <w:r w:rsidR="004D6AAD" w:rsidRPr="00EF6B0B">
        <w:rPr>
          <w:sz w:val="30"/>
          <w:szCs w:val="30"/>
        </w:rPr>
        <w:t xml:space="preserve">азы данных о нарушениях общих правил конкуренции предназначены для использования сотрудниками и </w:t>
      </w:r>
      <w:r w:rsidR="0009565F" w:rsidRPr="00EF6B0B">
        <w:rPr>
          <w:sz w:val="30"/>
          <w:szCs w:val="30"/>
        </w:rPr>
        <w:t xml:space="preserve">должностными лицами структурных </w:t>
      </w:r>
      <w:r w:rsidR="004D6AAD" w:rsidRPr="00EF6B0B">
        <w:rPr>
          <w:sz w:val="30"/>
          <w:szCs w:val="30"/>
        </w:rPr>
        <w:t>подразделени</w:t>
      </w:r>
      <w:r w:rsidR="0009565F" w:rsidRPr="00EF6B0B">
        <w:rPr>
          <w:sz w:val="30"/>
          <w:szCs w:val="30"/>
        </w:rPr>
        <w:t>й</w:t>
      </w:r>
      <w:r w:rsidR="004D6AAD" w:rsidRPr="00EF6B0B">
        <w:rPr>
          <w:sz w:val="30"/>
          <w:szCs w:val="30"/>
        </w:rPr>
        <w:t xml:space="preserve"> Комиссии, </w:t>
      </w:r>
      <w:r w:rsidR="0009565F" w:rsidRPr="00EF6B0B">
        <w:rPr>
          <w:sz w:val="30"/>
          <w:szCs w:val="30"/>
        </w:rPr>
        <w:t xml:space="preserve">ответственных за </w:t>
      </w:r>
      <w:r w:rsidR="004D6AAD" w:rsidRPr="00EF6B0B">
        <w:rPr>
          <w:sz w:val="30"/>
          <w:szCs w:val="30"/>
        </w:rPr>
        <w:t>реализ</w:t>
      </w:r>
      <w:r w:rsidR="0009565F" w:rsidRPr="00EF6B0B">
        <w:rPr>
          <w:sz w:val="30"/>
          <w:szCs w:val="30"/>
        </w:rPr>
        <w:t>ацию полномочий</w:t>
      </w:r>
      <w:r w:rsidR="004D6AAD" w:rsidRPr="00EF6B0B">
        <w:rPr>
          <w:sz w:val="30"/>
          <w:szCs w:val="30"/>
        </w:rPr>
        <w:t xml:space="preserve"> Комиссии в </w:t>
      </w:r>
      <w:r w:rsidR="00181231" w:rsidRPr="00EF6B0B">
        <w:rPr>
          <w:sz w:val="30"/>
          <w:szCs w:val="30"/>
        </w:rPr>
        <w:t xml:space="preserve">сфере </w:t>
      </w:r>
      <w:r w:rsidR="00DF3B7D" w:rsidRPr="00EF6B0B">
        <w:rPr>
          <w:sz w:val="30"/>
          <w:szCs w:val="30"/>
        </w:rPr>
        <w:t>конкурентной политики</w:t>
      </w:r>
      <w:r w:rsidR="004D6AAD" w:rsidRPr="00EF6B0B">
        <w:rPr>
          <w:sz w:val="30"/>
          <w:szCs w:val="30"/>
        </w:rPr>
        <w:t>.</w:t>
      </w:r>
    </w:p>
    <w:p w14:paraId="4E631820" w14:textId="71A67BA0" w:rsidR="000901C1" w:rsidRPr="00EF6B0B" w:rsidRDefault="00922F55" w:rsidP="001E5DDA">
      <w:pPr>
        <w:pStyle w:val="ConsPlusNormal"/>
        <w:widowControl/>
        <w:spacing w:line="360" w:lineRule="auto"/>
        <w:ind w:firstLine="709"/>
        <w:outlineLvl w:val="2"/>
        <w:rPr>
          <w:sz w:val="30"/>
          <w:szCs w:val="30"/>
        </w:rPr>
      </w:pPr>
      <w:r w:rsidRPr="00EF6B0B">
        <w:rPr>
          <w:sz w:val="30"/>
          <w:szCs w:val="30"/>
        </w:rPr>
        <w:t>16</w:t>
      </w:r>
      <w:r w:rsidR="00EC1A58" w:rsidRPr="00EF6B0B">
        <w:rPr>
          <w:sz w:val="30"/>
          <w:szCs w:val="30"/>
        </w:rPr>
        <w:t>.</w:t>
      </w:r>
      <w:r w:rsidR="00EC1A58" w:rsidRPr="00EF6B0B">
        <w:rPr>
          <w:sz w:val="30"/>
          <w:szCs w:val="30"/>
          <w:lang w:val="en-US"/>
        </w:rPr>
        <w:t> </w:t>
      </w:r>
      <w:r w:rsidR="000755AD" w:rsidRPr="00EF6B0B">
        <w:rPr>
          <w:sz w:val="30"/>
          <w:szCs w:val="30"/>
        </w:rPr>
        <w:t xml:space="preserve">Реестр нарушений общих правил конкуренции </w:t>
      </w:r>
      <w:r w:rsidR="004D6AAD" w:rsidRPr="00EF6B0B">
        <w:rPr>
          <w:sz w:val="30"/>
          <w:szCs w:val="30"/>
        </w:rPr>
        <w:t>формируется</w:t>
      </w:r>
      <w:r w:rsidR="0009565F" w:rsidRPr="00EF6B0B">
        <w:rPr>
          <w:sz w:val="30"/>
          <w:szCs w:val="30"/>
        </w:rPr>
        <w:t xml:space="preserve"> </w:t>
      </w:r>
      <w:r w:rsidR="003F1B05" w:rsidRPr="00EF6B0B">
        <w:rPr>
          <w:sz w:val="30"/>
          <w:szCs w:val="30"/>
        </w:rPr>
        <w:br/>
      </w:r>
      <w:r w:rsidR="0009565F" w:rsidRPr="00EF6B0B">
        <w:rPr>
          <w:sz w:val="30"/>
          <w:szCs w:val="30"/>
        </w:rPr>
        <w:t xml:space="preserve">на основании сведений из рассматриваемых и рассмотренных дел </w:t>
      </w:r>
      <w:r w:rsidR="0009565F" w:rsidRPr="00EF6B0B">
        <w:rPr>
          <w:sz w:val="30"/>
          <w:szCs w:val="30"/>
        </w:rPr>
        <w:br/>
        <w:t xml:space="preserve">о нарушении общих правил конкуренции, представляемых Комиссией </w:t>
      </w:r>
      <w:r w:rsidR="003F1B05" w:rsidRPr="00EF6B0B">
        <w:rPr>
          <w:sz w:val="30"/>
          <w:szCs w:val="30"/>
        </w:rPr>
        <w:br/>
      </w:r>
      <w:r w:rsidR="0009565F" w:rsidRPr="00EF6B0B">
        <w:rPr>
          <w:sz w:val="30"/>
          <w:szCs w:val="30"/>
        </w:rPr>
        <w:t>и государствами-членами</w:t>
      </w:r>
      <w:r w:rsidR="004D6AAD" w:rsidRPr="00EF6B0B">
        <w:rPr>
          <w:sz w:val="30"/>
          <w:szCs w:val="30"/>
        </w:rPr>
        <w:t xml:space="preserve">, </w:t>
      </w:r>
      <w:r w:rsidR="000755AD" w:rsidRPr="00EF6B0B">
        <w:rPr>
          <w:sz w:val="30"/>
          <w:szCs w:val="30"/>
        </w:rPr>
        <w:t>и публикуется на информационном портале Союза.</w:t>
      </w:r>
      <w:r w:rsidR="004D6AAD" w:rsidRPr="00EF6B0B">
        <w:rPr>
          <w:sz w:val="30"/>
          <w:szCs w:val="30"/>
        </w:rPr>
        <w:t xml:space="preserve"> Сведения Реестра нарушений общих правил конкуренции предназначены для использования широким кругом заинтересованных лиц.</w:t>
      </w:r>
    </w:p>
    <w:p w14:paraId="208F11F6" w14:textId="3F12DE04" w:rsidR="00DB4BCA" w:rsidRPr="00EF6B0B" w:rsidRDefault="00922F55" w:rsidP="00DB4BCA">
      <w:pPr>
        <w:pStyle w:val="ConsPlusNormal"/>
        <w:widowControl/>
        <w:spacing w:line="360" w:lineRule="auto"/>
        <w:ind w:firstLine="709"/>
        <w:outlineLvl w:val="2"/>
        <w:rPr>
          <w:sz w:val="30"/>
          <w:szCs w:val="30"/>
        </w:rPr>
      </w:pPr>
      <w:r w:rsidRPr="00EF6B0B">
        <w:rPr>
          <w:sz w:val="30"/>
          <w:szCs w:val="30"/>
        </w:rPr>
        <w:t>17</w:t>
      </w:r>
      <w:r w:rsidR="00DB4BCA" w:rsidRPr="00EF6B0B">
        <w:rPr>
          <w:sz w:val="30"/>
          <w:szCs w:val="30"/>
        </w:rPr>
        <w:t xml:space="preserve">. База данных о государственном ценовом регулировании предназначена для хранения сведений о случаях введения государственного ценового регулирования государствами-членами. База данных о государственном ценовом регулировании ведется Комиссией. Сведения </w:t>
      </w:r>
      <w:r w:rsidR="0009565F" w:rsidRPr="00EF6B0B">
        <w:rPr>
          <w:sz w:val="30"/>
          <w:szCs w:val="30"/>
        </w:rPr>
        <w:t>из б</w:t>
      </w:r>
      <w:r w:rsidR="00DB4BCA" w:rsidRPr="00EF6B0B">
        <w:rPr>
          <w:sz w:val="30"/>
          <w:szCs w:val="30"/>
        </w:rPr>
        <w:t xml:space="preserve">азы данных о государственном ценовом регулировании предназначены для использования </w:t>
      </w:r>
      <w:r w:rsidR="0009565F" w:rsidRPr="00EF6B0B">
        <w:rPr>
          <w:sz w:val="30"/>
          <w:szCs w:val="30"/>
        </w:rPr>
        <w:t xml:space="preserve">сотрудниками </w:t>
      </w:r>
      <w:r w:rsidR="0009565F" w:rsidRPr="00EF6B0B">
        <w:rPr>
          <w:sz w:val="30"/>
          <w:szCs w:val="30"/>
        </w:rPr>
        <w:br/>
        <w:t xml:space="preserve">и должностными лицами структурных подразделений Комиссии, ответственных за реализацию полномочий Комиссии в </w:t>
      </w:r>
      <w:r w:rsidR="00181231" w:rsidRPr="00EF6B0B">
        <w:rPr>
          <w:sz w:val="30"/>
          <w:szCs w:val="30"/>
        </w:rPr>
        <w:t xml:space="preserve">сфере </w:t>
      </w:r>
      <w:r w:rsidR="0009565F" w:rsidRPr="00EF6B0B">
        <w:rPr>
          <w:sz w:val="30"/>
          <w:szCs w:val="30"/>
        </w:rPr>
        <w:t>конкурентной политики</w:t>
      </w:r>
      <w:r w:rsidR="00DB4BCA" w:rsidRPr="00EF6B0B">
        <w:rPr>
          <w:sz w:val="30"/>
          <w:szCs w:val="30"/>
        </w:rPr>
        <w:t>.</w:t>
      </w:r>
    </w:p>
    <w:p w14:paraId="4AA15692" w14:textId="51DC0F53" w:rsidR="004D6AAD" w:rsidRPr="00EF6B0B" w:rsidRDefault="00922F55" w:rsidP="001E5DDA">
      <w:pPr>
        <w:pStyle w:val="ConsPlusNormal"/>
        <w:widowControl/>
        <w:spacing w:line="360" w:lineRule="auto"/>
        <w:ind w:firstLine="709"/>
        <w:outlineLvl w:val="2"/>
        <w:rPr>
          <w:sz w:val="30"/>
          <w:szCs w:val="30"/>
        </w:rPr>
      </w:pPr>
      <w:r w:rsidRPr="00EF6B0B">
        <w:rPr>
          <w:sz w:val="30"/>
          <w:szCs w:val="30"/>
        </w:rPr>
        <w:t>18</w:t>
      </w:r>
      <w:r w:rsidR="00EC1A58" w:rsidRPr="00EF6B0B">
        <w:rPr>
          <w:sz w:val="30"/>
          <w:szCs w:val="30"/>
        </w:rPr>
        <w:t>.</w:t>
      </w:r>
      <w:r w:rsidR="00EC1A58" w:rsidRPr="00EF6B0B">
        <w:rPr>
          <w:sz w:val="30"/>
          <w:szCs w:val="30"/>
          <w:lang w:val="en-US"/>
        </w:rPr>
        <w:t> </w:t>
      </w:r>
      <w:r w:rsidR="004D6AAD" w:rsidRPr="00EF6B0B">
        <w:rPr>
          <w:sz w:val="30"/>
          <w:szCs w:val="30"/>
        </w:rPr>
        <w:t xml:space="preserve">Для целей реализации общего процесса </w:t>
      </w:r>
      <w:r w:rsidR="004D6AAD" w:rsidRPr="00EF6B0B">
        <w:rPr>
          <w:noProof/>
          <w:sz w:val="30"/>
          <w:szCs w:val="30"/>
        </w:rPr>
        <w:t xml:space="preserve">в рамках интеграционного сегмента Комиссии интегрированной системы обеспечивается возможность формирования и хранения </w:t>
      </w:r>
      <w:r w:rsidR="0009565F" w:rsidRPr="00EF6B0B">
        <w:rPr>
          <w:sz w:val="30"/>
          <w:szCs w:val="30"/>
        </w:rPr>
        <w:t>б</w:t>
      </w:r>
      <w:r w:rsidR="004D6AAD" w:rsidRPr="00EF6B0B">
        <w:rPr>
          <w:sz w:val="30"/>
          <w:szCs w:val="30"/>
        </w:rPr>
        <w:t xml:space="preserve">азы данных </w:t>
      </w:r>
      <w:r w:rsidR="0009565F" w:rsidRPr="00EF6B0B">
        <w:rPr>
          <w:sz w:val="30"/>
          <w:szCs w:val="30"/>
        </w:rPr>
        <w:br/>
      </w:r>
      <w:r w:rsidR="004D6AAD" w:rsidRPr="00EF6B0B">
        <w:rPr>
          <w:sz w:val="30"/>
          <w:szCs w:val="30"/>
        </w:rPr>
        <w:t xml:space="preserve">о нарушениях общих правил конкуренции с организацией доступа </w:t>
      </w:r>
      <w:r w:rsidR="0009565F" w:rsidRPr="00EF6B0B">
        <w:rPr>
          <w:sz w:val="30"/>
          <w:szCs w:val="30"/>
        </w:rPr>
        <w:t xml:space="preserve">к ней </w:t>
      </w:r>
      <w:r w:rsidR="0009565F" w:rsidRPr="00EF6B0B">
        <w:rPr>
          <w:sz w:val="30"/>
          <w:szCs w:val="30"/>
        </w:rPr>
        <w:lastRenderedPageBreak/>
        <w:t xml:space="preserve">сотрудников и должностных лиц структурных подразделений Комиссии, ответственных за реализацию полномочий Комиссии </w:t>
      </w:r>
      <w:r w:rsidR="0009565F" w:rsidRPr="00EF6B0B">
        <w:rPr>
          <w:sz w:val="30"/>
          <w:szCs w:val="30"/>
        </w:rPr>
        <w:br/>
        <w:t xml:space="preserve">в </w:t>
      </w:r>
      <w:r w:rsidR="00181231" w:rsidRPr="00EF6B0B">
        <w:rPr>
          <w:sz w:val="30"/>
          <w:szCs w:val="30"/>
        </w:rPr>
        <w:t xml:space="preserve">сфере </w:t>
      </w:r>
      <w:r w:rsidR="0009565F" w:rsidRPr="00EF6B0B">
        <w:rPr>
          <w:sz w:val="30"/>
          <w:szCs w:val="30"/>
        </w:rPr>
        <w:t>конкурентной политики</w:t>
      </w:r>
      <w:r w:rsidR="004D6AAD" w:rsidRPr="00EF6B0B">
        <w:rPr>
          <w:sz w:val="30"/>
          <w:szCs w:val="30"/>
        </w:rPr>
        <w:t>.</w:t>
      </w:r>
    </w:p>
    <w:p w14:paraId="2A82FBCD" w14:textId="7D8548F4" w:rsidR="00DD0B46" w:rsidRPr="00EF6B0B" w:rsidRDefault="00922F55" w:rsidP="001E5DDA">
      <w:pPr>
        <w:pStyle w:val="ConsPlusNormal"/>
        <w:keepLines/>
        <w:widowControl/>
        <w:spacing w:line="360" w:lineRule="auto"/>
        <w:ind w:firstLine="709"/>
        <w:outlineLvl w:val="2"/>
        <w:rPr>
          <w:noProof/>
          <w:sz w:val="30"/>
          <w:szCs w:val="30"/>
        </w:rPr>
      </w:pPr>
      <w:r w:rsidRPr="00EF6B0B">
        <w:rPr>
          <w:noProof/>
          <w:sz w:val="30"/>
          <w:szCs w:val="30"/>
        </w:rPr>
        <w:t>19</w:t>
      </w:r>
      <w:r w:rsidR="000755AD" w:rsidRPr="00EF6B0B">
        <w:rPr>
          <w:noProof/>
          <w:sz w:val="30"/>
          <w:szCs w:val="30"/>
        </w:rPr>
        <w:t>. Для целей реализации общего процесса в рамках интеграционного сегмента Комиссии интегрированной системы обеспечивается реализация, доработка, нас</w:t>
      </w:r>
      <w:r w:rsidR="00EF6B0B" w:rsidRPr="00EF6B0B">
        <w:rPr>
          <w:noProof/>
          <w:sz w:val="30"/>
          <w:szCs w:val="30"/>
        </w:rPr>
        <w:t>т</w:t>
      </w:r>
      <w:r w:rsidR="000755AD" w:rsidRPr="00EF6B0B">
        <w:rPr>
          <w:noProof/>
          <w:sz w:val="30"/>
          <w:szCs w:val="30"/>
        </w:rPr>
        <w:t>ройка и (или) применение следующих видов электронных сервисов, размещ</w:t>
      </w:r>
      <w:r w:rsidR="0009565F" w:rsidRPr="00EF6B0B">
        <w:rPr>
          <w:noProof/>
          <w:sz w:val="30"/>
          <w:szCs w:val="30"/>
        </w:rPr>
        <w:t>аемых</w:t>
      </w:r>
      <w:r w:rsidR="000755AD" w:rsidRPr="00EF6B0B">
        <w:rPr>
          <w:noProof/>
          <w:sz w:val="30"/>
          <w:szCs w:val="30"/>
        </w:rPr>
        <w:t xml:space="preserve"> </w:t>
      </w:r>
      <w:r w:rsidR="0009565F" w:rsidRPr="00EF6B0B">
        <w:rPr>
          <w:noProof/>
          <w:sz w:val="30"/>
          <w:szCs w:val="30"/>
        </w:rPr>
        <w:br/>
      </w:r>
      <w:r w:rsidR="000755AD" w:rsidRPr="00EF6B0B">
        <w:rPr>
          <w:noProof/>
          <w:sz w:val="30"/>
          <w:szCs w:val="30"/>
        </w:rPr>
        <w:t>на информационном портале Союза:</w:t>
      </w:r>
    </w:p>
    <w:p w14:paraId="7E02BC5D" w14:textId="4DEDBDF5" w:rsidR="000755AD" w:rsidRPr="00EF6B0B" w:rsidRDefault="000755AD" w:rsidP="00EC1A58">
      <w:pPr>
        <w:pStyle w:val="a6"/>
        <w:rPr>
          <w:sz w:val="30"/>
          <w:szCs w:val="30"/>
        </w:rPr>
      </w:pPr>
      <w:r w:rsidRPr="00EF6B0B">
        <w:rPr>
          <w:sz w:val="30"/>
          <w:szCs w:val="30"/>
        </w:rPr>
        <w:t xml:space="preserve">а) сервис </w:t>
      </w:r>
      <w:r w:rsidR="004D6AAD" w:rsidRPr="00EF6B0B">
        <w:rPr>
          <w:sz w:val="30"/>
          <w:szCs w:val="30"/>
        </w:rPr>
        <w:t xml:space="preserve">личного кабинета </w:t>
      </w:r>
      <w:r w:rsidR="00DB4BCA" w:rsidRPr="00EF6B0B">
        <w:rPr>
          <w:sz w:val="30"/>
          <w:szCs w:val="30"/>
        </w:rPr>
        <w:t xml:space="preserve">заявителя </w:t>
      </w:r>
      <w:r w:rsidR="004D6AAD" w:rsidRPr="00EF6B0B">
        <w:rPr>
          <w:sz w:val="30"/>
          <w:szCs w:val="30"/>
        </w:rPr>
        <w:t xml:space="preserve">для </w:t>
      </w:r>
      <w:r w:rsidRPr="00EF6B0B">
        <w:rPr>
          <w:sz w:val="30"/>
          <w:szCs w:val="30"/>
        </w:rPr>
        <w:t xml:space="preserve">заполнения и отправки </w:t>
      </w:r>
      <w:r w:rsidR="0009565F" w:rsidRPr="00EF6B0B">
        <w:rPr>
          <w:sz w:val="30"/>
          <w:szCs w:val="30"/>
        </w:rPr>
        <w:br/>
      </w:r>
      <w:r w:rsidRPr="00EF6B0B">
        <w:rPr>
          <w:sz w:val="30"/>
          <w:szCs w:val="30"/>
        </w:rPr>
        <w:t xml:space="preserve">в Комиссию заявления о нарушении общих правил конкуренции </w:t>
      </w:r>
      <w:r w:rsidR="0009565F" w:rsidRPr="00EF6B0B">
        <w:rPr>
          <w:sz w:val="30"/>
          <w:szCs w:val="30"/>
        </w:rPr>
        <w:br/>
      </w:r>
      <w:r w:rsidRPr="00EF6B0B">
        <w:rPr>
          <w:sz w:val="30"/>
          <w:szCs w:val="30"/>
        </w:rPr>
        <w:t>на трансграничных рынках</w:t>
      </w:r>
      <w:r w:rsidR="004D6AAD" w:rsidRPr="00EF6B0B">
        <w:rPr>
          <w:sz w:val="30"/>
          <w:szCs w:val="30"/>
        </w:rPr>
        <w:t xml:space="preserve">, получения сообщений и уведомлений </w:t>
      </w:r>
      <w:r w:rsidR="0009565F" w:rsidRPr="00EF6B0B">
        <w:rPr>
          <w:sz w:val="30"/>
          <w:szCs w:val="30"/>
        </w:rPr>
        <w:br/>
      </w:r>
      <w:r w:rsidR="004D6AAD" w:rsidRPr="00EF6B0B">
        <w:rPr>
          <w:sz w:val="30"/>
          <w:szCs w:val="30"/>
        </w:rPr>
        <w:t>от Комиссии о ходе рассмотрения заявления, проведения расследования и рассмотрения дела о нарушении общих правил конкуренции</w:t>
      </w:r>
      <w:r w:rsidRPr="00EF6B0B">
        <w:rPr>
          <w:sz w:val="30"/>
          <w:szCs w:val="30"/>
        </w:rPr>
        <w:t>;</w:t>
      </w:r>
    </w:p>
    <w:p w14:paraId="4A013445" w14:textId="77777777" w:rsidR="000755AD" w:rsidRPr="00EF6B0B" w:rsidRDefault="000755AD" w:rsidP="00EC1A58">
      <w:pPr>
        <w:pStyle w:val="a6"/>
        <w:rPr>
          <w:sz w:val="30"/>
          <w:szCs w:val="30"/>
        </w:rPr>
      </w:pPr>
      <w:r w:rsidRPr="00EF6B0B">
        <w:rPr>
          <w:sz w:val="30"/>
          <w:szCs w:val="30"/>
        </w:rPr>
        <w:t>б) сервис поиска (фильтрации) сведений Реестра нарушений общих правил конкуренции по параметрам, заданным пользователем;</w:t>
      </w:r>
    </w:p>
    <w:p w14:paraId="2B3F17E7" w14:textId="349D4622" w:rsidR="000755AD" w:rsidRPr="00EF6B0B" w:rsidRDefault="000755AD" w:rsidP="00EC1A58">
      <w:pPr>
        <w:pStyle w:val="a6"/>
        <w:rPr>
          <w:sz w:val="30"/>
          <w:szCs w:val="30"/>
        </w:rPr>
      </w:pPr>
      <w:r w:rsidRPr="00EF6B0B">
        <w:rPr>
          <w:sz w:val="30"/>
          <w:szCs w:val="30"/>
        </w:rPr>
        <w:t xml:space="preserve">в) сервис выгрузки и сохранения сведений </w:t>
      </w:r>
      <w:r w:rsidR="0009565F" w:rsidRPr="00EF6B0B">
        <w:rPr>
          <w:sz w:val="30"/>
          <w:szCs w:val="30"/>
        </w:rPr>
        <w:t xml:space="preserve">из </w:t>
      </w:r>
      <w:r w:rsidRPr="00EF6B0B">
        <w:rPr>
          <w:sz w:val="30"/>
          <w:szCs w:val="30"/>
        </w:rPr>
        <w:t>Реестра нарушений общих правил конкуренции в заданных форматах;</w:t>
      </w:r>
    </w:p>
    <w:p w14:paraId="2E84D4C8" w14:textId="77777777" w:rsidR="000755AD" w:rsidRPr="00EF6B0B" w:rsidRDefault="000755AD" w:rsidP="00EC1A58">
      <w:pPr>
        <w:pStyle w:val="a6"/>
        <w:rPr>
          <w:sz w:val="30"/>
          <w:szCs w:val="30"/>
        </w:rPr>
      </w:pPr>
      <w:r w:rsidRPr="00EF6B0B">
        <w:rPr>
          <w:sz w:val="30"/>
          <w:szCs w:val="30"/>
        </w:rPr>
        <w:t>г) сервис размещения запросов о составе и содержании международных договоров и нормативных правовых актов, составляющих право Союза в сфере конкуренции и антимонопольного регулирования.</w:t>
      </w:r>
    </w:p>
    <w:p w14:paraId="38E3CAA8" w14:textId="044CFF90" w:rsidR="000755AD" w:rsidRPr="0062713B" w:rsidRDefault="00922F55" w:rsidP="0062713B">
      <w:pPr>
        <w:pStyle w:val="a6"/>
        <w:rPr>
          <w:sz w:val="30"/>
          <w:szCs w:val="30"/>
        </w:rPr>
      </w:pPr>
      <w:r w:rsidRPr="0062713B">
        <w:rPr>
          <w:sz w:val="30"/>
          <w:szCs w:val="30"/>
        </w:rPr>
        <w:t>20</w:t>
      </w:r>
      <w:r w:rsidR="000755AD" w:rsidRPr="0062713B">
        <w:rPr>
          <w:sz w:val="30"/>
          <w:szCs w:val="30"/>
        </w:rPr>
        <w:t xml:space="preserve">. Сервисы информационного портала Союза должны обеспечивать автоматизированный доступ информационных систем заинтересованных лиц к сведениям </w:t>
      </w:r>
      <w:r w:rsidR="000755AD" w:rsidRPr="00EF6B0B">
        <w:rPr>
          <w:sz w:val="30"/>
          <w:szCs w:val="30"/>
        </w:rPr>
        <w:t xml:space="preserve">Реестра </w:t>
      </w:r>
      <w:r w:rsidR="000755AD" w:rsidRPr="0062713B">
        <w:rPr>
          <w:sz w:val="30"/>
          <w:szCs w:val="30"/>
        </w:rPr>
        <w:t>нарушений общих правил конкуренции на основе использования открытых интерфейсов (протоколов).</w:t>
      </w:r>
    </w:p>
    <w:p w14:paraId="15E26C3F" w14:textId="77777777" w:rsidR="00526EFA" w:rsidRPr="00EC410E" w:rsidRDefault="00076D0B" w:rsidP="001E5DDA">
      <w:pPr>
        <w:pStyle w:val="10"/>
        <w:contextualSpacing w:val="0"/>
        <w:rPr>
          <w:rFonts w:cs="Times New Roman"/>
          <w:szCs w:val="30"/>
        </w:rPr>
      </w:pPr>
      <w:r w:rsidRPr="00EF6B0B">
        <w:rPr>
          <w:rFonts w:cs="Times New Roman"/>
          <w:szCs w:val="30"/>
        </w:rPr>
        <w:lastRenderedPageBreak/>
        <w:t>V.</w:t>
      </w:r>
      <w:r w:rsidR="00E20580" w:rsidRPr="00EF6B0B">
        <w:rPr>
          <w:rFonts w:cs="Times New Roman"/>
          <w:szCs w:val="30"/>
        </w:rPr>
        <w:t> </w:t>
      </w:r>
      <w:r w:rsidRPr="00EF6B0B">
        <w:rPr>
          <w:rFonts w:cs="Times New Roman"/>
          <w:szCs w:val="30"/>
        </w:rPr>
        <w:t>Особенности информационного взаимодействия</w:t>
      </w:r>
    </w:p>
    <w:p w14:paraId="2A5F5EDE" w14:textId="3AFFD167" w:rsidR="00445003" w:rsidRPr="00EC410E" w:rsidRDefault="00922F55" w:rsidP="001E5DDA">
      <w:pPr>
        <w:pStyle w:val="ConsPlusNormal"/>
        <w:widowControl/>
        <w:spacing w:line="360" w:lineRule="auto"/>
        <w:ind w:firstLine="709"/>
        <w:outlineLvl w:val="2"/>
        <w:rPr>
          <w:sz w:val="30"/>
          <w:szCs w:val="30"/>
        </w:rPr>
      </w:pPr>
      <w:r w:rsidRPr="00EF6B0B">
        <w:rPr>
          <w:sz w:val="30"/>
          <w:szCs w:val="30"/>
        </w:rPr>
        <w:t>21</w:t>
      </w:r>
      <w:r w:rsidR="00445003" w:rsidRPr="00EF6B0B">
        <w:rPr>
          <w:sz w:val="30"/>
          <w:szCs w:val="30"/>
        </w:rPr>
        <w:t xml:space="preserve">. Информационное взаимодействие между уполномоченными органами государств-членов, органами власти государств-членов </w:t>
      </w:r>
      <w:r w:rsidR="0009565F" w:rsidRPr="00EF6B0B">
        <w:rPr>
          <w:sz w:val="30"/>
          <w:szCs w:val="30"/>
        </w:rPr>
        <w:br/>
      </w:r>
      <w:r w:rsidR="00445003" w:rsidRPr="00EF6B0B">
        <w:rPr>
          <w:sz w:val="30"/>
          <w:szCs w:val="30"/>
        </w:rPr>
        <w:t>и Комиссией осуществляется</w:t>
      </w:r>
      <w:r w:rsidR="004922BA" w:rsidRPr="00EF6B0B">
        <w:rPr>
          <w:sz w:val="30"/>
          <w:szCs w:val="30"/>
        </w:rPr>
        <w:t xml:space="preserve">, за исключением </w:t>
      </w:r>
      <w:r w:rsidR="0048085D" w:rsidRPr="0062713B">
        <w:rPr>
          <w:sz w:val="30"/>
          <w:szCs w:val="30"/>
        </w:rPr>
        <w:t xml:space="preserve">обмена </w:t>
      </w:r>
      <w:r w:rsidR="004922BA" w:rsidRPr="0062713B">
        <w:rPr>
          <w:sz w:val="30"/>
          <w:szCs w:val="30"/>
        </w:rPr>
        <w:t>конфиденциальной информаци</w:t>
      </w:r>
      <w:r w:rsidR="0048085D" w:rsidRPr="0062713B">
        <w:rPr>
          <w:sz w:val="30"/>
          <w:szCs w:val="30"/>
        </w:rPr>
        <w:t>ей</w:t>
      </w:r>
      <w:r w:rsidR="004922BA" w:rsidRPr="0062713B">
        <w:rPr>
          <w:sz w:val="30"/>
          <w:szCs w:val="30"/>
        </w:rPr>
        <w:t xml:space="preserve"> и информаци</w:t>
      </w:r>
      <w:r w:rsidR="0048085D" w:rsidRPr="0062713B">
        <w:rPr>
          <w:sz w:val="30"/>
          <w:szCs w:val="30"/>
        </w:rPr>
        <w:t>ей</w:t>
      </w:r>
      <w:r w:rsidR="004922BA" w:rsidRPr="0062713B">
        <w:rPr>
          <w:sz w:val="30"/>
          <w:szCs w:val="30"/>
        </w:rPr>
        <w:t xml:space="preserve"> для служебного пользования</w:t>
      </w:r>
      <w:r w:rsidR="004922BA" w:rsidRPr="00EF6B0B">
        <w:rPr>
          <w:sz w:val="30"/>
          <w:szCs w:val="30"/>
        </w:rPr>
        <w:t>,</w:t>
      </w:r>
      <w:r w:rsidR="00445003" w:rsidRPr="00EF6B0B">
        <w:rPr>
          <w:sz w:val="30"/>
          <w:szCs w:val="30"/>
        </w:rPr>
        <w:t xml:space="preserve"> </w:t>
      </w:r>
      <w:r w:rsidR="00445003" w:rsidRPr="00EC410E">
        <w:rPr>
          <w:sz w:val="30"/>
          <w:szCs w:val="30"/>
        </w:rPr>
        <w:t>с использованием средств интегрированной системы.</w:t>
      </w:r>
    </w:p>
    <w:p w14:paraId="27C7240C" w14:textId="03113B35" w:rsidR="004D6AAD" w:rsidRPr="00EF6B0B" w:rsidRDefault="00922F55" w:rsidP="001E5DDA">
      <w:pPr>
        <w:pStyle w:val="ConsPlusNormal"/>
        <w:widowControl/>
        <w:spacing w:line="360" w:lineRule="auto"/>
        <w:ind w:firstLine="709"/>
        <w:outlineLvl w:val="2"/>
        <w:rPr>
          <w:sz w:val="30"/>
          <w:szCs w:val="30"/>
        </w:rPr>
      </w:pPr>
      <w:r w:rsidRPr="00EC410E">
        <w:rPr>
          <w:sz w:val="30"/>
          <w:szCs w:val="30"/>
        </w:rPr>
        <w:t>22</w:t>
      </w:r>
      <w:r w:rsidR="00EC1A58" w:rsidRPr="00EC410E">
        <w:rPr>
          <w:sz w:val="30"/>
          <w:szCs w:val="30"/>
        </w:rPr>
        <w:t>.</w:t>
      </w:r>
      <w:r w:rsidR="00EC1A58" w:rsidRPr="00EC410E">
        <w:rPr>
          <w:sz w:val="30"/>
          <w:szCs w:val="30"/>
          <w:lang w:val="en-US"/>
        </w:rPr>
        <w:t> </w:t>
      </w:r>
      <w:r w:rsidR="004D6AAD" w:rsidRPr="00EF6B0B">
        <w:rPr>
          <w:sz w:val="30"/>
          <w:szCs w:val="30"/>
        </w:rPr>
        <w:t xml:space="preserve">Работа со сведениями </w:t>
      </w:r>
      <w:r w:rsidR="00EF6B0B" w:rsidRPr="00EF6B0B">
        <w:rPr>
          <w:sz w:val="30"/>
          <w:szCs w:val="30"/>
        </w:rPr>
        <w:t xml:space="preserve">базы </w:t>
      </w:r>
      <w:r w:rsidR="004D6AAD" w:rsidRPr="00EF6B0B">
        <w:rPr>
          <w:sz w:val="30"/>
          <w:szCs w:val="30"/>
        </w:rPr>
        <w:t>данных о нарушениях общих правил конкуренции осуществляется средствами из состава интеграционного сегмента Комиссии</w:t>
      </w:r>
      <w:r w:rsidR="00EF3B0F" w:rsidRPr="00EF6B0B">
        <w:rPr>
          <w:sz w:val="30"/>
          <w:szCs w:val="30"/>
        </w:rPr>
        <w:t>,</w:t>
      </w:r>
      <w:r w:rsidR="004D6AAD" w:rsidRPr="00EF6B0B">
        <w:rPr>
          <w:sz w:val="30"/>
          <w:szCs w:val="30"/>
        </w:rPr>
        <w:t xml:space="preserve"> определяемыми на этапе технологического проектирования.</w:t>
      </w:r>
    </w:p>
    <w:p w14:paraId="1DBE9915" w14:textId="4BB35C88" w:rsidR="00445003" w:rsidRPr="0062713B" w:rsidRDefault="00922F55" w:rsidP="001E5DDA">
      <w:pPr>
        <w:pStyle w:val="ConsPlusNormal"/>
        <w:widowControl/>
        <w:spacing w:line="360" w:lineRule="auto"/>
        <w:ind w:firstLine="709"/>
        <w:outlineLvl w:val="2"/>
        <w:rPr>
          <w:sz w:val="30"/>
          <w:szCs w:val="30"/>
        </w:rPr>
      </w:pPr>
      <w:r w:rsidRPr="00EF6B0B">
        <w:rPr>
          <w:sz w:val="30"/>
          <w:szCs w:val="30"/>
        </w:rPr>
        <w:t>23</w:t>
      </w:r>
      <w:r w:rsidR="00445003" w:rsidRPr="00EF6B0B">
        <w:rPr>
          <w:sz w:val="30"/>
          <w:szCs w:val="30"/>
        </w:rPr>
        <w:t>. Представление сведений из Реестра нарушений общих правил конкуренции осуществляется с использованием средств информационного портала Союза.</w:t>
      </w:r>
    </w:p>
    <w:p w14:paraId="3403815D" w14:textId="26CC2D7B" w:rsidR="00445003" w:rsidRPr="0062713B" w:rsidRDefault="00922F55" w:rsidP="001E5DDA">
      <w:pPr>
        <w:pStyle w:val="ConsPlusNormal"/>
        <w:widowControl/>
        <w:spacing w:line="360" w:lineRule="auto"/>
        <w:ind w:firstLine="709"/>
        <w:outlineLvl w:val="2"/>
        <w:rPr>
          <w:noProof/>
          <w:sz w:val="30"/>
          <w:szCs w:val="30"/>
        </w:rPr>
      </w:pPr>
      <w:r w:rsidRPr="0062713B">
        <w:rPr>
          <w:noProof/>
          <w:sz w:val="30"/>
          <w:szCs w:val="30"/>
        </w:rPr>
        <w:t>24</w:t>
      </w:r>
      <w:r w:rsidR="00445003" w:rsidRPr="0062713B">
        <w:rPr>
          <w:noProof/>
          <w:sz w:val="30"/>
          <w:szCs w:val="30"/>
        </w:rPr>
        <w:t>.</w:t>
      </w:r>
      <w:r w:rsidR="00445003" w:rsidRPr="0062713B">
        <w:rPr>
          <w:noProof/>
          <w:sz w:val="30"/>
          <w:szCs w:val="30"/>
          <w:lang w:val="en-US"/>
        </w:rPr>
        <w:t> </w:t>
      </w:r>
      <w:r w:rsidR="00445003" w:rsidRPr="0062713B">
        <w:rPr>
          <w:noProof/>
          <w:sz w:val="30"/>
          <w:szCs w:val="30"/>
        </w:rPr>
        <w:t>При информационном взаимодействии между уполномоченными органами государств-членов и Комиссией, между уполномоченными органами государств-членов, формат и структура электронных сообщений определяются в соответствии с требованиями технологических документов, регламентирующих информационное взаимодействие при реализации средствами интегрированной системы общего процесса</w:t>
      </w:r>
      <w:r w:rsidR="006C32D9" w:rsidRPr="0062713B">
        <w:rPr>
          <w:noProof/>
          <w:sz w:val="30"/>
          <w:szCs w:val="30"/>
        </w:rPr>
        <w:t xml:space="preserve"> (далее – технологические документы)</w:t>
      </w:r>
      <w:r w:rsidR="00445003" w:rsidRPr="0062713B">
        <w:rPr>
          <w:noProof/>
          <w:sz w:val="30"/>
          <w:szCs w:val="30"/>
        </w:rPr>
        <w:t>.</w:t>
      </w:r>
    </w:p>
    <w:p w14:paraId="0586923F" w14:textId="01F99F47" w:rsidR="00D340E2" w:rsidRPr="00EF6B0B" w:rsidRDefault="00922F55" w:rsidP="001E5DDA">
      <w:pPr>
        <w:pStyle w:val="ConsPlusNormal"/>
        <w:widowControl/>
        <w:spacing w:line="360" w:lineRule="auto"/>
        <w:ind w:firstLine="709"/>
        <w:outlineLvl w:val="2"/>
        <w:rPr>
          <w:sz w:val="30"/>
          <w:szCs w:val="30"/>
        </w:rPr>
      </w:pPr>
      <w:r w:rsidRPr="0062713B">
        <w:rPr>
          <w:noProof/>
          <w:sz w:val="30"/>
          <w:szCs w:val="30"/>
        </w:rPr>
        <w:t>25</w:t>
      </w:r>
      <w:r w:rsidR="00D340E2" w:rsidRPr="0062713B">
        <w:rPr>
          <w:noProof/>
          <w:sz w:val="30"/>
          <w:szCs w:val="30"/>
        </w:rPr>
        <w:t>. Функциональные схемы информационного взаимодействия при реализации общего процесса приведены в приложении № 1. С</w:t>
      </w:r>
      <w:r w:rsidR="0048085D" w:rsidRPr="0062713B">
        <w:rPr>
          <w:noProof/>
          <w:sz w:val="30"/>
          <w:szCs w:val="30"/>
        </w:rPr>
        <w:t>остав</w:t>
      </w:r>
      <w:r w:rsidR="00D340E2" w:rsidRPr="0062713B">
        <w:rPr>
          <w:noProof/>
          <w:sz w:val="30"/>
          <w:szCs w:val="30"/>
        </w:rPr>
        <w:t xml:space="preserve"> сведений передаваемых в процессе информационного взаимодействия приведен в приложении № 2.</w:t>
      </w:r>
    </w:p>
    <w:p w14:paraId="16A53CFA" w14:textId="4C67FA49" w:rsidR="00445003" w:rsidRPr="00EC410E" w:rsidRDefault="00922F55" w:rsidP="001E5DDA">
      <w:pPr>
        <w:pStyle w:val="ConsPlusNormal"/>
        <w:widowControl/>
        <w:spacing w:line="360" w:lineRule="auto"/>
        <w:ind w:firstLine="709"/>
        <w:outlineLvl w:val="2"/>
        <w:rPr>
          <w:sz w:val="30"/>
          <w:szCs w:val="30"/>
        </w:rPr>
      </w:pPr>
      <w:r w:rsidRPr="00EF6B0B">
        <w:rPr>
          <w:sz w:val="30"/>
          <w:szCs w:val="30"/>
        </w:rPr>
        <w:t>2</w:t>
      </w:r>
      <w:r w:rsidRPr="00EC410E">
        <w:rPr>
          <w:sz w:val="30"/>
          <w:szCs w:val="30"/>
        </w:rPr>
        <w:t>6</w:t>
      </w:r>
      <w:r w:rsidR="00445003" w:rsidRPr="00EC410E">
        <w:rPr>
          <w:sz w:val="30"/>
          <w:szCs w:val="30"/>
        </w:rPr>
        <w:t>. Информационное взаимодействие между участниками общего процесса осуществляется на русском языке.</w:t>
      </w:r>
    </w:p>
    <w:p w14:paraId="5C20FE3D" w14:textId="77777777" w:rsidR="004865C7" w:rsidRPr="00EF6B0B" w:rsidRDefault="004865C7" w:rsidP="001E5DDA">
      <w:pPr>
        <w:pStyle w:val="10"/>
        <w:spacing w:before="240"/>
        <w:contextualSpacing w:val="0"/>
        <w:rPr>
          <w:rFonts w:cs="Times New Roman"/>
          <w:szCs w:val="30"/>
        </w:rPr>
      </w:pPr>
      <w:r w:rsidRPr="00EC410E">
        <w:rPr>
          <w:rFonts w:cs="Times New Roman"/>
          <w:szCs w:val="30"/>
        </w:rPr>
        <w:lastRenderedPageBreak/>
        <w:t>VI.</w:t>
      </w:r>
      <w:r w:rsidR="00DD0B46" w:rsidRPr="00EC410E">
        <w:rPr>
          <w:rFonts w:cs="Times New Roman"/>
          <w:szCs w:val="30"/>
        </w:rPr>
        <w:t> </w:t>
      </w:r>
      <w:r w:rsidRPr="00EF6B0B">
        <w:rPr>
          <w:rFonts w:cs="Times New Roman"/>
          <w:szCs w:val="30"/>
        </w:rPr>
        <w:t xml:space="preserve">Принципы обеспечения информационной безопасности </w:t>
      </w:r>
    </w:p>
    <w:p w14:paraId="78C64592" w14:textId="2C71CC79" w:rsidR="004A32D7" w:rsidRPr="00EF6B0B" w:rsidRDefault="00922F55" w:rsidP="001E5DDA">
      <w:pPr>
        <w:pStyle w:val="ConsPlusNormal"/>
        <w:widowControl/>
        <w:spacing w:line="360" w:lineRule="auto"/>
        <w:ind w:firstLine="709"/>
        <w:outlineLvl w:val="2"/>
        <w:rPr>
          <w:sz w:val="30"/>
          <w:szCs w:val="30"/>
        </w:rPr>
      </w:pPr>
      <w:r w:rsidRPr="00EF6B0B">
        <w:rPr>
          <w:sz w:val="30"/>
          <w:szCs w:val="30"/>
        </w:rPr>
        <w:t>27</w:t>
      </w:r>
      <w:r w:rsidR="00AD57F3" w:rsidRPr="00EF6B0B">
        <w:rPr>
          <w:sz w:val="30"/>
          <w:szCs w:val="30"/>
        </w:rPr>
        <w:t>.</w:t>
      </w:r>
      <w:r w:rsidR="00383D82" w:rsidRPr="00EF6B0B">
        <w:rPr>
          <w:sz w:val="30"/>
          <w:szCs w:val="30"/>
        </w:rPr>
        <w:t> </w:t>
      </w:r>
      <w:r w:rsidR="00093301" w:rsidRPr="00EF6B0B">
        <w:rPr>
          <w:sz w:val="30"/>
          <w:szCs w:val="30"/>
        </w:rPr>
        <w:t>Сведения</w:t>
      </w:r>
      <w:r w:rsidR="004922BA" w:rsidRPr="00EF6B0B">
        <w:rPr>
          <w:sz w:val="30"/>
          <w:szCs w:val="30"/>
        </w:rPr>
        <w:t>,</w:t>
      </w:r>
      <w:r w:rsidR="00093301" w:rsidRPr="00EF6B0B">
        <w:rPr>
          <w:sz w:val="30"/>
          <w:szCs w:val="30"/>
        </w:rPr>
        <w:t xml:space="preserve"> </w:t>
      </w:r>
      <w:r w:rsidR="004922BA" w:rsidRPr="00EF6B0B">
        <w:rPr>
          <w:sz w:val="30"/>
          <w:szCs w:val="30"/>
        </w:rPr>
        <w:t>пересылаемые в рамках общего процесса</w:t>
      </w:r>
      <w:r w:rsidR="00E17FF4" w:rsidRPr="00EF6B0B">
        <w:rPr>
          <w:sz w:val="30"/>
          <w:szCs w:val="30"/>
        </w:rPr>
        <w:t xml:space="preserve">, </w:t>
      </w:r>
      <w:r w:rsidR="006F04A9" w:rsidRPr="00EF6B0B">
        <w:rPr>
          <w:sz w:val="30"/>
          <w:szCs w:val="30"/>
        </w:rPr>
        <w:t>могут относиться к конфиденциальной информации</w:t>
      </w:r>
      <w:r w:rsidR="003756DF" w:rsidRPr="00EF6B0B">
        <w:rPr>
          <w:sz w:val="30"/>
          <w:szCs w:val="30"/>
        </w:rPr>
        <w:t xml:space="preserve">. </w:t>
      </w:r>
      <w:r w:rsidR="006F04A9" w:rsidRPr="00EF6B0B">
        <w:rPr>
          <w:sz w:val="30"/>
          <w:szCs w:val="30"/>
        </w:rPr>
        <w:t>При необходимости передачи конфиденциальной информации</w:t>
      </w:r>
      <w:r w:rsidR="004505DE" w:rsidRPr="00EF6B0B">
        <w:rPr>
          <w:sz w:val="30"/>
          <w:szCs w:val="30"/>
        </w:rPr>
        <w:t>,</w:t>
      </w:r>
      <w:r w:rsidR="006F04A9" w:rsidRPr="00EF6B0B">
        <w:rPr>
          <w:sz w:val="30"/>
          <w:szCs w:val="30"/>
        </w:rPr>
        <w:t xml:space="preserve"> посредством интегрированной системы передаются только сведения о реквизитах документов, содержащих конфиденциальную информацию с указанием того</w:t>
      </w:r>
      <w:r w:rsidR="004505DE" w:rsidRPr="00EF6B0B">
        <w:rPr>
          <w:sz w:val="30"/>
          <w:szCs w:val="30"/>
        </w:rPr>
        <w:t>,</w:t>
      </w:r>
      <w:r w:rsidR="006F04A9" w:rsidRPr="00EF6B0B">
        <w:rPr>
          <w:sz w:val="30"/>
          <w:szCs w:val="30"/>
        </w:rPr>
        <w:t xml:space="preserve"> что информация, содержащаяся в документе, относится </w:t>
      </w:r>
      <w:r w:rsidR="003F1B05" w:rsidRPr="00EF6B0B">
        <w:rPr>
          <w:sz w:val="30"/>
          <w:szCs w:val="30"/>
        </w:rPr>
        <w:br/>
      </w:r>
      <w:r w:rsidR="006F04A9" w:rsidRPr="00EF6B0B">
        <w:rPr>
          <w:sz w:val="30"/>
          <w:szCs w:val="30"/>
        </w:rPr>
        <w:t>к конфиденциальной. Документы, содержащие конфиденциальную информацию передаются в соответствии с требованиями</w:t>
      </w:r>
      <w:r w:rsidR="00E17FF4" w:rsidRPr="00EF6B0B">
        <w:rPr>
          <w:sz w:val="30"/>
          <w:szCs w:val="30"/>
        </w:rPr>
        <w:t xml:space="preserve">, </w:t>
      </w:r>
      <w:r w:rsidR="006F04A9" w:rsidRPr="00EF6B0B">
        <w:rPr>
          <w:sz w:val="30"/>
          <w:szCs w:val="30"/>
        </w:rPr>
        <w:t>определяемыми</w:t>
      </w:r>
      <w:r w:rsidR="00E17FF4" w:rsidRPr="00EF6B0B">
        <w:rPr>
          <w:sz w:val="30"/>
          <w:szCs w:val="30"/>
        </w:rPr>
        <w:t xml:space="preserve"> Комиссией. </w:t>
      </w:r>
      <w:r w:rsidR="005703EA" w:rsidRPr="00EF6B0B">
        <w:rPr>
          <w:sz w:val="30"/>
          <w:szCs w:val="30"/>
        </w:rPr>
        <w:t>Общие т</w:t>
      </w:r>
      <w:r w:rsidR="003756DF" w:rsidRPr="00EF6B0B">
        <w:rPr>
          <w:sz w:val="30"/>
          <w:szCs w:val="30"/>
        </w:rPr>
        <w:t xml:space="preserve">ребования </w:t>
      </w:r>
      <w:r w:rsidR="00383D82" w:rsidRPr="00EF6B0B">
        <w:rPr>
          <w:sz w:val="30"/>
          <w:szCs w:val="30"/>
        </w:rPr>
        <w:t xml:space="preserve">к </w:t>
      </w:r>
      <w:r w:rsidR="003756DF" w:rsidRPr="00EF6B0B">
        <w:rPr>
          <w:sz w:val="30"/>
          <w:szCs w:val="30"/>
        </w:rPr>
        <w:t xml:space="preserve">обеспечению конфиденциальности </w:t>
      </w:r>
      <w:r w:rsidR="004922BA" w:rsidRPr="00EF6B0B">
        <w:rPr>
          <w:sz w:val="30"/>
          <w:szCs w:val="30"/>
        </w:rPr>
        <w:t>сведений, относящихся к конфиденциальной информации, определяются Соглашением о порядке защиты конфиденциальной информации и ответственности за ее разглашение при осуществлении Евразийской экономической комиссией полномочий по контролю за соблюдением единых правил конкуренции от 12 ноября 2014 года</w:t>
      </w:r>
      <w:r w:rsidR="005703EA" w:rsidRPr="00EF6B0B">
        <w:rPr>
          <w:sz w:val="30"/>
          <w:szCs w:val="30"/>
        </w:rPr>
        <w:t>.</w:t>
      </w:r>
    </w:p>
    <w:p w14:paraId="6967E2F4" w14:textId="4E460B25" w:rsidR="00AD57F3" w:rsidRPr="00EF6B0B" w:rsidRDefault="00922F55" w:rsidP="001E5DDA">
      <w:pPr>
        <w:widowControl/>
        <w:spacing w:line="360" w:lineRule="auto"/>
        <w:ind w:firstLine="709"/>
        <w:outlineLvl w:val="2"/>
        <w:rPr>
          <w:sz w:val="30"/>
          <w:szCs w:val="30"/>
        </w:rPr>
      </w:pPr>
      <w:r w:rsidRPr="00EF6B0B">
        <w:rPr>
          <w:sz w:val="30"/>
          <w:szCs w:val="30"/>
        </w:rPr>
        <w:t>28</w:t>
      </w:r>
      <w:r w:rsidR="00AD57F3" w:rsidRPr="00EF6B0B">
        <w:rPr>
          <w:sz w:val="30"/>
          <w:szCs w:val="30"/>
        </w:rPr>
        <w:t xml:space="preserve">. При передаче информации внутри информационного пространства государства-члена безопасность передачи сведений должна обеспечиваться в соответствии с законодательством </w:t>
      </w:r>
      <w:r w:rsidR="007003B0" w:rsidRPr="00EF6B0B">
        <w:rPr>
          <w:sz w:val="30"/>
          <w:szCs w:val="30"/>
        </w:rPr>
        <w:t xml:space="preserve">государства-члена </w:t>
      </w:r>
      <w:r w:rsidR="00AD57F3" w:rsidRPr="00EF6B0B">
        <w:rPr>
          <w:sz w:val="30"/>
          <w:szCs w:val="30"/>
        </w:rPr>
        <w:t xml:space="preserve">и техническими требованиями </w:t>
      </w:r>
      <w:r w:rsidR="007003B0" w:rsidRPr="00EF6B0B">
        <w:rPr>
          <w:sz w:val="30"/>
          <w:szCs w:val="30"/>
        </w:rPr>
        <w:t>к</w:t>
      </w:r>
      <w:r w:rsidR="00AD57F3" w:rsidRPr="00EF6B0B">
        <w:rPr>
          <w:sz w:val="30"/>
          <w:szCs w:val="30"/>
        </w:rPr>
        <w:t xml:space="preserve"> обеспечению информационной безопасности</w:t>
      </w:r>
      <w:r w:rsidR="007003B0" w:rsidRPr="00EF6B0B">
        <w:rPr>
          <w:sz w:val="30"/>
          <w:szCs w:val="30"/>
        </w:rPr>
        <w:t xml:space="preserve"> государства-члена</w:t>
      </w:r>
      <w:r w:rsidR="00AD57F3" w:rsidRPr="00EF6B0B">
        <w:rPr>
          <w:sz w:val="30"/>
          <w:szCs w:val="30"/>
        </w:rPr>
        <w:t>.</w:t>
      </w:r>
    </w:p>
    <w:p w14:paraId="517AA0A7" w14:textId="70267297" w:rsidR="00AD57F3" w:rsidRPr="00EF6B0B" w:rsidRDefault="00922F55" w:rsidP="001E5DDA">
      <w:pPr>
        <w:pStyle w:val="ConsPlusNormal"/>
        <w:widowControl/>
        <w:spacing w:line="360" w:lineRule="auto"/>
        <w:ind w:firstLine="709"/>
        <w:outlineLvl w:val="2"/>
        <w:rPr>
          <w:sz w:val="30"/>
          <w:szCs w:val="30"/>
        </w:rPr>
      </w:pPr>
      <w:r w:rsidRPr="00EF6B0B">
        <w:rPr>
          <w:sz w:val="30"/>
          <w:szCs w:val="30"/>
        </w:rPr>
        <w:t>29</w:t>
      </w:r>
      <w:r w:rsidR="00AD57F3" w:rsidRPr="00EF6B0B">
        <w:rPr>
          <w:sz w:val="30"/>
          <w:szCs w:val="30"/>
        </w:rPr>
        <w:t>. При передаче информации в рамках интеграционной платформы интегрированной системы безопасность должна обеспечиваться средствами подсистемы информационной безопасности интегрированной системы.</w:t>
      </w:r>
    </w:p>
    <w:p w14:paraId="687203BA" w14:textId="0E06F721" w:rsidR="00AD57F3" w:rsidRPr="00EF6B0B" w:rsidRDefault="00922F55" w:rsidP="001E5DDA">
      <w:pPr>
        <w:pStyle w:val="ConsPlusNormal"/>
        <w:widowControl/>
        <w:spacing w:line="360" w:lineRule="auto"/>
        <w:ind w:firstLine="709"/>
        <w:outlineLvl w:val="2"/>
        <w:rPr>
          <w:sz w:val="30"/>
          <w:szCs w:val="30"/>
        </w:rPr>
      </w:pPr>
      <w:r w:rsidRPr="00EF6B0B">
        <w:rPr>
          <w:sz w:val="30"/>
          <w:szCs w:val="30"/>
        </w:rPr>
        <w:lastRenderedPageBreak/>
        <w:t>30</w:t>
      </w:r>
      <w:r w:rsidR="00AD57F3" w:rsidRPr="00EF6B0B">
        <w:rPr>
          <w:sz w:val="30"/>
          <w:szCs w:val="30"/>
        </w:rPr>
        <w:t>. При реализации общего процесса</w:t>
      </w:r>
      <w:r w:rsidR="00D110BD" w:rsidRPr="00EF6B0B">
        <w:rPr>
          <w:sz w:val="30"/>
          <w:szCs w:val="30"/>
        </w:rPr>
        <w:t xml:space="preserve"> и</w:t>
      </w:r>
      <w:r w:rsidR="00AD57F3" w:rsidRPr="00EF6B0B">
        <w:rPr>
          <w:sz w:val="30"/>
          <w:szCs w:val="30"/>
        </w:rPr>
        <w:t xml:space="preserve"> </w:t>
      </w:r>
      <w:r w:rsidR="00D110BD" w:rsidRPr="00EF6B0B">
        <w:rPr>
          <w:sz w:val="30"/>
          <w:szCs w:val="30"/>
        </w:rPr>
        <w:t xml:space="preserve">осуществлении информационного взаимодействия </w:t>
      </w:r>
      <w:r w:rsidR="00AD57F3" w:rsidRPr="00EF6B0B">
        <w:rPr>
          <w:sz w:val="30"/>
          <w:szCs w:val="30"/>
        </w:rPr>
        <w:t xml:space="preserve">не предполагается </w:t>
      </w:r>
      <w:r w:rsidR="00D110BD" w:rsidRPr="00EF6B0B">
        <w:rPr>
          <w:sz w:val="30"/>
          <w:szCs w:val="30"/>
        </w:rPr>
        <w:t xml:space="preserve">применение </w:t>
      </w:r>
      <w:r w:rsidR="00AD57F3" w:rsidRPr="00EF6B0B">
        <w:rPr>
          <w:sz w:val="30"/>
          <w:szCs w:val="30"/>
        </w:rPr>
        <w:t>электронной подписи (электронно-цифровой подписи).</w:t>
      </w:r>
    </w:p>
    <w:p w14:paraId="7905E756" w14:textId="77777777" w:rsidR="00D25AB5" w:rsidRPr="00EF6B0B" w:rsidRDefault="00D25AB5" w:rsidP="001E5DDA">
      <w:pPr>
        <w:pStyle w:val="10"/>
        <w:spacing w:before="240"/>
        <w:contextualSpacing w:val="0"/>
        <w:rPr>
          <w:rFonts w:cs="Times New Roman"/>
          <w:szCs w:val="30"/>
        </w:rPr>
      </w:pPr>
      <w:r w:rsidRPr="00EF6B0B">
        <w:rPr>
          <w:rFonts w:cs="Times New Roman"/>
          <w:szCs w:val="30"/>
          <w:lang w:val="en-US"/>
        </w:rPr>
        <w:t>VI</w:t>
      </w:r>
      <w:r w:rsidR="004865C7" w:rsidRPr="00EF6B0B">
        <w:rPr>
          <w:rFonts w:cs="Times New Roman"/>
          <w:szCs w:val="30"/>
          <w:lang w:val="en-US"/>
        </w:rPr>
        <w:t>I</w:t>
      </w:r>
      <w:r w:rsidRPr="00EF6B0B">
        <w:rPr>
          <w:rFonts w:cs="Times New Roman"/>
          <w:szCs w:val="30"/>
        </w:rPr>
        <w:t>. </w:t>
      </w:r>
      <w:r w:rsidR="00C339B8" w:rsidRPr="00EF6B0B">
        <w:rPr>
          <w:szCs w:val="30"/>
        </w:rPr>
        <w:t>Мероприятия, направленные на реализацию общего процесса</w:t>
      </w:r>
    </w:p>
    <w:p w14:paraId="7288B63D" w14:textId="4B82E87D" w:rsidR="008D3681" w:rsidRPr="00EF6B0B" w:rsidRDefault="00922F55" w:rsidP="001E5DDA">
      <w:pPr>
        <w:pStyle w:val="ConsPlusNormal"/>
        <w:widowControl/>
        <w:spacing w:line="360" w:lineRule="auto"/>
        <w:ind w:firstLine="709"/>
        <w:outlineLvl w:val="2"/>
        <w:rPr>
          <w:sz w:val="30"/>
          <w:szCs w:val="30"/>
        </w:rPr>
      </w:pPr>
      <w:r w:rsidRPr="00EF6B0B">
        <w:rPr>
          <w:sz w:val="30"/>
          <w:szCs w:val="30"/>
        </w:rPr>
        <w:t>31</w:t>
      </w:r>
      <w:r w:rsidR="00C92A57" w:rsidRPr="00EF6B0B">
        <w:rPr>
          <w:sz w:val="30"/>
          <w:szCs w:val="30"/>
        </w:rPr>
        <w:t>. </w:t>
      </w:r>
      <w:r w:rsidR="004C7AA1" w:rsidRPr="00EF6B0B">
        <w:rPr>
          <w:sz w:val="30"/>
          <w:szCs w:val="30"/>
        </w:rPr>
        <w:t xml:space="preserve">В целях реализации общего процесса </w:t>
      </w:r>
      <w:r w:rsidR="00D368D1" w:rsidRPr="00EF6B0B">
        <w:rPr>
          <w:sz w:val="30"/>
          <w:szCs w:val="30"/>
        </w:rPr>
        <w:t xml:space="preserve">Комиссия </w:t>
      </w:r>
      <w:r w:rsidR="008D3681" w:rsidRPr="00EF6B0B">
        <w:rPr>
          <w:sz w:val="30"/>
          <w:szCs w:val="30"/>
        </w:rPr>
        <w:t xml:space="preserve">в соответствии с настоящими Правилами </w:t>
      </w:r>
      <w:r w:rsidR="00404FCC" w:rsidRPr="00EF6B0B">
        <w:rPr>
          <w:sz w:val="30"/>
          <w:szCs w:val="30"/>
        </w:rPr>
        <w:t>осуществляет</w:t>
      </w:r>
      <w:r w:rsidR="005703EA" w:rsidRPr="00EF6B0B">
        <w:rPr>
          <w:sz w:val="30"/>
          <w:szCs w:val="30"/>
        </w:rPr>
        <w:t xml:space="preserve"> </w:t>
      </w:r>
      <w:r w:rsidR="00404FCC" w:rsidRPr="00EF6B0B">
        <w:rPr>
          <w:sz w:val="30"/>
          <w:szCs w:val="30"/>
        </w:rPr>
        <w:t>разработку технологических документов</w:t>
      </w:r>
      <w:r w:rsidR="005703EA" w:rsidRPr="00EF6B0B">
        <w:rPr>
          <w:sz w:val="30"/>
          <w:szCs w:val="30"/>
        </w:rPr>
        <w:t xml:space="preserve">, а также </w:t>
      </w:r>
      <w:r w:rsidR="0071368D" w:rsidRPr="00EF6B0B">
        <w:rPr>
          <w:sz w:val="30"/>
          <w:szCs w:val="30"/>
        </w:rPr>
        <w:t xml:space="preserve">доработку </w:t>
      </w:r>
      <w:r w:rsidR="00C02911" w:rsidRPr="00EF6B0B">
        <w:rPr>
          <w:noProof/>
          <w:sz w:val="30"/>
          <w:szCs w:val="30"/>
        </w:rPr>
        <w:t xml:space="preserve">и (или) настройку </w:t>
      </w:r>
      <w:r w:rsidR="0071368D" w:rsidRPr="00EF6B0B">
        <w:rPr>
          <w:sz w:val="30"/>
          <w:szCs w:val="30"/>
        </w:rPr>
        <w:t>подсистем</w:t>
      </w:r>
      <w:r w:rsidR="00B87D7F" w:rsidRPr="00EF6B0B">
        <w:rPr>
          <w:sz w:val="30"/>
          <w:szCs w:val="30"/>
        </w:rPr>
        <w:t xml:space="preserve"> и сервисов</w:t>
      </w:r>
      <w:r w:rsidR="00FA70C9" w:rsidRPr="00EF6B0B">
        <w:rPr>
          <w:sz w:val="30"/>
          <w:szCs w:val="30"/>
        </w:rPr>
        <w:t xml:space="preserve"> </w:t>
      </w:r>
      <w:r w:rsidR="00B87D7F" w:rsidRPr="00EF6B0B">
        <w:rPr>
          <w:sz w:val="30"/>
          <w:szCs w:val="30"/>
        </w:rPr>
        <w:t xml:space="preserve">в интеграционном сегменте </w:t>
      </w:r>
      <w:r w:rsidR="00C02911" w:rsidRPr="00EF6B0B">
        <w:rPr>
          <w:noProof/>
          <w:sz w:val="30"/>
          <w:szCs w:val="30"/>
        </w:rPr>
        <w:t>интегрированной системы</w:t>
      </w:r>
      <w:r w:rsidR="0071368D" w:rsidRPr="00EF6B0B">
        <w:rPr>
          <w:sz w:val="30"/>
          <w:szCs w:val="30"/>
        </w:rPr>
        <w:t xml:space="preserve"> в соответствии с требованиями технологических документов</w:t>
      </w:r>
      <w:r w:rsidR="005703EA" w:rsidRPr="00EF6B0B">
        <w:rPr>
          <w:sz w:val="30"/>
          <w:szCs w:val="30"/>
        </w:rPr>
        <w:t>.</w:t>
      </w:r>
    </w:p>
    <w:p w14:paraId="01C446DD" w14:textId="6F4C3ED8" w:rsidR="00773254" w:rsidRPr="00EF6B0B" w:rsidRDefault="00922F55" w:rsidP="001E5DDA">
      <w:pPr>
        <w:pStyle w:val="ConsPlusNormal"/>
        <w:widowControl/>
        <w:spacing w:line="360" w:lineRule="auto"/>
        <w:ind w:firstLine="709"/>
        <w:outlineLvl w:val="2"/>
        <w:rPr>
          <w:sz w:val="30"/>
          <w:szCs w:val="30"/>
        </w:rPr>
      </w:pPr>
      <w:r w:rsidRPr="00EF6B0B">
        <w:rPr>
          <w:sz w:val="30"/>
          <w:szCs w:val="30"/>
        </w:rPr>
        <w:t>32</w:t>
      </w:r>
      <w:r w:rsidR="00773254" w:rsidRPr="00EF6B0B">
        <w:rPr>
          <w:sz w:val="30"/>
          <w:szCs w:val="30"/>
        </w:rPr>
        <w:t>. Создание и ведение Реестра нарушений общих правил конкуренции, а также предоставление уполномоченным органам государств-членов и заинтересованным лицам сведений из него, осуществляется Комиссией.</w:t>
      </w:r>
    </w:p>
    <w:p w14:paraId="61DF33C5" w14:textId="25919F3A" w:rsidR="006C32D9" w:rsidRPr="00EF6B0B" w:rsidRDefault="00922F55" w:rsidP="001E5DDA">
      <w:pPr>
        <w:pStyle w:val="ConsPlusNormal"/>
        <w:widowControl/>
        <w:spacing w:line="360" w:lineRule="auto"/>
        <w:ind w:firstLine="709"/>
        <w:outlineLvl w:val="2"/>
        <w:rPr>
          <w:sz w:val="30"/>
          <w:szCs w:val="30"/>
        </w:rPr>
      </w:pPr>
      <w:r w:rsidRPr="00EF6B0B">
        <w:rPr>
          <w:sz w:val="30"/>
          <w:szCs w:val="30"/>
        </w:rPr>
        <w:t>33</w:t>
      </w:r>
      <w:r w:rsidR="006C32D9" w:rsidRPr="00EF6B0B">
        <w:rPr>
          <w:sz w:val="30"/>
          <w:szCs w:val="30"/>
        </w:rPr>
        <w:t xml:space="preserve">. Государства-члены при координации </w:t>
      </w:r>
      <w:r w:rsidR="00773254" w:rsidRPr="00EF6B0B">
        <w:rPr>
          <w:sz w:val="30"/>
          <w:szCs w:val="30"/>
        </w:rPr>
        <w:t>К</w:t>
      </w:r>
      <w:r w:rsidR="006C32D9" w:rsidRPr="00EF6B0B">
        <w:rPr>
          <w:sz w:val="30"/>
          <w:szCs w:val="30"/>
        </w:rPr>
        <w:t>омиссии обеспечивают выполнение процедуры присоединения и введения в действие общего процесса с учетом положений технологических документов.</w:t>
      </w:r>
    </w:p>
    <w:p w14:paraId="4AD20235" w14:textId="302183B1" w:rsidR="001E47E3" w:rsidRPr="00EF6B0B" w:rsidRDefault="00922F55" w:rsidP="00181231">
      <w:pPr>
        <w:pStyle w:val="ConsPlusNormal"/>
        <w:widowControl/>
        <w:spacing w:line="360" w:lineRule="auto"/>
        <w:ind w:firstLine="709"/>
        <w:outlineLvl w:val="2"/>
        <w:rPr>
          <w:sz w:val="30"/>
          <w:szCs w:val="30"/>
        </w:rPr>
      </w:pPr>
      <w:r w:rsidRPr="00EF6B0B">
        <w:rPr>
          <w:sz w:val="30"/>
          <w:szCs w:val="30"/>
        </w:rPr>
        <w:t>34</w:t>
      </w:r>
      <w:r w:rsidR="00773254" w:rsidRPr="00EF6B0B">
        <w:rPr>
          <w:sz w:val="30"/>
          <w:szCs w:val="30"/>
        </w:rPr>
        <w:t xml:space="preserve">. Уполномоченные органы государств-членов обеспечивают разработку (доработку) соответствующих информационных систем для обеспечения выполнения требований технологических документов </w:t>
      </w:r>
      <w:r w:rsidR="009D6122" w:rsidRPr="00EF6B0B">
        <w:rPr>
          <w:sz w:val="30"/>
          <w:szCs w:val="30"/>
        </w:rPr>
        <w:br/>
      </w:r>
      <w:r w:rsidR="00773254" w:rsidRPr="00EF6B0B">
        <w:rPr>
          <w:sz w:val="30"/>
          <w:szCs w:val="30"/>
        </w:rPr>
        <w:t>и подключение таких систем к национальным сегментам интегрированной системы.</w:t>
      </w:r>
    </w:p>
    <w:tbl>
      <w:tblPr>
        <w:tblW w:w="1845" w:type="dxa"/>
        <w:jc w:val="center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5"/>
      </w:tblGrid>
      <w:tr w:rsidR="00B63A67" w:rsidRPr="00105B31" w14:paraId="4ED32A43" w14:textId="77777777" w:rsidTr="003A254A">
        <w:trPr>
          <w:trHeight w:val="437"/>
          <w:jc w:val="center"/>
        </w:trPr>
        <w:tc>
          <w:tcPr>
            <w:tcW w:w="1845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75AB7C79" w14:textId="77777777" w:rsidR="00B63A67" w:rsidRPr="00956550" w:rsidRDefault="00B63A67" w:rsidP="001E5DDA">
            <w:pPr>
              <w:pStyle w:val="af5"/>
              <w:ind w:firstLine="0"/>
              <w:jc w:val="center"/>
              <w:outlineLvl w:val="9"/>
              <w:rPr>
                <w:sz w:val="30"/>
                <w:szCs w:val="30"/>
              </w:rPr>
            </w:pPr>
          </w:p>
        </w:tc>
      </w:tr>
    </w:tbl>
    <w:p w14:paraId="1609335E" w14:textId="77777777" w:rsidR="00F03AE4" w:rsidRPr="00437303" w:rsidRDefault="00F03AE4" w:rsidP="001E5DDA">
      <w:pPr>
        <w:pStyle w:val="af5"/>
        <w:ind w:firstLine="0"/>
        <w:outlineLvl w:val="9"/>
        <w:rPr>
          <w:sz w:val="30"/>
          <w:szCs w:val="30"/>
        </w:rPr>
        <w:sectPr w:rsidR="00F03AE4" w:rsidRPr="00437303" w:rsidSect="00E57028">
          <w:headerReference w:type="default" r:id="rId9"/>
          <w:headerReference w:type="first" r:id="rId10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7A046D9E" w14:textId="77777777" w:rsidR="00F03AE4" w:rsidRPr="004A2167" w:rsidRDefault="00F03AE4" w:rsidP="001E5DDA">
      <w:pPr>
        <w:pStyle w:val="20"/>
        <w:widowControl/>
        <w:spacing w:line="360" w:lineRule="auto"/>
        <w:ind w:left="4820"/>
        <w:jc w:val="center"/>
        <w:rPr>
          <w:rFonts w:ascii="Times New Roman" w:hAnsi="Times New Roman" w:cs="Times New Roman"/>
          <w:color w:val="auto"/>
          <w:sz w:val="30"/>
          <w:szCs w:val="30"/>
        </w:rPr>
      </w:pPr>
      <w:r w:rsidRPr="004A2167">
        <w:rPr>
          <w:rFonts w:ascii="Times New Roman" w:hAnsi="Times New Roman" w:cs="Times New Roman"/>
          <w:color w:val="auto"/>
          <w:sz w:val="30"/>
          <w:szCs w:val="30"/>
        </w:rPr>
        <w:lastRenderedPageBreak/>
        <w:t>ПРИЛОЖЕНИЕ № 1</w:t>
      </w:r>
    </w:p>
    <w:p w14:paraId="16EE49C0" w14:textId="2A1CD05F" w:rsidR="00F03AE4" w:rsidRPr="00437303" w:rsidRDefault="00F03AE4" w:rsidP="006C32D9">
      <w:pPr>
        <w:pStyle w:val="ConsPlusNormal"/>
        <w:widowControl/>
        <w:ind w:left="2977"/>
        <w:jc w:val="center"/>
        <w:rPr>
          <w:sz w:val="30"/>
          <w:szCs w:val="30"/>
        </w:rPr>
      </w:pPr>
      <w:r w:rsidRPr="00437303">
        <w:rPr>
          <w:sz w:val="30"/>
          <w:szCs w:val="30"/>
        </w:rPr>
        <w:t>к Правилам реализации</w:t>
      </w:r>
      <w:r w:rsidRPr="00437303">
        <w:rPr>
          <w:sz w:val="30"/>
          <w:szCs w:val="30"/>
        </w:rPr>
        <w:br/>
        <w:t>общего процесса «</w:t>
      </w:r>
      <w:r w:rsidR="006C32D9" w:rsidRPr="006C32D9">
        <w:rPr>
          <w:sz w:val="30"/>
          <w:szCs w:val="30"/>
        </w:rPr>
        <w:t xml:space="preserve">Обеспечение обмена документами и (или) сведениями между Евразийской экономической комиссией </w:t>
      </w:r>
      <w:r w:rsidR="003F1B05" w:rsidRPr="00105B31">
        <w:rPr>
          <w:sz w:val="30"/>
          <w:szCs w:val="30"/>
        </w:rPr>
        <w:br/>
      </w:r>
      <w:r w:rsidR="006C32D9" w:rsidRPr="006C32D9">
        <w:rPr>
          <w:sz w:val="30"/>
          <w:szCs w:val="30"/>
        </w:rPr>
        <w:t xml:space="preserve">и уполномоченными органами государств – членов Евразийского экономического союза при осуществлении контроля соблюдения общих правил конкуренции на трансграничных рынках и конкурентного (антимонопольного) законодательства, а также введения государственного ценового регулирования </w:t>
      </w:r>
      <w:r w:rsidR="003F1B05" w:rsidRPr="00105B31">
        <w:rPr>
          <w:sz w:val="30"/>
          <w:szCs w:val="30"/>
        </w:rPr>
        <w:br/>
      </w:r>
      <w:r w:rsidR="006C32D9" w:rsidRPr="006C32D9">
        <w:rPr>
          <w:sz w:val="30"/>
          <w:szCs w:val="30"/>
        </w:rPr>
        <w:t xml:space="preserve">и оспаривания решений государств – членов Евразийского экономического союза </w:t>
      </w:r>
      <w:r w:rsidR="006C32D9" w:rsidRPr="006C32D9">
        <w:rPr>
          <w:sz w:val="30"/>
          <w:szCs w:val="30"/>
        </w:rPr>
        <w:br/>
        <w:t>о его введении</w:t>
      </w:r>
      <w:r w:rsidRPr="00437303">
        <w:rPr>
          <w:sz w:val="30"/>
          <w:szCs w:val="30"/>
        </w:rPr>
        <w:t>»</w:t>
      </w:r>
    </w:p>
    <w:p w14:paraId="4E900E43" w14:textId="77777777" w:rsidR="005F2E9E" w:rsidRDefault="005F2E9E" w:rsidP="001E5DDA">
      <w:pPr>
        <w:widowControl/>
        <w:spacing w:line="240" w:lineRule="auto"/>
        <w:ind w:left="6237"/>
        <w:jc w:val="right"/>
        <w:rPr>
          <w:sz w:val="24"/>
          <w:szCs w:val="24"/>
        </w:rPr>
      </w:pPr>
    </w:p>
    <w:p w14:paraId="077FED12" w14:textId="77777777" w:rsidR="00F03AE4" w:rsidRPr="006C32D9" w:rsidRDefault="005F2E9E" w:rsidP="001E5DDA">
      <w:pPr>
        <w:widowControl/>
        <w:jc w:val="center"/>
        <w:rPr>
          <w:rFonts w:ascii="Times New Roman Полужирный" w:hAnsi="Times New Roman Полужирный"/>
          <w:b/>
          <w:spacing w:val="40"/>
          <w:sz w:val="30"/>
          <w:szCs w:val="30"/>
        </w:rPr>
      </w:pPr>
      <w:r w:rsidRPr="00DF1C8C">
        <w:rPr>
          <w:rFonts w:ascii="Times New Roman Полужирный" w:hAnsi="Times New Roman Полужирный"/>
          <w:b/>
          <w:spacing w:val="40"/>
          <w:sz w:val="30"/>
          <w:szCs w:val="30"/>
        </w:rPr>
        <w:t>ФУНКЦИОНАЛЬН</w:t>
      </w:r>
      <w:r w:rsidR="006C32D9" w:rsidRPr="006C32D9">
        <w:rPr>
          <w:rFonts w:ascii="Times New Roman Полужирный" w:hAnsi="Times New Roman Полужирный"/>
          <w:b/>
          <w:spacing w:val="40"/>
          <w:sz w:val="30"/>
          <w:szCs w:val="30"/>
        </w:rPr>
        <w:t>ЫЕ</w:t>
      </w:r>
      <w:r w:rsidRPr="00DF1C8C">
        <w:rPr>
          <w:rFonts w:ascii="Times New Roman Полужирный" w:hAnsi="Times New Roman Полужирный"/>
          <w:b/>
          <w:spacing w:val="40"/>
          <w:sz w:val="30"/>
          <w:szCs w:val="30"/>
        </w:rPr>
        <w:t xml:space="preserve"> </w:t>
      </w:r>
      <w:r w:rsidR="00E6269C" w:rsidRPr="00DF1C8C">
        <w:rPr>
          <w:rFonts w:ascii="Times New Roman Полужирный" w:hAnsi="Times New Roman Полужирный"/>
          <w:b/>
          <w:spacing w:val="40"/>
          <w:sz w:val="30"/>
          <w:szCs w:val="30"/>
        </w:rPr>
        <w:t>СХЕМ</w:t>
      </w:r>
      <w:r w:rsidR="006C32D9" w:rsidRPr="006C32D9">
        <w:rPr>
          <w:rFonts w:ascii="Times New Roman Полужирный" w:hAnsi="Times New Roman Полужирный"/>
          <w:b/>
          <w:spacing w:val="40"/>
          <w:sz w:val="30"/>
          <w:szCs w:val="30"/>
        </w:rPr>
        <w:t>Ы</w:t>
      </w:r>
    </w:p>
    <w:p w14:paraId="51B67F04" w14:textId="77777777" w:rsidR="00944BDE" w:rsidRDefault="00F03AE4" w:rsidP="001E5DDA">
      <w:pPr>
        <w:widowControl/>
        <w:adjustRightInd/>
        <w:spacing w:line="240" w:lineRule="auto"/>
        <w:jc w:val="center"/>
        <w:textAlignment w:val="auto"/>
        <w:rPr>
          <w:b/>
          <w:sz w:val="30"/>
          <w:szCs w:val="30"/>
        </w:rPr>
        <w:sectPr w:rsidR="00944BDE" w:rsidSect="00944BDE">
          <w:pgSz w:w="11906" w:h="16838"/>
          <w:pgMar w:top="1134" w:right="850" w:bottom="1134" w:left="1701" w:header="708" w:footer="708" w:gutter="0"/>
          <w:pgNumType w:start="2"/>
          <w:cols w:space="708"/>
          <w:titlePg/>
          <w:docGrid w:linePitch="360"/>
        </w:sectPr>
      </w:pPr>
      <w:r w:rsidRPr="00A07F67">
        <w:rPr>
          <w:b/>
          <w:sz w:val="30"/>
          <w:szCs w:val="30"/>
        </w:rPr>
        <w:t xml:space="preserve">информационного </w:t>
      </w:r>
      <w:r w:rsidR="00241A09" w:rsidRPr="00A07F67">
        <w:rPr>
          <w:b/>
          <w:sz w:val="30"/>
          <w:szCs w:val="30"/>
        </w:rPr>
        <w:t>взаимодействия</w:t>
      </w:r>
      <w:r w:rsidR="005F2E9E">
        <w:rPr>
          <w:b/>
          <w:sz w:val="30"/>
          <w:szCs w:val="30"/>
        </w:rPr>
        <w:t xml:space="preserve"> </w:t>
      </w:r>
      <w:r w:rsidRPr="00437303">
        <w:rPr>
          <w:b/>
          <w:sz w:val="30"/>
          <w:szCs w:val="30"/>
        </w:rPr>
        <w:t xml:space="preserve">при реализации общего процесса </w:t>
      </w:r>
      <w:r w:rsidRPr="00437303">
        <w:rPr>
          <w:b/>
          <w:sz w:val="30"/>
          <w:szCs w:val="30"/>
        </w:rPr>
        <w:br/>
        <w:t>«</w:t>
      </w:r>
      <w:r w:rsidR="006C32D9" w:rsidRPr="002238C0">
        <w:rPr>
          <w:b/>
          <w:sz w:val="30"/>
          <w:szCs w:val="30"/>
        </w:rPr>
        <w:t xml:space="preserve">Обеспечение обмена документами и (или) сведениями между Евразийской экономической комиссией и уполномоченными органами государств – членов Евразийского экономического союза при осуществлении контроля соблюдения общих правил конкуренции на трансграничных рынках и конкурентного (антимонопольного) законодательства, а также введения государственного ценового регулирования и оспаривания решений государств – членов Евразийского экономического союза </w:t>
      </w:r>
      <w:r w:rsidR="006C32D9" w:rsidRPr="002238C0">
        <w:rPr>
          <w:b/>
          <w:sz w:val="30"/>
          <w:szCs w:val="30"/>
        </w:rPr>
        <w:br/>
        <w:t>о его введении</w:t>
      </w:r>
      <w:r w:rsidRPr="00437303">
        <w:rPr>
          <w:b/>
          <w:sz w:val="30"/>
          <w:szCs w:val="30"/>
        </w:rPr>
        <w:t>»</w:t>
      </w:r>
    </w:p>
    <w:p w14:paraId="7582AE98" w14:textId="07F83B99" w:rsidR="00E80DF5" w:rsidRDefault="00236EBE" w:rsidP="001E5DDA">
      <w:pPr>
        <w:widowControl/>
        <w:adjustRightInd/>
        <w:spacing w:line="240" w:lineRule="auto"/>
        <w:jc w:val="center"/>
        <w:textAlignment w:val="auto"/>
        <w:rPr>
          <w:sz w:val="24"/>
          <w:szCs w:val="24"/>
        </w:rPr>
      </w:pPr>
      <w:r w:rsidRPr="00236EBE">
        <w:lastRenderedPageBreak/>
        <w:t xml:space="preserve"> </w:t>
      </w:r>
      <w:r w:rsidR="00872072">
        <w:object w:dxaOrig="17565" w:dyaOrig="19020" w14:anchorId="165DEA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05pt;height:505.9pt" o:ole="">
            <v:imagedata r:id="rId11" o:title=""/>
          </v:shape>
          <o:OLEObject Type="Embed" ProgID="Visio.Drawing.15" ShapeID="_x0000_i1025" DrawAspect="Content" ObjectID="_1629188572" r:id="rId12"/>
        </w:object>
      </w:r>
    </w:p>
    <w:p w14:paraId="6244D6AD" w14:textId="4970ABA7" w:rsidR="004D6AAD" w:rsidRDefault="000B4E86" w:rsidP="001E5DDA">
      <w:pPr>
        <w:widowControl/>
        <w:adjustRightInd/>
        <w:spacing w:line="240" w:lineRule="auto"/>
        <w:jc w:val="center"/>
        <w:textAlignment w:val="auto"/>
        <w:rPr>
          <w:sz w:val="24"/>
          <w:szCs w:val="24"/>
        </w:rPr>
        <w:sectPr w:rsidR="004D6AAD" w:rsidSect="00606CA2">
          <w:pgSz w:w="11906" w:h="16838"/>
          <w:pgMar w:top="1134" w:right="850" w:bottom="1134" w:left="1701" w:header="708" w:footer="708" w:gutter="0"/>
          <w:pgNumType w:start="2"/>
          <w:cols w:space="708"/>
          <w:docGrid w:linePitch="360"/>
        </w:sectPr>
      </w:pPr>
      <w:r>
        <w:rPr>
          <w:sz w:val="24"/>
          <w:szCs w:val="24"/>
        </w:rPr>
        <w:t>Рисунок 1. </w:t>
      </w:r>
      <w:r w:rsidR="00724932" w:rsidRPr="002C092B">
        <w:rPr>
          <w:sz w:val="24"/>
          <w:szCs w:val="24"/>
        </w:rPr>
        <w:t xml:space="preserve">Функциональная схема информационного взаимодействия при осуществлении контроля </w:t>
      </w:r>
      <w:r w:rsidR="003F1B05">
        <w:rPr>
          <w:sz w:val="24"/>
          <w:szCs w:val="24"/>
        </w:rPr>
        <w:t xml:space="preserve">за </w:t>
      </w:r>
      <w:r w:rsidR="00724932" w:rsidRPr="002C092B">
        <w:rPr>
          <w:sz w:val="24"/>
          <w:szCs w:val="24"/>
        </w:rPr>
        <w:t>соблюдени</w:t>
      </w:r>
      <w:r w:rsidR="003F1B05">
        <w:rPr>
          <w:sz w:val="24"/>
          <w:szCs w:val="24"/>
        </w:rPr>
        <w:t>ем</w:t>
      </w:r>
      <w:r w:rsidR="00724932" w:rsidRPr="002C092B">
        <w:rPr>
          <w:sz w:val="24"/>
          <w:szCs w:val="24"/>
        </w:rPr>
        <w:t xml:space="preserve"> общих правил конкуренции на трансграничных рынках </w:t>
      </w:r>
      <w:r w:rsidR="009204BE" w:rsidRPr="00105B31">
        <w:rPr>
          <w:sz w:val="30"/>
          <w:szCs w:val="30"/>
        </w:rPr>
        <w:br/>
      </w:r>
      <w:r w:rsidR="00724932" w:rsidRPr="002C092B">
        <w:rPr>
          <w:sz w:val="24"/>
          <w:szCs w:val="24"/>
        </w:rPr>
        <w:t>и конкурентного (антимонопольного) законодательства</w:t>
      </w:r>
    </w:p>
    <w:p w14:paraId="614E7BB5" w14:textId="688254DA" w:rsidR="00724932" w:rsidRDefault="004D6AAD" w:rsidP="001E5DDA">
      <w:pPr>
        <w:widowControl/>
        <w:adjustRightInd/>
        <w:spacing w:line="240" w:lineRule="auto"/>
        <w:jc w:val="center"/>
        <w:textAlignment w:val="auto"/>
        <w:rPr>
          <w:b/>
          <w:sz w:val="28"/>
          <w:szCs w:val="28"/>
        </w:rPr>
      </w:pPr>
      <w:r w:rsidRPr="004D6AAD">
        <w:lastRenderedPageBreak/>
        <w:t xml:space="preserve"> </w:t>
      </w:r>
      <w:r w:rsidR="00846E8E">
        <w:object w:dxaOrig="15915" w:dyaOrig="11446" w14:anchorId="409B25A5">
          <v:shape id="_x0000_i1026" type="#_x0000_t75" style="width:593.55pt;height:425.75pt" o:ole="">
            <v:imagedata r:id="rId13" o:title=""/>
          </v:shape>
          <o:OLEObject Type="Embed" ProgID="Visio.Drawing.15" ShapeID="_x0000_i1026" DrawAspect="Content" ObjectID="_1629188573" r:id="rId14"/>
        </w:object>
      </w:r>
      <w:r w:rsidR="00181231" w:rsidDel="00181231">
        <w:t xml:space="preserve"> </w:t>
      </w:r>
    </w:p>
    <w:p w14:paraId="1AECAFA4" w14:textId="2575F065" w:rsidR="004D6AAD" w:rsidRDefault="000B4E86" w:rsidP="00724932">
      <w:pPr>
        <w:widowControl/>
        <w:adjustRightInd/>
        <w:spacing w:line="240" w:lineRule="auto"/>
        <w:jc w:val="center"/>
        <w:textAlignment w:val="auto"/>
        <w:rPr>
          <w:sz w:val="24"/>
          <w:szCs w:val="24"/>
        </w:rPr>
        <w:sectPr w:rsidR="004D6AAD" w:rsidSect="000B4E86">
          <w:pgSz w:w="16838" w:h="11906" w:orient="landscape"/>
          <w:pgMar w:top="1701" w:right="1134" w:bottom="850" w:left="1134" w:header="708" w:footer="708" w:gutter="0"/>
          <w:pgNumType w:start="3"/>
          <w:cols w:space="708"/>
          <w:docGrid w:linePitch="360"/>
        </w:sectPr>
      </w:pPr>
      <w:r>
        <w:rPr>
          <w:sz w:val="24"/>
          <w:szCs w:val="24"/>
        </w:rPr>
        <w:t>Рисунок 2. </w:t>
      </w:r>
      <w:r w:rsidR="00724932" w:rsidRPr="002C092B">
        <w:rPr>
          <w:sz w:val="24"/>
          <w:szCs w:val="24"/>
        </w:rPr>
        <w:t xml:space="preserve">Функциональная схема информационного взаимодействия при формировании и ведении </w:t>
      </w:r>
      <w:r w:rsidR="009204BE" w:rsidRPr="00105B31">
        <w:rPr>
          <w:sz w:val="30"/>
          <w:szCs w:val="30"/>
        </w:rPr>
        <w:br/>
      </w:r>
      <w:r w:rsidR="00724932" w:rsidRPr="002C092B">
        <w:rPr>
          <w:sz w:val="24"/>
          <w:szCs w:val="24"/>
        </w:rPr>
        <w:t>Реестра нарушений общих правил конкуренции</w:t>
      </w:r>
    </w:p>
    <w:p w14:paraId="3AB03F13" w14:textId="32D1657D" w:rsidR="00E80DF5" w:rsidRDefault="00236EBE" w:rsidP="00724932">
      <w:pPr>
        <w:widowControl/>
        <w:adjustRightInd/>
        <w:spacing w:line="240" w:lineRule="auto"/>
        <w:jc w:val="center"/>
        <w:textAlignment w:val="auto"/>
        <w:rPr>
          <w:sz w:val="24"/>
          <w:szCs w:val="24"/>
        </w:rPr>
      </w:pPr>
      <w:r w:rsidRPr="00236EBE">
        <w:lastRenderedPageBreak/>
        <w:t xml:space="preserve"> </w:t>
      </w:r>
      <w:r>
        <w:object w:dxaOrig="19485" w:dyaOrig="14956" w14:anchorId="1AEB0E75">
          <v:shape id="_x0000_i1027" type="#_x0000_t75" style="width:569.75pt;height:438.25pt" o:ole="">
            <v:imagedata r:id="rId15" o:title=""/>
          </v:shape>
          <o:OLEObject Type="Embed" ProgID="Visio.Drawing.15" ShapeID="_x0000_i1027" DrawAspect="Content" ObjectID="_1629188574" r:id="rId16"/>
        </w:object>
      </w:r>
    </w:p>
    <w:p w14:paraId="5B0E6163" w14:textId="26D2A17E" w:rsidR="002B7DA7" w:rsidRPr="00437303" w:rsidRDefault="000B4E86" w:rsidP="001E5DDA">
      <w:pPr>
        <w:widowControl/>
        <w:adjustRightInd/>
        <w:spacing w:line="240" w:lineRule="auto"/>
        <w:jc w:val="center"/>
        <w:textAlignment w:val="auto"/>
        <w:rPr>
          <w:sz w:val="30"/>
        </w:rPr>
      </w:pPr>
      <w:r>
        <w:rPr>
          <w:sz w:val="24"/>
          <w:szCs w:val="24"/>
        </w:rPr>
        <w:t xml:space="preserve">Рисунок 3. </w:t>
      </w:r>
      <w:r w:rsidR="00724932" w:rsidRPr="001B6019">
        <w:rPr>
          <w:sz w:val="24"/>
          <w:szCs w:val="24"/>
        </w:rPr>
        <w:t>Функциональная схема информационного взаимодействия при введени</w:t>
      </w:r>
      <w:r w:rsidR="003F1B05">
        <w:rPr>
          <w:sz w:val="24"/>
          <w:szCs w:val="24"/>
        </w:rPr>
        <w:t>и</w:t>
      </w:r>
      <w:r w:rsidR="00724932" w:rsidRPr="001B6019">
        <w:rPr>
          <w:sz w:val="24"/>
          <w:szCs w:val="24"/>
        </w:rPr>
        <w:t xml:space="preserve"> государственного ценового регулирования </w:t>
      </w:r>
      <w:r w:rsidR="009204BE" w:rsidRPr="00105B31">
        <w:rPr>
          <w:sz w:val="30"/>
          <w:szCs w:val="30"/>
        </w:rPr>
        <w:br/>
      </w:r>
      <w:r w:rsidR="00724932" w:rsidRPr="001B6019">
        <w:rPr>
          <w:sz w:val="24"/>
          <w:szCs w:val="24"/>
        </w:rPr>
        <w:t>и оспаривани</w:t>
      </w:r>
      <w:r w:rsidR="003F1B05">
        <w:rPr>
          <w:sz w:val="24"/>
          <w:szCs w:val="24"/>
        </w:rPr>
        <w:t>и</w:t>
      </w:r>
      <w:r w:rsidR="00724932" w:rsidRPr="001B6019">
        <w:rPr>
          <w:sz w:val="24"/>
          <w:szCs w:val="24"/>
        </w:rPr>
        <w:t xml:space="preserve"> решений государств – членов Евразийского экономического союза о его введении</w:t>
      </w:r>
    </w:p>
    <w:p w14:paraId="51BB090D" w14:textId="77777777" w:rsidR="002B7DA7" w:rsidRPr="00D07F89" w:rsidRDefault="002B7DA7" w:rsidP="001E5DDA">
      <w:pPr>
        <w:widowControl/>
        <w:adjustRightInd/>
        <w:spacing w:before="240" w:line="240" w:lineRule="auto"/>
        <w:jc w:val="center"/>
        <w:textAlignment w:val="auto"/>
        <w:rPr>
          <w:sz w:val="24"/>
          <w:szCs w:val="24"/>
        </w:rPr>
        <w:sectPr w:rsidR="002B7DA7" w:rsidRPr="00D07F89" w:rsidSect="000B4E86">
          <w:pgSz w:w="16838" w:h="11906" w:orient="landscape"/>
          <w:pgMar w:top="1701" w:right="1134" w:bottom="850" w:left="1134" w:header="708" w:footer="708" w:gutter="0"/>
          <w:pgNumType w:start="4"/>
          <w:cols w:space="708"/>
          <w:docGrid w:linePitch="360"/>
        </w:sectPr>
      </w:pPr>
    </w:p>
    <w:p w14:paraId="0F571BC1" w14:textId="77777777" w:rsidR="002B7DA7" w:rsidRPr="004A2167" w:rsidRDefault="002B7DA7" w:rsidP="001E5DDA">
      <w:pPr>
        <w:pStyle w:val="20"/>
        <w:widowControl/>
        <w:spacing w:line="360" w:lineRule="auto"/>
        <w:ind w:left="4820"/>
        <w:jc w:val="center"/>
        <w:rPr>
          <w:rFonts w:ascii="Times New Roman" w:hAnsi="Times New Roman" w:cs="Times New Roman"/>
          <w:color w:val="auto"/>
          <w:sz w:val="30"/>
          <w:szCs w:val="30"/>
        </w:rPr>
      </w:pPr>
      <w:r w:rsidRPr="004A2167">
        <w:rPr>
          <w:rFonts w:ascii="Times New Roman" w:hAnsi="Times New Roman" w:cs="Times New Roman"/>
          <w:color w:val="auto"/>
          <w:sz w:val="30"/>
          <w:szCs w:val="30"/>
        </w:rPr>
        <w:lastRenderedPageBreak/>
        <w:t xml:space="preserve">ПРИЛОЖЕНИЕ № </w:t>
      </w:r>
      <w:r>
        <w:rPr>
          <w:rFonts w:ascii="Times New Roman" w:hAnsi="Times New Roman" w:cs="Times New Roman"/>
          <w:color w:val="auto"/>
          <w:sz w:val="30"/>
          <w:szCs w:val="30"/>
        </w:rPr>
        <w:t>2</w:t>
      </w:r>
    </w:p>
    <w:p w14:paraId="1BD08166" w14:textId="77777777" w:rsidR="001B6019" w:rsidRPr="00437303" w:rsidRDefault="001B6019" w:rsidP="001B6019">
      <w:pPr>
        <w:pStyle w:val="ConsPlusNormal"/>
        <w:widowControl/>
        <w:ind w:left="2977"/>
        <w:jc w:val="center"/>
        <w:rPr>
          <w:sz w:val="30"/>
          <w:szCs w:val="30"/>
        </w:rPr>
      </w:pPr>
      <w:r w:rsidRPr="00437303">
        <w:rPr>
          <w:sz w:val="30"/>
          <w:szCs w:val="30"/>
        </w:rPr>
        <w:t>к Правилам реализации</w:t>
      </w:r>
      <w:r w:rsidRPr="00437303">
        <w:rPr>
          <w:sz w:val="30"/>
          <w:szCs w:val="30"/>
        </w:rPr>
        <w:br/>
        <w:t>общего процесса «</w:t>
      </w:r>
      <w:r w:rsidRPr="006C32D9">
        <w:rPr>
          <w:sz w:val="30"/>
          <w:szCs w:val="30"/>
        </w:rPr>
        <w:t xml:space="preserve">Обеспечение обмена документами и (или) сведениями между Евразийской экономической комиссией и уполномоченными органами государств – членов Евразийского экономического союза при осуществлении контроля соблюдения общих правил конкуренции на трансграничных рынках и конкурентного (антимонопольного) законодательства, а также введения государственного ценового регулирования и оспаривания решений государств – членов Евразийского экономического союза </w:t>
      </w:r>
      <w:r w:rsidRPr="006C32D9">
        <w:rPr>
          <w:sz w:val="30"/>
          <w:szCs w:val="30"/>
        </w:rPr>
        <w:br/>
        <w:t>о его введении</w:t>
      </w:r>
      <w:r w:rsidRPr="00437303">
        <w:rPr>
          <w:sz w:val="30"/>
          <w:szCs w:val="30"/>
        </w:rPr>
        <w:t>»</w:t>
      </w:r>
    </w:p>
    <w:p w14:paraId="2900E811" w14:textId="77777777" w:rsidR="008558E1" w:rsidRDefault="008558E1" w:rsidP="001E5DDA">
      <w:pPr>
        <w:widowControl/>
        <w:spacing w:line="240" w:lineRule="auto"/>
        <w:jc w:val="center"/>
        <w:rPr>
          <w:b/>
          <w:spacing w:val="40"/>
          <w:sz w:val="30"/>
          <w:szCs w:val="30"/>
        </w:rPr>
      </w:pPr>
    </w:p>
    <w:p w14:paraId="22D3AEFE" w14:textId="77777777" w:rsidR="008558E1" w:rsidRPr="00105B31" w:rsidRDefault="001B6019" w:rsidP="001E5DDA">
      <w:pPr>
        <w:widowControl/>
        <w:spacing w:line="240" w:lineRule="auto"/>
        <w:jc w:val="center"/>
        <w:rPr>
          <w:b/>
          <w:sz w:val="30"/>
        </w:rPr>
      </w:pPr>
      <w:r>
        <w:rPr>
          <w:b/>
          <w:sz w:val="30"/>
        </w:rPr>
        <w:t>Требования к структуре и формату сведений, передаваемых между участниками</w:t>
      </w:r>
      <w:r w:rsidR="00FC1186" w:rsidRPr="002B7DA7">
        <w:rPr>
          <w:b/>
          <w:sz w:val="30"/>
        </w:rPr>
        <w:t xml:space="preserve"> </w:t>
      </w:r>
      <w:r w:rsidR="002B7DA7" w:rsidRPr="002B7DA7">
        <w:rPr>
          <w:b/>
          <w:sz w:val="30"/>
        </w:rPr>
        <w:t>общего процесса</w:t>
      </w:r>
      <w:r w:rsidR="002B7DA7" w:rsidRPr="00105B31">
        <w:rPr>
          <w:b/>
          <w:sz w:val="30"/>
        </w:rPr>
        <w:t xml:space="preserve"> </w:t>
      </w:r>
      <w:r w:rsidR="008558E1" w:rsidRPr="00956550">
        <w:rPr>
          <w:b/>
          <w:sz w:val="30"/>
        </w:rPr>
        <w:t>«</w:t>
      </w:r>
      <w:r w:rsidRPr="001B6019">
        <w:rPr>
          <w:b/>
          <w:sz w:val="30"/>
        </w:rPr>
        <w:t xml:space="preserve">Обеспечение обмена документами и (или) сведениями между Евразийской экономической комиссией и уполномоченными органами государств – членов Евразийского экономического союза при осуществлении контроля соблюдения общих правил конкуренции на трансграничных рынках и конкурентного (антимонопольного) законодательства, а также введения государственного ценового регулирования и оспаривания решений государств – членов Евразийского экономического союза </w:t>
      </w:r>
      <w:r w:rsidRPr="001B6019">
        <w:rPr>
          <w:b/>
          <w:sz w:val="30"/>
        </w:rPr>
        <w:br/>
        <w:t>о его введении</w:t>
      </w:r>
      <w:r w:rsidR="00AB7D12" w:rsidRPr="00105B31">
        <w:rPr>
          <w:b/>
          <w:sz w:val="30"/>
        </w:rPr>
        <w:t>»</w:t>
      </w:r>
    </w:p>
    <w:p w14:paraId="2DECFF72" w14:textId="77777777" w:rsidR="002B7DA7" w:rsidRDefault="002B7DA7" w:rsidP="001E5DDA">
      <w:pPr>
        <w:pStyle w:val="aff5"/>
        <w:rPr>
          <w:sz w:val="30"/>
          <w:szCs w:val="30"/>
        </w:rPr>
      </w:pPr>
    </w:p>
    <w:p w14:paraId="78108297" w14:textId="77777777" w:rsidR="00E13E84" w:rsidRDefault="00E13E84" w:rsidP="00E13E84">
      <w:pPr>
        <w:pStyle w:val="ConsPlusNormal"/>
        <w:widowControl/>
        <w:spacing w:line="360" w:lineRule="auto"/>
        <w:ind w:firstLine="709"/>
        <w:outlineLvl w:val="2"/>
        <w:rPr>
          <w:sz w:val="30"/>
          <w:szCs w:val="30"/>
        </w:rPr>
      </w:pPr>
      <w:r>
        <w:rPr>
          <w:sz w:val="30"/>
          <w:szCs w:val="30"/>
        </w:rPr>
        <w:t>1. </w:t>
      </w:r>
      <w:r w:rsidRPr="00EF34BC">
        <w:rPr>
          <w:sz w:val="30"/>
          <w:szCs w:val="30"/>
        </w:rPr>
        <w:t xml:space="preserve">Настоящие требования определяют структуру и формат </w:t>
      </w:r>
      <w:r>
        <w:rPr>
          <w:sz w:val="30"/>
          <w:szCs w:val="30"/>
        </w:rPr>
        <w:t>сведений</w:t>
      </w:r>
      <w:r w:rsidRPr="00EF34BC">
        <w:rPr>
          <w:sz w:val="30"/>
          <w:szCs w:val="30"/>
        </w:rPr>
        <w:t>, передаваем</w:t>
      </w:r>
      <w:r>
        <w:rPr>
          <w:sz w:val="30"/>
          <w:szCs w:val="30"/>
        </w:rPr>
        <w:t>ых</w:t>
      </w:r>
      <w:r w:rsidRPr="00EF34BC">
        <w:rPr>
          <w:sz w:val="30"/>
          <w:szCs w:val="30"/>
        </w:rPr>
        <w:t xml:space="preserve"> в электронном виде между уполномоченными органами</w:t>
      </w:r>
      <w:r>
        <w:rPr>
          <w:sz w:val="30"/>
          <w:szCs w:val="30"/>
        </w:rPr>
        <w:t xml:space="preserve"> государств – членов Евразийского экономического союза (далее соответственно – уполномоченные органы, государства-члены, Союз)</w:t>
      </w:r>
      <w:r w:rsidRPr="00EF34BC">
        <w:rPr>
          <w:sz w:val="30"/>
          <w:szCs w:val="30"/>
        </w:rPr>
        <w:t xml:space="preserve">, уполномоченными органами и </w:t>
      </w:r>
      <w:r>
        <w:rPr>
          <w:sz w:val="30"/>
          <w:szCs w:val="30"/>
        </w:rPr>
        <w:t>Евразийской экономической к</w:t>
      </w:r>
      <w:r w:rsidRPr="00EF34BC">
        <w:rPr>
          <w:sz w:val="30"/>
          <w:szCs w:val="30"/>
        </w:rPr>
        <w:t>омиссией</w:t>
      </w:r>
      <w:r>
        <w:rPr>
          <w:sz w:val="30"/>
          <w:szCs w:val="30"/>
        </w:rPr>
        <w:t xml:space="preserve"> (далее – Комиссия)</w:t>
      </w:r>
      <w:r w:rsidRPr="00EF34BC">
        <w:rPr>
          <w:sz w:val="30"/>
          <w:szCs w:val="30"/>
        </w:rPr>
        <w:t xml:space="preserve"> при </w:t>
      </w:r>
      <w:r>
        <w:rPr>
          <w:sz w:val="30"/>
          <w:szCs w:val="30"/>
        </w:rPr>
        <w:t>реализации общего процесса</w:t>
      </w:r>
      <w:r w:rsidRPr="00EF34BC">
        <w:rPr>
          <w:sz w:val="30"/>
          <w:szCs w:val="30"/>
        </w:rPr>
        <w:t xml:space="preserve"> </w:t>
      </w:r>
      <w:r w:rsidRPr="0021684F">
        <w:rPr>
          <w:sz w:val="30"/>
          <w:szCs w:val="30"/>
        </w:rPr>
        <w:t>«Обеспечение обмена сведениями в области обеспечения единства измерений, содержащимися в информационных фондах государств – членов Евразийского экономического союза»</w:t>
      </w:r>
      <w:r>
        <w:rPr>
          <w:sz w:val="30"/>
          <w:szCs w:val="30"/>
        </w:rPr>
        <w:t xml:space="preserve"> (далее – общий процесс)</w:t>
      </w:r>
      <w:r w:rsidRPr="00EF34BC">
        <w:rPr>
          <w:sz w:val="30"/>
          <w:szCs w:val="30"/>
        </w:rPr>
        <w:t>.</w:t>
      </w:r>
    </w:p>
    <w:p w14:paraId="2C6ED451" w14:textId="77777777" w:rsidR="00E13E84" w:rsidRPr="00EF34BC" w:rsidRDefault="00E13E84" w:rsidP="00E13E84">
      <w:pPr>
        <w:pStyle w:val="ConsPlusNormal"/>
        <w:widowControl/>
        <w:spacing w:line="360" w:lineRule="auto"/>
        <w:ind w:firstLine="709"/>
        <w:outlineLvl w:val="2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2. Требования к структуре сведений детализируются на этапе разработки технологических документов, </w:t>
      </w:r>
      <w:r w:rsidRPr="0021684F">
        <w:rPr>
          <w:sz w:val="30"/>
          <w:szCs w:val="30"/>
        </w:rPr>
        <w:t>регламентирующих информационное взаимодействие при реализации средствами интегрированной информационной системы внешней и взаимной торговли</w:t>
      </w:r>
      <w:r w:rsidRPr="007538B2">
        <w:rPr>
          <w:sz w:val="30"/>
          <w:szCs w:val="30"/>
        </w:rPr>
        <w:t xml:space="preserve"> общего процесса</w:t>
      </w:r>
      <w:r>
        <w:rPr>
          <w:sz w:val="30"/>
          <w:szCs w:val="30"/>
        </w:rPr>
        <w:t xml:space="preserve">. </w:t>
      </w:r>
    </w:p>
    <w:p w14:paraId="32D3EBD6" w14:textId="77777777" w:rsidR="00E13E84" w:rsidRPr="00B97556" w:rsidRDefault="00E13E84" w:rsidP="00E13E84">
      <w:pPr>
        <w:pStyle w:val="ConsPlusNormal"/>
        <w:widowControl/>
        <w:spacing w:line="360" w:lineRule="auto"/>
        <w:ind w:firstLine="709"/>
        <w:outlineLvl w:val="2"/>
        <w:rPr>
          <w:sz w:val="30"/>
          <w:szCs w:val="30"/>
        </w:rPr>
      </w:pPr>
      <w:r>
        <w:rPr>
          <w:sz w:val="30"/>
          <w:szCs w:val="30"/>
        </w:rPr>
        <w:t>3</w:t>
      </w:r>
      <w:r w:rsidRPr="008D4D9F">
        <w:rPr>
          <w:sz w:val="30"/>
          <w:szCs w:val="30"/>
        </w:rPr>
        <w:t>. </w:t>
      </w:r>
      <w:r>
        <w:rPr>
          <w:sz w:val="30"/>
          <w:szCs w:val="30"/>
        </w:rPr>
        <w:t>Передаваемые сведения</w:t>
      </w:r>
      <w:r w:rsidRPr="00A47A30">
        <w:rPr>
          <w:sz w:val="30"/>
          <w:szCs w:val="30"/>
        </w:rPr>
        <w:t xml:space="preserve"> формир</w:t>
      </w:r>
      <w:r>
        <w:rPr>
          <w:sz w:val="30"/>
          <w:szCs w:val="30"/>
        </w:rPr>
        <w:t>уются</w:t>
      </w:r>
      <w:r w:rsidRPr="00A47A30">
        <w:rPr>
          <w:sz w:val="30"/>
          <w:szCs w:val="30"/>
        </w:rPr>
        <w:t xml:space="preserve"> в XML</w:t>
      </w:r>
      <w:r>
        <w:rPr>
          <w:sz w:val="30"/>
          <w:szCs w:val="30"/>
        </w:rPr>
        <w:noBreakHyphen/>
      </w:r>
      <w:r w:rsidRPr="00A47A30">
        <w:rPr>
          <w:sz w:val="30"/>
          <w:szCs w:val="30"/>
        </w:rPr>
        <w:t xml:space="preserve">формате </w:t>
      </w:r>
      <w:r>
        <w:rPr>
          <w:sz w:val="30"/>
          <w:szCs w:val="30"/>
        </w:rPr>
        <w:br/>
      </w:r>
      <w:r w:rsidRPr="00A47A30">
        <w:rPr>
          <w:sz w:val="30"/>
          <w:szCs w:val="30"/>
        </w:rPr>
        <w:t>в соответствии со следующими</w:t>
      </w:r>
      <w:r>
        <w:rPr>
          <w:sz w:val="30"/>
          <w:szCs w:val="30"/>
        </w:rPr>
        <w:t xml:space="preserve"> стандартами:</w:t>
      </w:r>
    </w:p>
    <w:p w14:paraId="070B445E" w14:textId="77777777" w:rsidR="00E13E84" w:rsidRPr="00A47A30" w:rsidRDefault="00E13E84" w:rsidP="00E13E84">
      <w:pPr>
        <w:pStyle w:val="ConsPlusNormal"/>
        <w:widowControl/>
        <w:spacing w:line="360" w:lineRule="auto"/>
        <w:ind w:firstLine="709"/>
        <w:outlineLvl w:val="2"/>
        <w:rPr>
          <w:sz w:val="30"/>
          <w:szCs w:val="30"/>
        </w:rPr>
      </w:pPr>
      <w:r>
        <w:rPr>
          <w:sz w:val="30"/>
          <w:szCs w:val="30"/>
        </w:rPr>
        <w:t>а)</w:t>
      </w:r>
      <w:r w:rsidRPr="00E13E84">
        <w:rPr>
          <w:sz w:val="30"/>
          <w:szCs w:val="30"/>
        </w:rPr>
        <w:t> </w:t>
      </w:r>
      <w:r w:rsidRPr="00B97556">
        <w:rPr>
          <w:sz w:val="30"/>
          <w:szCs w:val="30"/>
        </w:rPr>
        <w:t>«Extensible</w:t>
      </w:r>
      <w:r w:rsidRPr="00A47A30">
        <w:rPr>
          <w:sz w:val="30"/>
          <w:szCs w:val="30"/>
        </w:rPr>
        <w:t xml:space="preserve"> Markup Language (XML) 1.0 (Fouth Edition)» </w:t>
      </w:r>
      <w:r>
        <w:rPr>
          <w:sz w:val="30"/>
          <w:szCs w:val="30"/>
        </w:rPr>
        <w:t>(</w:t>
      </w:r>
      <w:r w:rsidRPr="00A47A30">
        <w:rPr>
          <w:sz w:val="30"/>
          <w:szCs w:val="30"/>
        </w:rPr>
        <w:t xml:space="preserve">опубликован в информационно-телекоммуникационной сети «Интернет» </w:t>
      </w:r>
      <w:r>
        <w:rPr>
          <w:sz w:val="30"/>
          <w:szCs w:val="30"/>
        </w:rPr>
        <w:t xml:space="preserve">(далее – сеть Интернет) </w:t>
      </w:r>
      <w:r w:rsidRPr="00A47A30">
        <w:rPr>
          <w:sz w:val="30"/>
          <w:szCs w:val="30"/>
        </w:rPr>
        <w:t>по адресу</w:t>
      </w:r>
      <w:r>
        <w:rPr>
          <w:sz w:val="30"/>
          <w:szCs w:val="30"/>
        </w:rPr>
        <w:t>:</w:t>
      </w:r>
      <w:r w:rsidRPr="00A47A30">
        <w:rPr>
          <w:sz w:val="30"/>
          <w:szCs w:val="30"/>
        </w:rPr>
        <w:t xml:space="preserve"> </w:t>
      </w:r>
      <w:hyperlink r:id="rId17" w:history="1">
        <w:r w:rsidRPr="00A47A30">
          <w:rPr>
            <w:sz w:val="30"/>
            <w:szCs w:val="30"/>
          </w:rPr>
          <w:t>http://www.w3.org/TR/REC-xml</w:t>
        </w:r>
      </w:hyperlink>
      <w:r>
        <w:rPr>
          <w:sz w:val="30"/>
          <w:szCs w:val="30"/>
        </w:rPr>
        <w:t>)</w:t>
      </w:r>
      <w:r w:rsidRPr="00A47A30">
        <w:rPr>
          <w:sz w:val="30"/>
          <w:szCs w:val="30"/>
        </w:rPr>
        <w:t>;</w:t>
      </w:r>
    </w:p>
    <w:p w14:paraId="564A7289" w14:textId="77777777" w:rsidR="00E13E84" w:rsidRPr="00A47A30" w:rsidRDefault="00E13E84" w:rsidP="00E13E84">
      <w:pPr>
        <w:pStyle w:val="ConsPlusNormal"/>
        <w:widowControl/>
        <w:spacing w:line="360" w:lineRule="auto"/>
        <w:ind w:firstLine="709"/>
        <w:outlineLvl w:val="2"/>
        <w:rPr>
          <w:sz w:val="30"/>
          <w:szCs w:val="30"/>
        </w:rPr>
      </w:pPr>
      <w:r>
        <w:rPr>
          <w:sz w:val="30"/>
          <w:szCs w:val="30"/>
        </w:rPr>
        <w:t>б) </w:t>
      </w:r>
      <w:r w:rsidRPr="00A47A30">
        <w:rPr>
          <w:sz w:val="30"/>
          <w:szCs w:val="30"/>
        </w:rPr>
        <w:t xml:space="preserve">«Namespaces in XML» </w:t>
      </w:r>
      <w:r>
        <w:rPr>
          <w:sz w:val="30"/>
          <w:szCs w:val="30"/>
        </w:rPr>
        <w:t>(</w:t>
      </w:r>
      <w:r w:rsidRPr="00A47A30">
        <w:rPr>
          <w:sz w:val="30"/>
          <w:szCs w:val="30"/>
        </w:rPr>
        <w:t xml:space="preserve">опубликован в сети Интернет </w:t>
      </w:r>
      <w:r>
        <w:rPr>
          <w:sz w:val="30"/>
          <w:szCs w:val="30"/>
        </w:rPr>
        <w:br/>
      </w:r>
      <w:r w:rsidRPr="00A47A30">
        <w:rPr>
          <w:sz w:val="30"/>
          <w:szCs w:val="30"/>
        </w:rPr>
        <w:t>по адресу</w:t>
      </w:r>
      <w:r>
        <w:rPr>
          <w:sz w:val="30"/>
          <w:szCs w:val="30"/>
        </w:rPr>
        <w:t>:</w:t>
      </w:r>
      <w:r w:rsidRPr="00A47A30">
        <w:rPr>
          <w:sz w:val="30"/>
          <w:szCs w:val="30"/>
        </w:rPr>
        <w:t xml:space="preserve"> </w:t>
      </w:r>
      <w:hyperlink r:id="rId18" w:history="1">
        <w:r w:rsidRPr="00A47A30">
          <w:rPr>
            <w:sz w:val="30"/>
            <w:szCs w:val="30"/>
          </w:rPr>
          <w:t>http://www.w3.org/TR/REC-xml-names</w:t>
        </w:r>
      </w:hyperlink>
      <w:r>
        <w:rPr>
          <w:sz w:val="30"/>
          <w:szCs w:val="30"/>
        </w:rPr>
        <w:t>)</w:t>
      </w:r>
      <w:r w:rsidRPr="00A47A30">
        <w:rPr>
          <w:sz w:val="30"/>
          <w:szCs w:val="30"/>
        </w:rPr>
        <w:t>;</w:t>
      </w:r>
    </w:p>
    <w:p w14:paraId="0118C7F1" w14:textId="77777777" w:rsidR="00E13E84" w:rsidRDefault="00E13E84" w:rsidP="00E13E84">
      <w:pPr>
        <w:pStyle w:val="ConsPlusNormal"/>
        <w:widowControl/>
        <w:spacing w:line="360" w:lineRule="auto"/>
        <w:ind w:firstLine="709"/>
        <w:outlineLvl w:val="2"/>
        <w:rPr>
          <w:sz w:val="30"/>
          <w:szCs w:val="30"/>
        </w:rPr>
      </w:pPr>
      <w:r>
        <w:rPr>
          <w:sz w:val="30"/>
          <w:szCs w:val="30"/>
        </w:rPr>
        <w:t>в) </w:t>
      </w:r>
      <w:r w:rsidRPr="00A47A30">
        <w:rPr>
          <w:sz w:val="30"/>
          <w:szCs w:val="30"/>
        </w:rPr>
        <w:t xml:space="preserve">«XML Schema Part 1: Structures» и «XML Schema Part 2: Datatypes» </w:t>
      </w:r>
      <w:r>
        <w:rPr>
          <w:sz w:val="30"/>
          <w:szCs w:val="30"/>
        </w:rPr>
        <w:t>(</w:t>
      </w:r>
      <w:r w:rsidRPr="00A47A30">
        <w:rPr>
          <w:sz w:val="30"/>
          <w:szCs w:val="30"/>
        </w:rPr>
        <w:t xml:space="preserve">опубликованы в </w:t>
      </w:r>
      <w:r>
        <w:rPr>
          <w:sz w:val="30"/>
          <w:szCs w:val="30"/>
        </w:rPr>
        <w:t xml:space="preserve">сети </w:t>
      </w:r>
      <w:r w:rsidRPr="00A47A30">
        <w:rPr>
          <w:sz w:val="30"/>
          <w:szCs w:val="30"/>
        </w:rPr>
        <w:t>Интернет по адресам</w:t>
      </w:r>
      <w:r>
        <w:rPr>
          <w:sz w:val="30"/>
          <w:szCs w:val="30"/>
        </w:rPr>
        <w:t xml:space="preserve">: </w:t>
      </w:r>
      <w:hyperlink r:id="rId19" w:history="1">
        <w:r w:rsidRPr="00A47A30">
          <w:rPr>
            <w:sz w:val="30"/>
            <w:szCs w:val="30"/>
          </w:rPr>
          <w:t>http://www.w3.org/TR/xmlschema-1</w:t>
        </w:r>
      </w:hyperlink>
      <w:r w:rsidRPr="00A96A09">
        <w:rPr>
          <w:sz w:val="30"/>
          <w:szCs w:val="30"/>
        </w:rPr>
        <w:t>/</w:t>
      </w:r>
      <w:r w:rsidRPr="00A47A30">
        <w:rPr>
          <w:sz w:val="30"/>
          <w:szCs w:val="30"/>
        </w:rPr>
        <w:t xml:space="preserve"> и </w:t>
      </w:r>
      <w:r w:rsidRPr="00E13E84">
        <w:t>http://www.w3.org/TR/xmlschema-2/</w:t>
      </w:r>
      <w:r>
        <w:rPr>
          <w:sz w:val="30"/>
          <w:szCs w:val="30"/>
        </w:rPr>
        <w:t>)</w:t>
      </w:r>
      <w:r w:rsidRPr="008D4D9F">
        <w:rPr>
          <w:sz w:val="30"/>
          <w:szCs w:val="30"/>
        </w:rPr>
        <w:t>.</w:t>
      </w:r>
    </w:p>
    <w:p w14:paraId="2EBB17AF" w14:textId="373ECE28" w:rsidR="00E13E84" w:rsidRPr="00E13E84" w:rsidRDefault="00E13E84" w:rsidP="00E13E84">
      <w:pPr>
        <w:pStyle w:val="ConsPlusNormal"/>
        <w:widowControl/>
        <w:spacing w:line="360" w:lineRule="auto"/>
        <w:ind w:firstLine="709"/>
        <w:outlineLvl w:val="2"/>
        <w:rPr>
          <w:sz w:val="30"/>
          <w:szCs w:val="30"/>
        </w:rPr>
      </w:pPr>
      <w:r w:rsidRPr="00E13E84">
        <w:rPr>
          <w:sz w:val="30"/>
          <w:szCs w:val="30"/>
        </w:rPr>
        <w:t>4. Структуры передаваемых сведений приведены в таблицах 1 – </w:t>
      </w:r>
      <w:r w:rsidR="000C3178">
        <w:rPr>
          <w:sz w:val="30"/>
          <w:szCs w:val="30"/>
        </w:rPr>
        <w:t>3</w:t>
      </w:r>
      <w:r w:rsidRPr="00E13E84">
        <w:rPr>
          <w:sz w:val="30"/>
          <w:szCs w:val="30"/>
        </w:rPr>
        <w:t>.</w:t>
      </w:r>
    </w:p>
    <w:p w14:paraId="5A8851B7" w14:textId="77777777" w:rsidR="00E13E84" w:rsidRPr="00E13E84" w:rsidRDefault="00E13E84" w:rsidP="00E13E84">
      <w:pPr>
        <w:pStyle w:val="ConsPlusNormal"/>
        <w:widowControl/>
        <w:spacing w:line="360" w:lineRule="auto"/>
        <w:ind w:firstLine="709"/>
        <w:outlineLvl w:val="2"/>
        <w:rPr>
          <w:sz w:val="30"/>
          <w:szCs w:val="30"/>
        </w:rPr>
      </w:pPr>
      <w:r w:rsidRPr="00E13E84">
        <w:rPr>
          <w:sz w:val="30"/>
          <w:szCs w:val="30"/>
        </w:rPr>
        <w:t>5. В таблицах формируются следующие поля (графы):</w:t>
      </w:r>
    </w:p>
    <w:p w14:paraId="3AB3C737" w14:textId="77777777" w:rsidR="00E13E84" w:rsidRPr="00E13E84" w:rsidRDefault="00E13E84" w:rsidP="00E13E84">
      <w:pPr>
        <w:pStyle w:val="ConsPlusNormal"/>
        <w:widowControl/>
        <w:spacing w:line="360" w:lineRule="auto"/>
        <w:ind w:firstLine="709"/>
        <w:outlineLvl w:val="2"/>
        <w:rPr>
          <w:sz w:val="30"/>
          <w:szCs w:val="30"/>
        </w:rPr>
      </w:pPr>
      <w:r w:rsidRPr="00E13E84">
        <w:rPr>
          <w:sz w:val="30"/>
          <w:szCs w:val="30"/>
        </w:rPr>
        <w:t>«имя реквизита» – порядковый номер и устоявшееся или официальное словесное обозначение реквизита;</w:t>
      </w:r>
    </w:p>
    <w:p w14:paraId="1DEE502A" w14:textId="77777777" w:rsidR="00E13E84" w:rsidRPr="00E13E84" w:rsidRDefault="00E13E84" w:rsidP="00E13E84">
      <w:pPr>
        <w:pStyle w:val="ConsPlusNormal"/>
        <w:widowControl/>
        <w:spacing w:line="360" w:lineRule="auto"/>
        <w:ind w:firstLine="709"/>
        <w:outlineLvl w:val="2"/>
        <w:rPr>
          <w:sz w:val="30"/>
          <w:szCs w:val="30"/>
        </w:rPr>
      </w:pPr>
      <w:r w:rsidRPr="00E13E84">
        <w:rPr>
          <w:sz w:val="30"/>
          <w:szCs w:val="30"/>
        </w:rPr>
        <w:t>«описание реквизита» – текст, поясняющий смысл (семантику) реквизита;</w:t>
      </w:r>
    </w:p>
    <w:p w14:paraId="5A862429" w14:textId="77777777" w:rsidR="00E13E84" w:rsidRPr="00E13E84" w:rsidRDefault="00E13E84" w:rsidP="00E13E84">
      <w:pPr>
        <w:pStyle w:val="ConsPlusNormal"/>
        <w:widowControl/>
        <w:spacing w:line="360" w:lineRule="auto"/>
        <w:ind w:firstLine="709"/>
        <w:outlineLvl w:val="2"/>
        <w:rPr>
          <w:sz w:val="30"/>
          <w:szCs w:val="30"/>
        </w:rPr>
      </w:pPr>
      <w:r w:rsidRPr="00E13E84">
        <w:rPr>
          <w:sz w:val="30"/>
          <w:szCs w:val="30"/>
        </w:rPr>
        <w:t>«примечание» – текст, уточняющий назначение реквизита, определяющий правила его формирования (заполнения) или словесное описание возможных значений реквизита;</w:t>
      </w:r>
    </w:p>
    <w:p w14:paraId="67262EFB" w14:textId="77777777" w:rsidR="00E13E84" w:rsidRPr="00E13E84" w:rsidRDefault="00E13E84" w:rsidP="00E13E84">
      <w:pPr>
        <w:pStyle w:val="ConsPlusNormal"/>
        <w:widowControl/>
        <w:spacing w:line="360" w:lineRule="auto"/>
        <w:ind w:firstLine="709"/>
        <w:outlineLvl w:val="2"/>
        <w:rPr>
          <w:sz w:val="30"/>
          <w:szCs w:val="30"/>
        </w:rPr>
      </w:pPr>
      <w:r w:rsidRPr="00E13E84">
        <w:rPr>
          <w:sz w:val="30"/>
          <w:szCs w:val="30"/>
        </w:rPr>
        <w:t>«мн.»</w:t>
      </w:r>
      <w:r w:rsidRPr="00E13E84">
        <w:rPr>
          <w:sz w:val="30"/>
          <w:szCs w:val="30"/>
        </w:rPr>
        <w:t> </w:t>
      </w:r>
      <w:r w:rsidRPr="00E13E84">
        <w:rPr>
          <w:sz w:val="30"/>
          <w:szCs w:val="30"/>
        </w:rPr>
        <w:t>–</w:t>
      </w:r>
      <w:r w:rsidRPr="00E13E84">
        <w:rPr>
          <w:sz w:val="30"/>
          <w:szCs w:val="30"/>
        </w:rPr>
        <w:t> </w:t>
      </w:r>
      <w:r w:rsidRPr="00E13E84">
        <w:rPr>
          <w:sz w:val="30"/>
          <w:szCs w:val="30"/>
        </w:rPr>
        <w:t>множественность реквизитов</w:t>
      </w:r>
      <w:r w:rsidRPr="00E13E84" w:rsidDel="00386914">
        <w:rPr>
          <w:sz w:val="30"/>
          <w:szCs w:val="30"/>
        </w:rPr>
        <w:t xml:space="preserve"> </w:t>
      </w:r>
      <w:r w:rsidRPr="00E13E84">
        <w:rPr>
          <w:sz w:val="30"/>
          <w:szCs w:val="30"/>
        </w:rPr>
        <w:t>(обязательность (опциональность) и количество возможных повторений реквизита).</w:t>
      </w:r>
    </w:p>
    <w:p w14:paraId="3EE53737" w14:textId="77777777" w:rsidR="00E13E84" w:rsidRPr="008D4D9F" w:rsidRDefault="00E13E84" w:rsidP="00E13E84">
      <w:pPr>
        <w:pStyle w:val="ConsPlusNormal"/>
        <w:widowControl/>
        <w:spacing w:line="360" w:lineRule="auto"/>
        <w:ind w:firstLine="709"/>
        <w:outlineLvl w:val="2"/>
        <w:rPr>
          <w:sz w:val="30"/>
          <w:szCs w:val="30"/>
        </w:rPr>
      </w:pPr>
      <w:r>
        <w:rPr>
          <w:sz w:val="30"/>
          <w:szCs w:val="30"/>
        </w:rPr>
        <w:lastRenderedPageBreak/>
        <w:t>6</w:t>
      </w:r>
      <w:r w:rsidRPr="008D4D9F">
        <w:rPr>
          <w:sz w:val="30"/>
          <w:szCs w:val="30"/>
        </w:rPr>
        <w:t xml:space="preserve">. Для указания множественности </w:t>
      </w:r>
      <w:r w:rsidRPr="00E13E84">
        <w:rPr>
          <w:sz w:val="30"/>
          <w:szCs w:val="30"/>
        </w:rPr>
        <w:t xml:space="preserve">реквизитов </w:t>
      </w:r>
      <w:r w:rsidRPr="008D4D9F">
        <w:rPr>
          <w:sz w:val="30"/>
          <w:szCs w:val="30"/>
        </w:rPr>
        <w:t>передаваемых данных используются следующие обозначения:</w:t>
      </w:r>
    </w:p>
    <w:p w14:paraId="7A83FF43" w14:textId="77777777" w:rsidR="00E13E84" w:rsidRPr="008D4D9F" w:rsidRDefault="00E13E84" w:rsidP="00E13E84">
      <w:pPr>
        <w:pStyle w:val="ConsPlusNormal"/>
        <w:widowControl/>
        <w:spacing w:line="360" w:lineRule="auto"/>
        <w:ind w:firstLine="709"/>
        <w:outlineLvl w:val="2"/>
        <w:rPr>
          <w:sz w:val="30"/>
          <w:szCs w:val="30"/>
        </w:rPr>
      </w:pPr>
      <w:r w:rsidRPr="008D4D9F">
        <w:rPr>
          <w:sz w:val="30"/>
          <w:szCs w:val="30"/>
        </w:rPr>
        <w:t>1</w:t>
      </w:r>
      <w:r w:rsidRPr="008D4D9F">
        <w:rPr>
          <w:sz w:val="30"/>
          <w:szCs w:val="30"/>
        </w:rPr>
        <w:t> </w:t>
      </w:r>
      <w:r w:rsidRPr="008D4D9F">
        <w:rPr>
          <w:sz w:val="30"/>
          <w:szCs w:val="30"/>
        </w:rPr>
        <w:t>–</w:t>
      </w:r>
      <w:r w:rsidRPr="008D4D9F">
        <w:rPr>
          <w:sz w:val="30"/>
          <w:szCs w:val="30"/>
        </w:rPr>
        <w:t> </w:t>
      </w:r>
      <w:r w:rsidRPr="00E13E84">
        <w:rPr>
          <w:sz w:val="30"/>
          <w:szCs w:val="30"/>
        </w:rPr>
        <w:t xml:space="preserve">реквизит </w:t>
      </w:r>
      <w:r w:rsidRPr="008D4D9F">
        <w:rPr>
          <w:sz w:val="30"/>
          <w:szCs w:val="30"/>
        </w:rPr>
        <w:t xml:space="preserve">обязателен, повторения не допускаются; </w:t>
      </w:r>
    </w:p>
    <w:p w14:paraId="34E495B7" w14:textId="77777777" w:rsidR="00E13E84" w:rsidRPr="008D4D9F" w:rsidRDefault="00E13E84" w:rsidP="00E13E84">
      <w:pPr>
        <w:pStyle w:val="ConsPlusNormal"/>
        <w:widowControl/>
        <w:spacing w:line="360" w:lineRule="auto"/>
        <w:ind w:firstLine="709"/>
        <w:outlineLvl w:val="2"/>
        <w:rPr>
          <w:sz w:val="30"/>
          <w:szCs w:val="30"/>
        </w:rPr>
      </w:pPr>
      <w:r w:rsidRPr="008D4D9F">
        <w:rPr>
          <w:sz w:val="30"/>
          <w:szCs w:val="30"/>
        </w:rPr>
        <w:t>n</w:t>
      </w:r>
      <w:r w:rsidRPr="008D4D9F">
        <w:rPr>
          <w:sz w:val="30"/>
          <w:szCs w:val="30"/>
        </w:rPr>
        <w:t> </w:t>
      </w:r>
      <w:r w:rsidRPr="008D4D9F">
        <w:rPr>
          <w:sz w:val="30"/>
          <w:szCs w:val="30"/>
        </w:rPr>
        <w:t>–</w:t>
      </w:r>
      <w:r w:rsidRPr="008D4D9F">
        <w:rPr>
          <w:sz w:val="30"/>
          <w:szCs w:val="30"/>
        </w:rPr>
        <w:t> </w:t>
      </w:r>
      <w:r w:rsidRPr="00E13E84">
        <w:rPr>
          <w:sz w:val="30"/>
          <w:szCs w:val="30"/>
        </w:rPr>
        <w:t xml:space="preserve">реквизит </w:t>
      </w:r>
      <w:r w:rsidRPr="008D4D9F">
        <w:rPr>
          <w:sz w:val="30"/>
          <w:szCs w:val="30"/>
        </w:rPr>
        <w:t>обязателен, должен повторяться n раз</w:t>
      </w:r>
      <w:r>
        <w:rPr>
          <w:sz w:val="30"/>
          <w:szCs w:val="30"/>
        </w:rPr>
        <w:t xml:space="preserve"> </w:t>
      </w:r>
      <w:r w:rsidRPr="008D4D9F">
        <w:rPr>
          <w:sz w:val="30"/>
          <w:szCs w:val="30"/>
        </w:rPr>
        <w:t>(n &gt; 1);</w:t>
      </w:r>
    </w:p>
    <w:p w14:paraId="4050685E" w14:textId="77777777" w:rsidR="00E13E84" w:rsidRPr="008D4D9F" w:rsidRDefault="00E13E84" w:rsidP="00E13E84">
      <w:pPr>
        <w:pStyle w:val="ConsPlusNormal"/>
        <w:widowControl/>
        <w:spacing w:line="360" w:lineRule="auto"/>
        <w:ind w:firstLine="709"/>
        <w:outlineLvl w:val="2"/>
        <w:rPr>
          <w:sz w:val="30"/>
          <w:szCs w:val="30"/>
        </w:rPr>
      </w:pPr>
      <w:r w:rsidRPr="008D4D9F">
        <w:rPr>
          <w:sz w:val="30"/>
          <w:szCs w:val="30"/>
        </w:rPr>
        <w:t>1..*</w:t>
      </w:r>
      <w:r w:rsidRPr="008D4D9F">
        <w:rPr>
          <w:sz w:val="30"/>
          <w:szCs w:val="30"/>
        </w:rPr>
        <w:t> </w:t>
      </w:r>
      <w:r w:rsidRPr="008D4D9F">
        <w:rPr>
          <w:sz w:val="30"/>
          <w:szCs w:val="30"/>
        </w:rPr>
        <w:t>–</w:t>
      </w:r>
      <w:r w:rsidRPr="008D4D9F">
        <w:rPr>
          <w:sz w:val="30"/>
          <w:szCs w:val="30"/>
        </w:rPr>
        <w:t> </w:t>
      </w:r>
      <w:r w:rsidRPr="00E13E84">
        <w:rPr>
          <w:sz w:val="30"/>
          <w:szCs w:val="30"/>
        </w:rPr>
        <w:t xml:space="preserve">реквизит </w:t>
      </w:r>
      <w:r w:rsidRPr="008D4D9F">
        <w:rPr>
          <w:sz w:val="30"/>
          <w:szCs w:val="30"/>
        </w:rPr>
        <w:t>обязателен, может повторяться без ограничений;</w:t>
      </w:r>
    </w:p>
    <w:p w14:paraId="67C0C4A6" w14:textId="77777777" w:rsidR="00E13E84" w:rsidRPr="008D4D9F" w:rsidRDefault="00E13E84" w:rsidP="00E13E84">
      <w:pPr>
        <w:pStyle w:val="ConsPlusNormal"/>
        <w:widowControl/>
        <w:spacing w:line="360" w:lineRule="auto"/>
        <w:ind w:firstLine="709"/>
        <w:outlineLvl w:val="2"/>
        <w:rPr>
          <w:sz w:val="30"/>
          <w:szCs w:val="30"/>
        </w:rPr>
      </w:pPr>
      <w:r w:rsidRPr="008D4D9F">
        <w:rPr>
          <w:sz w:val="30"/>
          <w:szCs w:val="30"/>
        </w:rPr>
        <w:t>n..*</w:t>
      </w:r>
      <w:r w:rsidRPr="008D4D9F">
        <w:rPr>
          <w:sz w:val="30"/>
          <w:szCs w:val="30"/>
        </w:rPr>
        <w:t> </w:t>
      </w:r>
      <w:r w:rsidRPr="008D4D9F">
        <w:rPr>
          <w:sz w:val="30"/>
          <w:szCs w:val="30"/>
        </w:rPr>
        <w:t>–</w:t>
      </w:r>
      <w:r w:rsidRPr="008D4D9F">
        <w:rPr>
          <w:sz w:val="30"/>
          <w:szCs w:val="30"/>
        </w:rPr>
        <w:t> </w:t>
      </w:r>
      <w:r w:rsidRPr="00E13E84">
        <w:rPr>
          <w:sz w:val="30"/>
          <w:szCs w:val="30"/>
        </w:rPr>
        <w:t xml:space="preserve">реквизит </w:t>
      </w:r>
      <w:r w:rsidRPr="008D4D9F">
        <w:rPr>
          <w:sz w:val="30"/>
          <w:szCs w:val="30"/>
        </w:rPr>
        <w:t xml:space="preserve">обязателен, должен повторяться не менее n раз </w:t>
      </w:r>
      <w:r>
        <w:rPr>
          <w:sz w:val="30"/>
          <w:szCs w:val="30"/>
        </w:rPr>
        <w:br/>
      </w:r>
      <w:r w:rsidRPr="008D4D9F">
        <w:rPr>
          <w:sz w:val="30"/>
          <w:szCs w:val="30"/>
        </w:rPr>
        <w:t>(n &gt; 1);</w:t>
      </w:r>
    </w:p>
    <w:p w14:paraId="694500B9" w14:textId="77777777" w:rsidR="00E13E84" w:rsidRPr="008D4D9F" w:rsidRDefault="00E13E84" w:rsidP="00E13E84">
      <w:pPr>
        <w:pStyle w:val="ConsPlusNormal"/>
        <w:widowControl/>
        <w:spacing w:line="360" w:lineRule="auto"/>
        <w:ind w:firstLine="709"/>
        <w:outlineLvl w:val="2"/>
        <w:rPr>
          <w:sz w:val="30"/>
          <w:szCs w:val="30"/>
        </w:rPr>
      </w:pPr>
      <w:r w:rsidRPr="008D4D9F">
        <w:rPr>
          <w:sz w:val="30"/>
          <w:szCs w:val="30"/>
        </w:rPr>
        <w:t>n..m</w:t>
      </w:r>
      <w:r w:rsidRPr="008D4D9F">
        <w:rPr>
          <w:sz w:val="30"/>
          <w:szCs w:val="30"/>
        </w:rPr>
        <w:t> </w:t>
      </w:r>
      <w:r w:rsidRPr="008D4D9F">
        <w:rPr>
          <w:sz w:val="30"/>
          <w:szCs w:val="30"/>
        </w:rPr>
        <w:t>–</w:t>
      </w:r>
      <w:r w:rsidRPr="008D4D9F">
        <w:rPr>
          <w:sz w:val="30"/>
          <w:szCs w:val="30"/>
        </w:rPr>
        <w:t> </w:t>
      </w:r>
      <w:r w:rsidRPr="00E13E84">
        <w:rPr>
          <w:sz w:val="30"/>
          <w:szCs w:val="30"/>
        </w:rPr>
        <w:t xml:space="preserve">реквизит </w:t>
      </w:r>
      <w:r w:rsidRPr="008D4D9F">
        <w:rPr>
          <w:sz w:val="30"/>
          <w:szCs w:val="30"/>
        </w:rPr>
        <w:t xml:space="preserve">обязателен, должен повторяться не менее n раз </w:t>
      </w:r>
      <w:r>
        <w:rPr>
          <w:sz w:val="30"/>
          <w:szCs w:val="30"/>
        </w:rPr>
        <w:br/>
      </w:r>
      <w:r w:rsidRPr="008D4D9F">
        <w:rPr>
          <w:sz w:val="30"/>
          <w:szCs w:val="30"/>
        </w:rPr>
        <w:t>и не более m раз (n &gt; 1, m &gt; n);</w:t>
      </w:r>
    </w:p>
    <w:p w14:paraId="1739B30B" w14:textId="77777777" w:rsidR="00E13E84" w:rsidRPr="008D4D9F" w:rsidRDefault="00E13E84" w:rsidP="00E13E84">
      <w:pPr>
        <w:pStyle w:val="ConsPlusNormal"/>
        <w:widowControl/>
        <w:spacing w:line="360" w:lineRule="auto"/>
        <w:ind w:firstLine="709"/>
        <w:outlineLvl w:val="2"/>
        <w:rPr>
          <w:sz w:val="30"/>
          <w:szCs w:val="30"/>
        </w:rPr>
      </w:pPr>
      <w:r w:rsidRPr="008D4D9F">
        <w:rPr>
          <w:sz w:val="30"/>
          <w:szCs w:val="30"/>
        </w:rPr>
        <w:t>0..1</w:t>
      </w:r>
      <w:r w:rsidRPr="008D4D9F">
        <w:rPr>
          <w:sz w:val="30"/>
          <w:szCs w:val="30"/>
        </w:rPr>
        <w:t> </w:t>
      </w:r>
      <w:r w:rsidRPr="008D4D9F">
        <w:rPr>
          <w:sz w:val="30"/>
          <w:szCs w:val="30"/>
        </w:rPr>
        <w:t>–</w:t>
      </w:r>
      <w:r w:rsidRPr="008D4D9F">
        <w:rPr>
          <w:sz w:val="30"/>
          <w:szCs w:val="30"/>
        </w:rPr>
        <w:t> </w:t>
      </w:r>
      <w:r w:rsidRPr="00E13E84">
        <w:rPr>
          <w:sz w:val="30"/>
          <w:szCs w:val="30"/>
        </w:rPr>
        <w:t xml:space="preserve">реквизит </w:t>
      </w:r>
      <w:r w:rsidRPr="008D4D9F">
        <w:rPr>
          <w:sz w:val="30"/>
          <w:szCs w:val="30"/>
        </w:rPr>
        <w:t>опционален, повторения не допускаются;</w:t>
      </w:r>
    </w:p>
    <w:p w14:paraId="1B966DD0" w14:textId="77777777" w:rsidR="00E13E84" w:rsidRPr="008D4D9F" w:rsidRDefault="00E13E84" w:rsidP="00E13E84">
      <w:pPr>
        <w:pStyle w:val="ConsPlusNormal"/>
        <w:widowControl/>
        <w:spacing w:line="360" w:lineRule="auto"/>
        <w:ind w:firstLine="709"/>
        <w:outlineLvl w:val="2"/>
        <w:rPr>
          <w:sz w:val="30"/>
          <w:szCs w:val="30"/>
        </w:rPr>
      </w:pPr>
      <w:r w:rsidRPr="008D4D9F">
        <w:rPr>
          <w:sz w:val="30"/>
          <w:szCs w:val="30"/>
        </w:rPr>
        <w:t>0..*</w:t>
      </w:r>
      <w:r w:rsidRPr="008D4D9F">
        <w:rPr>
          <w:sz w:val="30"/>
          <w:szCs w:val="30"/>
        </w:rPr>
        <w:t> </w:t>
      </w:r>
      <w:r w:rsidRPr="008D4D9F">
        <w:rPr>
          <w:sz w:val="30"/>
          <w:szCs w:val="30"/>
        </w:rPr>
        <w:t>–</w:t>
      </w:r>
      <w:r w:rsidRPr="008D4D9F">
        <w:rPr>
          <w:sz w:val="30"/>
          <w:szCs w:val="30"/>
        </w:rPr>
        <w:t> </w:t>
      </w:r>
      <w:r w:rsidRPr="00E13E84">
        <w:rPr>
          <w:sz w:val="30"/>
          <w:szCs w:val="30"/>
        </w:rPr>
        <w:t xml:space="preserve">реквизит </w:t>
      </w:r>
      <w:r w:rsidRPr="008D4D9F">
        <w:rPr>
          <w:sz w:val="30"/>
          <w:szCs w:val="30"/>
        </w:rPr>
        <w:t>опционален, может повторяться без ограничений;</w:t>
      </w:r>
    </w:p>
    <w:p w14:paraId="74FF7C9B" w14:textId="77777777" w:rsidR="00E13E84" w:rsidRDefault="00E13E84" w:rsidP="00E13E84">
      <w:pPr>
        <w:pStyle w:val="ConsPlusNormal"/>
        <w:widowControl/>
        <w:spacing w:line="360" w:lineRule="auto"/>
        <w:ind w:firstLine="709"/>
        <w:outlineLvl w:val="2"/>
        <w:rPr>
          <w:sz w:val="30"/>
          <w:szCs w:val="30"/>
        </w:rPr>
      </w:pPr>
      <w:r w:rsidRPr="008D4D9F">
        <w:rPr>
          <w:sz w:val="30"/>
          <w:szCs w:val="30"/>
        </w:rPr>
        <w:t>0..m</w:t>
      </w:r>
      <w:r w:rsidRPr="008D4D9F">
        <w:rPr>
          <w:sz w:val="30"/>
          <w:szCs w:val="30"/>
        </w:rPr>
        <w:t> </w:t>
      </w:r>
      <w:r w:rsidRPr="008D4D9F">
        <w:rPr>
          <w:sz w:val="30"/>
          <w:szCs w:val="30"/>
        </w:rPr>
        <w:t>–</w:t>
      </w:r>
      <w:r w:rsidRPr="008D4D9F">
        <w:rPr>
          <w:sz w:val="30"/>
          <w:szCs w:val="30"/>
        </w:rPr>
        <w:t> </w:t>
      </w:r>
      <w:r w:rsidRPr="00E13E84">
        <w:rPr>
          <w:sz w:val="30"/>
          <w:szCs w:val="30"/>
        </w:rPr>
        <w:t xml:space="preserve">реквизит </w:t>
      </w:r>
      <w:r w:rsidRPr="008D4D9F">
        <w:rPr>
          <w:sz w:val="30"/>
          <w:szCs w:val="30"/>
        </w:rPr>
        <w:t xml:space="preserve">опционален, может повторяться не более m раз </w:t>
      </w:r>
      <w:r>
        <w:rPr>
          <w:sz w:val="30"/>
          <w:szCs w:val="30"/>
        </w:rPr>
        <w:br/>
      </w:r>
      <w:r w:rsidRPr="008D4D9F">
        <w:rPr>
          <w:sz w:val="30"/>
          <w:szCs w:val="30"/>
        </w:rPr>
        <w:t>(m &gt; 1).</w:t>
      </w:r>
    </w:p>
    <w:p w14:paraId="085C416B" w14:textId="77777777" w:rsidR="00E13E84" w:rsidRDefault="00E13E84" w:rsidP="00E13E84">
      <w:pPr>
        <w:pStyle w:val="ConsPlusNormal"/>
        <w:widowControl/>
        <w:spacing w:line="360" w:lineRule="auto"/>
        <w:ind w:firstLine="709"/>
        <w:outlineLvl w:val="2"/>
        <w:rPr>
          <w:sz w:val="30"/>
          <w:szCs w:val="30"/>
        </w:rPr>
        <w:sectPr w:rsidR="00E13E84" w:rsidSect="0082359B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14:paraId="56466A21" w14:textId="77777777" w:rsidR="00E13E84" w:rsidRPr="008D4D9F" w:rsidRDefault="00E13E84" w:rsidP="00E13E84">
      <w:pPr>
        <w:pStyle w:val="ConsPlusNormal"/>
        <w:widowControl/>
        <w:spacing w:line="360" w:lineRule="auto"/>
        <w:ind w:firstLine="709"/>
        <w:jc w:val="right"/>
        <w:outlineLvl w:val="2"/>
        <w:rPr>
          <w:sz w:val="30"/>
          <w:szCs w:val="30"/>
        </w:rPr>
      </w:pPr>
      <w:r>
        <w:rPr>
          <w:sz w:val="30"/>
          <w:szCs w:val="30"/>
        </w:rPr>
        <w:lastRenderedPageBreak/>
        <w:t>Таблица 1</w:t>
      </w:r>
    </w:p>
    <w:p w14:paraId="66626008" w14:textId="7F77A454" w:rsidR="002B7DA7" w:rsidRDefault="00E13E84" w:rsidP="001E5DDA">
      <w:pPr>
        <w:widowControl/>
        <w:spacing w:line="360" w:lineRule="auto"/>
        <w:jc w:val="center"/>
        <w:rPr>
          <w:sz w:val="30"/>
          <w:szCs w:val="30"/>
        </w:rPr>
      </w:pPr>
      <w:r w:rsidRPr="00E13E84">
        <w:rPr>
          <w:sz w:val="30"/>
          <w:szCs w:val="30"/>
        </w:rPr>
        <w:t>Структура сведений «</w:t>
      </w:r>
      <w:r w:rsidR="00236EBE">
        <w:rPr>
          <w:sz w:val="30"/>
          <w:szCs w:val="30"/>
        </w:rPr>
        <w:t>Сведения</w:t>
      </w:r>
      <w:r w:rsidR="00C566CA">
        <w:rPr>
          <w:sz w:val="30"/>
          <w:szCs w:val="30"/>
        </w:rPr>
        <w:t xml:space="preserve"> о случае нарушения общих правил конкуренции</w:t>
      </w:r>
      <w:r w:rsidRPr="00E13E84">
        <w:rPr>
          <w:sz w:val="30"/>
          <w:szCs w:val="30"/>
        </w:rPr>
        <w:t>»</w:t>
      </w:r>
    </w:p>
    <w:tbl>
      <w:tblPr>
        <w:tblStyle w:val="aff"/>
        <w:tblW w:w="14611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237"/>
        <w:gridCol w:w="248"/>
        <w:gridCol w:w="5055"/>
        <w:gridCol w:w="8241"/>
        <w:gridCol w:w="830"/>
      </w:tblGrid>
      <w:tr w:rsidR="00C566CA" w:rsidRPr="000C3178" w14:paraId="4924278A" w14:textId="77777777" w:rsidTr="00493E3A">
        <w:trPr>
          <w:trHeight w:val="20"/>
          <w:tblHeader/>
        </w:trPr>
        <w:tc>
          <w:tcPr>
            <w:tcW w:w="1896" w:type="pct"/>
            <w:gridSpan w:val="3"/>
          </w:tcPr>
          <w:p w14:paraId="1C8BDF85" w14:textId="77777777" w:rsidR="00C566CA" w:rsidRPr="000C3178" w:rsidRDefault="00C566CA" w:rsidP="00EF3B0F">
            <w:pPr>
              <w:pStyle w:val="affd"/>
              <w:rPr>
                <w:b/>
                <w:sz w:val="24"/>
              </w:rPr>
            </w:pPr>
            <w:bookmarkStart w:id="0" w:name="_GoBack" w:colFirst="0" w:colLast="3"/>
            <w:r w:rsidRPr="000C3178">
              <w:rPr>
                <w:sz w:val="24"/>
              </w:rPr>
              <w:t>Имя реквизита</w:t>
            </w:r>
          </w:p>
        </w:tc>
        <w:tc>
          <w:tcPr>
            <w:tcW w:w="2820" w:type="pct"/>
          </w:tcPr>
          <w:p w14:paraId="3D0AC127" w14:textId="77777777" w:rsidR="00C566CA" w:rsidRPr="000C3178" w:rsidRDefault="00C566CA" w:rsidP="00EF3B0F">
            <w:pPr>
              <w:pStyle w:val="affd"/>
              <w:rPr>
                <w:b/>
                <w:sz w:val="24"/>
              </w:rPr>
            </w:pPr>
            <w:r w:rsidRPr="000C3178">
              <w:rPr>
                <w:sz w:val="24"/>
              </w:rPr>
              <w:t>Описание реквизита</w:t>
            </w:r>
          </w:p>
        </w:tc>
        <w:tc>
          <w:tcPr>
            <w:tcW w:w="284" w:type="pct"/>
          </w:tcPr>
          <w:p w14:paraId="4FC8103F" w14:textId="77777777" w:rsidR="00C566CA" w:rsidRPr="000C3178" w:rsidRDefault="00C566CA" w:rsidP="00EF3B0F">
            <w:pPr>
              <w:pStyle w:val="affd"/>
              <w:rPr>
                <w:b/>
                <w:sz w:val="24"/>
              </w:rPr>
            </w:pPr>
            <w:r w:rsidRPr="000C3178">
              <w:rPr>
                <w:sz w:val="24"/>
              </w:rPr>
              <w:t>Мн.</w:t>
            </w:r>
          </w:p>
        </w:tc>
      </w:tr>
      <w:bookmarkEnd w:id="0"/>
      <w:tr w:rsidR="00C566CA" w:rsidRPr="000C3178" w14:paraId="6FE30D46" w14:textId="77777777" w:rsidTr="000C3178">
        <w:trPr>
          <w:cantSplit/>
          <w:trHeight w:val="20"/>
        </w:trPr>
        <w:tc>
          <w:tcPr>
            <w:tcW w:w="1896" w:type="pct"/>
            <w:gridSpan w:val="3"/>
            <w:shd w:val="clear" w:color="auto" w:fill="auto"/>
          </w:tcPr>
          <w:p w14:paraId="26B79638" w14:textId="5D62E378" w:rsidR="00C566CA" w:rsidRPr="000C3178" w:rsidRDefault="00D81451" w:rsidP="000C3178">
            <w:pPr>
              <w:rPr>
                <w:sz w:val="24"/>
                <w:szCs w:val="24"/>
              </w:rPr>
            </w:pPr>
            <w:r w:rsidRPr="00D81451">
              <w:rPr>
                <w:noProof/>
                <w:sz w:val="24"/>
                <w:szCs w:val="24"/>
              </w:rPr>
              <w:t>1</w:t>
            </w:r>
            <w:r w:rsidR="00C566CA" w:rsidRPr="000C3178">
              <w:rPr>
                <w:sz w:val="24"/>
                <w:szCs w:val="24"/>
              </w:rPr>
              <w:t>.</w:t>
            </w:r>
            <w:r w:rsidR="00C566CA" w:rsidRPr="000C3178">
              <w:rPr>
                <w:sz w:val="24"/>
                <w:szCs w:val="24"/>
              </w:rPr>
              <w:t> </w:t>
            </w:r>
            <w:r w:rsidR="00C566CA" w:rsidRPr="000C3178">
              <w:rPr>
                <w:noProof/>
                <w:sz w:val="24"/>
                <w:szCs w:val="24"/>
              </w:rPr>
              <w:t>Заявление (материалы) о нарушении правил конкуренции</w:t>
            </w:r>
          </w:p>
        </w:tc>
        <w:tc>
          <w:tcPr>
            <w:tcW w:w="2820" w:type="pct"/>
          </w:tcPr>
          <w:p w14:paraId="6C0AA3E7" w14:textId="77777777" w:rsidR="00C566CA" w:rsidRPr="000C3178" w:rsidRDefault="00C566CA" w:rsidP="00EF3B0F">
            <w:pPr>
              <w:pStyle w:val="aff2"/>
              <w:jc w:val="left"/>
              <w:rPr>
                <w:rFonts w:cs="Times New Roman"/>
                <w:szCs w:val="24"/>
                <w:lang w:val="en-US"/>
              </w:rPr>
            </w:pPr>
            <w:r w:rsidRPr="000C3178">
              <w:rPr>
                <w:rFonts w:cs="Times New Roman"/>
                <w:noProof/>
                <w:szCs w:val="24"/>
              </w:rPr>
              <w:t xml:space="preserve">сведения о заявлении (материалах) о нарушении правил конкуренции, рассмотрение которых входит в компетенцию </w:t>
            </w:r>
            <w:r w:rsidRPr="000C3178">
              <w:rPr>
                <w:rFonts w:cs="Times New Roman"/>
                <w:noProof/>
                <w:szCs w:val="24"/>
                <w:lang w:val="en-US"/>
              </w:rPr>
              <w:t>Комиссии</w:t>
            </w:r>
          </w:p>
        </w:tc>
        <w:tc>
          <w:tcPr>
            <w:tcW w:w="284" w:type="pct"/>
          </w:tcPr>
          <w:p w14:paraId="252DFA2B" w14:textId="77777777" w:rsidR="00C566CA" w:rsidRPr="000C3178" w:rsidRDefault="00C566CA" w:rsidP="00EF3B0F">
            <w:pPr>
              <w:pStyle w:val="aff2"/>
              <w:jc w:val="center"/>
              <w:rPr>
                <w:rFonts w:cs="Times New Roman"/>
                <w:szCs w:val="24"/>
                <w:lang w:val="en-US"/>
              </w:rPr>
            </w:pPr>
            <w:r w:rsidRPr="000C3178">
              <w:rPr>
                <w:rFonts w:cs="Times New Roman"/>
                <w:noProof/>
                <w:szCs w:val="24"/>
                <w:lang w:val="en-US"/>
              </w:rPr>
              <w:t>0..*</w:t>
            </w:r>
          </w:p>
        </w:tc>
      </w:tr>
      <w:tr w:rsidR="00C566CA" w:rsidRPr="00530148" w14:paraId="4FFDD9EF" w14:textId="77777777" w:rsidTr="000C317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74812578" w14:textId="77777777" w:rsidR="00C566CA" w:rsidRPr="000C3178" w:rsidRDefault="00C566CA" w:rsidP="00EF3B0F">
            <w:pPr>
              <w:pStyle w:val="aff2"/>
              <w:jc w:val="left"/>
              <w:rPr>
                <w:rFonts w:cs="Times New Roman"/>
                <w:noProof/>
                <w:szCs w:val="24"/>
              </w:rPr>
            </w:pPr>
          </w:p>
        </w:tc>
        <w:tc>
          <w:tcPr>
            <w:tcW w:w="1815" w:type="pct"/>
            <w:gridSpan w:val="2"/>
            <w:tcBorders>
              <w:bottom w:val="single" w:sz="4" w:space="0" w:color="auto"/>
            </w:tcBorders>
          </w:tcPr>
          <w:p w14:paraId="7C8512EC" w14:textId="3A77AC81" w:rsidR="00C566CA" w:rsidRPr="000C3178" w:rsidRDefault="00D81451" w:rsidP="000C3178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US"/>
              </w:rPr>
              <w:t>1</w:t>
            </w:r>
            <w:r w:rsidR="00C566CA" w:rsidRPr="000C3178">
              <w:rPr>
                <w:noProof/>
                <w:sz w:val="24"/>
                <w:szCs w:val="24"/>
                <w:lang w:val="en-US"/>
              </w:rPr>
              <w:t>.1</w:t>
            </w:r>
            <w:r w:rsidR="00C566CA" w:rsidRPr="000C3178">
              <w:rPr>
                <w:sz w:val="24"/>
                <w:szCs w:val="24"/>
                <w:lang w:val="en-US"/>
              </w:rPr>
              <w:t>.</w:t>
            </w:r>
            <w:r w:rsidR="00C566CA" w:rsidRPr="000C3178">
              <w:rPr>
                <w:sz w:val="24"/>
                <w:szCs w:val="24"/>
              </w:rPr>
              <w:t> </w:t>
            </w:r>
            <w:r w:rsidR="00C566CA" w:rsidRPr="000C3178">
              <w:rPr>
                <w:noProof/>
                <w:sz w:val="24"/>
                <w:szCs w:val="24"/>
                <w:lang w:val="en-US"/>
              </w:rPr>
              <w:t>Номер документа</w:t>
            </w:r>
          </w:p>
        </w:tc>
        <w:tc>
          <w:tcPr>
            <w:tcW w:w="2820" w:type="pct"/>
          </w:tcPr>
          <w:p w14:paraId="1833D1FC" w14:textId="77777777" w:rsidR="00C566CA" w:rsidRPr="000C3178" w:rsidRDefault="00C566CA" w:rsidP="00EF3B0F">
            <w:pPr>
              <w:pStyle w:val="aff2"/>
              <w:jc w:val="left"/>
              <w:rPr>
                <w:rFonts w:cs="Times New Roman"/>
                <w:szCs w:val="24"/>
                <w:lang w:val="en-US"/>
              </w:rPr>
            </w:pPr>
            <w:r w:rsidRPr="000C3178">
              <w:rPr>
                <w:rFonts w:cs="Times New Roman"/>
                <w:noProof/>
                <w:szCs w:val="24"/>
                <w:lang w:val="en-US"/>
              </w:rPr>
              <w:t>номер заявления (материалов)</w:t>
            </w:r>
          </w:p>
        </w:tc>
        <w:tc>
          <w:tcPr>
            <w:tcW w:w="284" w:type="pct"/>
          </w:tcPr>
          <w:p w14:paraId="2714473E" w14:textId="77777777" w:rsidR="00C566CA" w:rsidRPr="000C3178" w:rsidRDefault="00C566CA" w:rsidP="00EF3B0F">
            <w:pPr>
              <w:pStyle w:val="aff2"/>
              <w:jc w:val="center"/>
              <w:rPr>
                <w:rFonts w:cs="Times New Roman"/>
                <w:szCs w:val="24"/>
              </w:rPr>
            </w:pPr>
            <w:r w:rsidRPr="000C3178">
              <w:rPr>
                <w:rFonts w:cs="Times New Roman"/>
                <w:noProof/>
                <w:szCs w:val="24"/>
                <w:lang w:val="en-US"/>
              </w:rPr>
              <w:t>1</w:t>
            </w:r>
          </w:p>
        </w:tc>
      </w:tr>
      <w:tr w:rsidR="00C566CA" w:rsidRPr="000C3178" w14:paraId="776BFD31" w14:textId="77777777" w:rsidTr="000C317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589E7971" w14:textId="77777777" w:rsidR="00C566CA" w:rsidRPr="000C3178" w:rsidRDefault="00C566CA" w:rsidP="00EF3B0F">
            <w:pPr>
              <w:pStyle w:val="aff2"/>
              <w:jc w:val="left"/>
              <w:rPr>
                <w:rFonts w:cs="Times New Roman"/>
                <w:noProof/>
                <w:szCs w:val="24"/>
              </w:rPr>
            </w:pPr>
          </w:p>
        </w:tc>
        <w:tc>
          <w:tcPr>
            <w:tcW w:w="1815" w:type="pct"/>
            <w:gridSpan w:val="2"/>
            <w:tcBorders>
              <w:bottom w:val="single" w:sz="4" w:space="0" w:color="auto"/>
            </w:tcBorders>
          </w:tcPr>
          <w:p w14:paraId="3F88F66D" w14:textId="531FE73E" w:rsidR="00C566CA" w:rsidRPr="000C3178" w:rsidRDefault="00D81451" w:rsidP="000C3178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US"/>
              </w:rPr>
              <w:t>1</w:t>
            </w:r>
            <w:r w:rsidR="00C566CA" w:rsidRPr="000C3178">
              <w:rPr>
                <w:noProof/>
                <w:sz w:val="24"/>
                <w:szCs w:val="24"/>
                <w:lang w:val="en-US"/>
              </w:rPr>
              <w:t>.2</w:t>
            </w:r>
            <w:r w:rsidR="00C566CA" w:rsidRPr="000C3178">
              <w:rPr>
                <w:sz w:val="24"/>
                <w:szCs w:val="24"/>
                <w:lang w:val="en-US"/>
              </w:rPr>
              <w:t>.</w:t>
            </w:r>
            <w:r w:rsidR="00C566CA" w:rsidRPr="000C3178">
              <w:rPr>
                <w:sz w:val="24"/>
                <w:szCs w:val="24"/>
              </w:rPr>
              <w:t> </w:t>
            </w:r>
            <w:r w:rsidR="00C566CA" w:rsidRPr="000C3178">
              <w:rPr>
                <w:noProof/>
                <w:sz w:val="24"/>
                <w:szCs w:val="24"/>
                <w:lang w:val="en-US"/>
              </w:rPr>
              <w:t>Дата документа</w:t>
            </w:r>
          </w:p>
        </w:tc>
        <w:tc>
          <w:tcPr>
            <w:tcW w:w="2820" w:type="pct"/>
          </w:tcPr>
          <w:p w14:paraId="04628918" w14:textId="77777777" w:rsidR="00C566CA" w:rsidRPr="000C3178" w:rsidRDefault="00C566CA" w:rsidP="00EF3B0F">
            <w:pPr>
              <w:pStyle w:val="aff2"/>
              <w:jc w:val="left"/>
              <w:rPr>
                <w:rFonts w:cs="Times New Roman"/>
                <w:szCs w:val="24"/>
              </w:rPr>
            </w:pPr>
            <w:r w:rsidRPr="000C3178">
              <w:rPr>
                <w:rFonts w:cs="Times New Roman"/>
                <w:noProof/>
                <w:szCs w:val="24"/>
              </w:rPr>
              <w:t>дата выдачи, подписания, утверждения или регистрации документа</w:t>
            </w:r>
          </w:p>
        </w:tc>
        <w:tc>
          <w:tcPr>
            <w:tcW w:w="284" w:type="pct"/>
          </w:tcPr>
          <w:p w14:paraId="41410BBC" w14:textId="77777777" w:rsidR="00C566CA" w:rsidRPr="000C3178" w:rsidRDefault="00C566CA" w:rsidP="00EF3B0F">
            <w:pPr>
              <w:pStyle w:val="aff2"/>
              <w:jc w:val="center"/>
              <w:rPr>
                <w:rFonts w:cs="Times New Roman"/>
                <w:szCs w:val="24"/>
              </w:rPr>
            </w:pPr>
            <w:r w:rsidRPr="000C3178">
              <w:rPr>
                <w:rFonts w:cs="Times New Roman"/>
                <w:noProof/>
                <w:szCs w:val="24"/>
                <w:lang w:val="en-US"/>
              </w:rPr>
              <w:t>1</w:t>
            </w:r>
          </w:p>
        </w:tc>
      </w:tr>
      <w:tr w:rsidR="00C566CA" w:rsidRPr="000C3178" w14:paraId="25A7F460" w14:textId="77777777" w:rsidTr="000C317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04DD2F19" w14:textId="77777777" w:rsidR="00C566CA" w:rsidRPr="000C3178" w:rsidRDefault="00C566CA" w:rsidP="00EF3B0F">
            <w:pPr>
              <w:pStyle w:val="aff2"/>
              <w:jc w:val="left"/>
              <w:rPr>
                <w:rFonts w:cs="Times New Roman"/>
                <w:noProof/>
                <w:szCs w:val="24"/>
              </w:rPr>
            </w:pPr>
          </w:p>
        </w:tc>
        <w:tc>
          <w:tcPr>
            <w:tcW w:w="1815" w:type="pct"/>
            <w:gridSpan w:val="2"/>
            <w:tcBorders>
              <w:bottom w:val="single" w:sz="4" w:space="0" w:color="auto"/>
            </w:tcBorders>
          </w:tcPr>
          <w:p w14:paraId="118C77CB" w14:textId="66F84A3D" w:rsidR="00C566CA" w:rsidRPr="000C3178" w:rsidRDefault="00D81451" w:rsidP="000C3178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US"/>
              </w:rPr>
              <w:t>1</w:t>
            </w:r>
            <w:r w:rsidR="00C566CA" w:rsidRPr="000C3178">
              <w:rPr>
                <w:noProof/>
                <w:sz w:val="24"/>
                <w:szCs w:val="24"/>
                <w:lang w:val="en-US"/>
              </w:rPr>
              <w:t>.3</w:t>
            </w:r>
            <w:r w:rsidR="00C566CA" w:rsidRPr="000C3178">
              <w:rPr>
                <w:sz w:val="24"/>
                <w:szCs w:val="24"/>
                <w:lang w:val="en-US"/>
              </w:rPr>
              <w:t>.</w:t>
            </w:r>
            <w:r w:rsidR="00C566CA" w:rsidRPr="000C3178">
              <w:rPr>
                <w:sz w:val="24"/>
                <w:szCs w:val="24"/>
              </w:rPr>
              <w:t> </w:t>
            </w:r>
            <w:r w:rsidR="00C566CA" w:rsidRPr="000C3178">
              <w:rPr>
                <w:noProof/>
                <w:sz w:val="24"/>
                <w:szCs w:val="24"/>
                <w:lang w:val="en-US"/>
              </w:rPr>
              <w:t>Заявитель</w:t>
            </w:r>
          </w:p>
        </w:tc>
        <w:tc>
          <w:tcPr>
            <w:tcW w:w="2820" w:type="pct"/>
          </w:tcPr>
          <w:p w14:paraId="54DC6828" w14:textId="77777777" w:rsidR="00C566CA" w:rsidRPr="000C3178" w:rsidRDefault="00C566CA" w:rsidP="00EF3B0F">
            <w:pPr>
              <w:pStyle w:val="aff2"/>
              <w:jc w:val="left"/>
              <w:rPr>
                <w:rFonts w:cs="Times New Roman"/>
                <w:szCs w:val="24"/>
                <w:lang w:val="en-US"/>
              </w:rPr>
            </w:pPr>
            <w:r w:rsidRPr="000C3178">
              <w:rPr>
                <w:rFonts w:cs="Times New Roman"/>
                <w:noProof/>
                <w:szCs w:val="24"/>
                <w:lang w:val="en-US"/>
              </w:rPr>
              <w:t>сведения о заявителе</w:t>
            </w:r>
          </w:p>
        </w:tc>
        <w:tc>
          <w:tcPr>
            <w:tcW w:w="284" w:type="pct"/>
          </w:tcPr>
          <w:p w14:paraId="1D0360DE" w14:textId="77777777" w:rsidR="00C566CA" w:rsidRPr="000C3178" w:rsidRDefault="00C566CA" w:rsidP="00EF3B0F">
            <w:pPr>
              <w:pStyle w:val="aff2"/>
              <w:jc w:val="center"/>
              <w:rPr>
                <w:rFonts w:cs="Times New Roman"/>
                <w:szCs w:val="24"/>
              </w:rPr>
            </w:pPr>
            <w:r w:rsidRPr="000C3178">
              <w:rPr>
                <w:rFonts w:cs="Times New Roman"/>
                <w:noProof/>
                <w:szCs w:val="24"/>
                <w:lang w:val="en-US"/>
              </w:rPr>
              <w:t>0..1</w:t>
            </w:r>
          </w:p>
        </w:tc>
      </w:tr>
      <w:tr w:rsidR="00C566CA" w:rsidRPr="000C3178" w14:paraId="30D07096" w14:textId="77777777" w:rsidTr="000C317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756C48B" w14:textId="77777777" w:rsidR="00C566CA" w:rsidRPr="000C3178" w:rsidRDefault="00C566CA" w:rsidP="00EF3B0F">
            <w:pPr>
              <w:pStyle w:val="aff2"/>
              <w:jc w:val="left"/>
              <w:rPr>
                <w:rFonts w:cs="Times New Roman"/>
                <w:noProof/>
                <w:szCs w:val="24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</w:tcBorders>
          </w:tcPr>
          <w:p w14:paraId="16BECEC8" w14:textId="77777777" w:rsidR="00C566CA" w:rsidRPr="000C3178" w:rsidRDefault="00C566CA" w:rsidP="00EF3B0F">
            <w:pPr>
              <w:pStyle w:val="aff2"/>
              <w:jc w:val="left"/>
              <w:rPr>
                <w:rFonts w:cs="Times New Roman"/>
                <w:szCs w:val="24"/>
                <w:highlight w:val="yellow"/>
              </w:rPr>
            </w:pPr>
          </w:p>
        </w:tc>
        <w:tc>
          <w:tcPr>
            <w:tcW w:w="1730" w:type="pct"/>
            <w:tcBorders>
              <w:bottom w:val="single" w:sz="4" w:space="0" w:color="auto"/>
            </w:tcBorders>
          </w:tcPr>
          <w:p w14:paraId="3D2DCAEF" w14:textId="1634F070" w:rsidR="00C566CA" w:rsidRPr="000C3178" w:rsidRDefault="00D81451" w:rsidP="000C3178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US"/>
              </w:rPr>
              <w:t>1</w:t>
            </w:r>
            <w:r w:rsidR="00C566CA" w:rsidRPr="000C3178">
              <w:rPr>
                <w:noProof/>
                <w:sz w:val="24"/>
                <w:szCs w:val="24"/>
                <w:lang w:val="en-US"/>
              </w:rPr>
              <w:t>.3.1</w:t>
            </w:r>
            <w:r w:rsidR="00C566CA" w:rsidRPr="000C3178">
              <w:rPr>
                <w:sz w:val="24"/>
                <w:szCs w:val="24"/>
                <w:lang w:val="en-US"/>
              </w:rPr>
              <w:t>.</w:t>
            </w:r>
            <w:r w:rsidR="00C566CA" w:rsidRPr="000C3178">
              <w:rPr>
                <w:sz w:val="24"/>
                <w:szCs w:val="24"/>
              </w:rPr>
              <w:t> </w:t>
            </w:r>
            <w:r w:rsidR="00C566CA" w:rsidRPr="000C3178">
              <w:rPr>
                <w:noProof/>
                <w:sz w:val="24"/>
                <w:szCs w:val="24"/>
                <w:lang w:val="en-US"/>
              </w:rPr>
              <w:t>Код страны</w:t>
            </w:r>
          </w:p>
        </w:tc>
        <w:tc>
          <w:tcPr>
            <w:tcW w:w="2820" w:type="pct"/>
            <w:shd w:val="clear" w:color="auto" w:fill="auto"/>
          </w:tcPr>
          <w:p w14:paraId="20CF125C" w14:textId="77777777" w:rsidR="00C566CA" w:rsidRPr="000C3178" w:rsidRDefault="00C566CA" w:rsidP="00EF3B0F">
            <w:pPr>
              <w:pStyle w:val="aff2"/>
              <w:jc w:val="left"/>
              <w:rPr>
                <w:rFonts w:cs="Times New Roman"/>
                <w:szCs w:val="24"/>
              </w:rPr>
            </w:pPr>
            <w:r w:rsidRPr="000C3178">
              <w:rPr>
                <w:rFonts w:cs="Times New Roman"/>
                <w:noProof/>
                <w:szCs w:val="24"/>
              </w:rPr>
              <w:t>кодовое обозначение страны регистрации хозяйствующего субъекта</w:t>
            </w:r>
          </w:p>
        </w:tc>
        <w:tc>
          <w:tcPr>
            <w:tcW w:w="284" w:type="pct"/>
          </w:tcPr>
          <w:p w14:paraId="0E3F6348" w14:textId="77777777" w:rsidR="00C566CA" w:rsidRPr="000C3178" w:rsidRDefault="00C566CA" w:rsidP="00EF3B0F">
            <w:pPr>
              <w:pStyle w:val="aff2"/>
              <w:jc w:val="center"/>
              <w:rPr>
                <w:rFonts w:cs="Times New Roman"/>
                <w:szCs w:val="24"/>
              </w:rPr>
            </w:pPr>
            <w:r w:rsidRPr="000C3178">
              <w:rPr>
                <w:rFonts w:cs="Times New Roman"/>
                <w:noProof/>
                <w:szCs w:val="24"/>
                <w:lang w:val="en-US"/>
              </w:rPr>
              <w:t>0..1</w:t>
            </w:r>
          </w:p>
        </w:tc>
      </w:tr>
      <w:tr w:rsidR="00C566CA" w:rsidRPr="000C3178" w14:paraId="5CC2FFBE" w14:textId="77777777" w:rsidTr="000C317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77C0382" w14:textId="77777777" w:rsidR="00C566CA" w:rsidRPr="000C3178" w:rsidRDefault="00C566CA" w:rsidP="00EF3B0F">
            <w:pPr>
              <w:pStyle w:val="aff2"/>
              <w:jc w:val="left"/>
              <w:rPr>
                <w:rFonts w:cs="Times New Roman"/>
                <w:noProof/>
                <w:szCs w:val="24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</w:tcBorders>
          </w:tcPr>
          <w:p w14:paraId="7B9F63F8" w14:textId="77777777" w:rsidR="00C566CA" w:rsidRPr="000C3178" w:rsidRDefault="00C566CA" w:rsidP="00EF3B0F">
            <w:pPr>
              <w:pStyle w:val="aff2"/>
              <w:jc w:val="left"/>
              <w:rPr>
                <w:rFonts w:cs="Times New Roman"/>
                <w:szCs w:val="24"/>
                <w:highlight w:val="yellow"/>
              </w:rPr>
            </w:pPr>
          </w:p>
        </w:tc>
        <w:tc>
          <w:tcPr>
            <w:tcW w:w="1730" w:type="pct"/>
            <w:tcBorders>
              <w:bottom w:val="single" w:sz="4" w:space="0" w:color="auto"/>
            </w:tcBorders>
          </w:tcPr>
          <w:p w14:paraId="08C3472F" w14:textId="6C221FB5" w:rsidR="00C566CA" w:rsidRPr="000C3178" w:rsidRDefault="00D81451" w:rsidP="000C3178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US"/>
              </w:rPr>
              <w:t>1</w:t>
            </w:r>
            <w:r w:rsidR="00C566CA" w:rsidRPr="000C3178">
              <w:rPr>
                <w:noProof/>
                <w:sz w:val="24"/>
                <w:szCs w:val="24"/>
              </w:rPr>
              <w:t>.3.2</w:t>
            </w:r>
            <w:r w:rsidR="00C566CA" w:rsidRPr="000C3178">
              <w:rPr>
                <w:sz w:val="24"/>
                <w:szCs w:val="24"/>
              </w:rPr>
              <w:t>.</w:t>
            </w:r>
            <w:r w:rsidR="00C566CA" w:rsidRPr="000C3178">
              <w:rPr>
                <w:sz w:val="24"/>
                <w:szCs w:val="24"/>
              </w:rPr>
              <w:t> </w:t>
            </w:r>
            <w:r w:rsidR="00C566CA" w:rsidRPr="000C3178">
              <w:rPr>
                <w:noProof/>
                <w:sz w:val="24"/>
                <w:szCs w:val="24"/>
              </w:rPr>
              <w:t>Наименование хозяйствующего субъекта</w:t>
            </w:r>
          </w:p>
        </w:tc>
        <w:tc>
          <w:tcPr>
            <w:tcW w:w="2820" w:type="pct"/>
            <w:shd w:val="clear" w:color="auto" w:fill="auto"/>
          </w:tcPr>
          <w:p w14:paraId="468E89C6" w14:textId="77777777" w:rsidR="00C566CA" w:rsidRPr="000C3178" w:rsidRDefault="00C566CA" w:rsidP="00EF3B0F">
            <w:pPr>
              <w:pStyle w:val="aff2"/>
              <w:jc w:val="left"/>
              <w:rPr>
                <w:rFonts w:cs="Times New Roman"/>
                <w:szCs w:val="24"/>
              </w:rPr>
            </w:pPr>
            <w:r w:rsidRPr="000C3178">
              <w:rPr>
                <w:rFonts w:cs="Times New Roman"/>
                <w:noProof/>
                <w:szCs w:val="24"/>
              </w:rPr>
              <w:t>полное наименование хозяйствующего субъекта или фамилия, имя и отчество физического лица или лица, ведущего хозяйственную деятельность</w:t>
            </w:r>
          </w:p>
        </w:tc>
        <w:tc>
          <w:tcPr>
            <w:tcW w:w="284" w:type="pct"/>
          </w:tcPr>
          <w:p w14:paraId="2300477B" w14:textId="77777777" w:rsidR="00C566CA" w:rsidRPr="000C3178" w:rsidRDefault="00C566CA" w:rsidP="00EF3B0F">
            <w:pPr>
              <w:pStyle w:val="aff2"/>
              <w:jc w:val="center"/>
              <w:rPr>
                <w:rFonts w:cs="Times New Roman"/>
                <w:szCs w:val="24"/>
              </w:rPr>
            </w:pPr>
            <w:r w:rsidRPr="000C3178">
              <w:rPr>
                <w:rFonts w:cs="Times New Roman"/>
                <w:noProof/>
                <w:szCs w:val="24"/>
                <w:lang w:val="en-US"/>
              </w:rPr>
              <w:t>0..1</w:t>
            </w:r>
          </w:p>
        </w:tc>
      </w:tr>
      <w:tr w:rsidR="00C566CA" w:rsidRPr="000C3178" w14:paraId="1A22B03E" w14:textId="77777777" w:rsidTr="000C317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FD9FDE1" w14:textId="77777777" w:rsidR="00C566CA" w:rsidRPr="000C3178" w:rsidRDefault="00C566CA" w:rsidP="00EF3B0F">
            <w:pPr>
              <w:pStyle w:val="aff2"/>
              <w:jc w:val="left"/>
              <w:rPr>
                <w:rFonts w:cs="Times New Roman"/>
                <w:noProof/>
                <w:szCs w:val="24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</w:tcBorders>
          </w:tcPr>
          <w:p w14:paraId="28ED831F" w14:textId="77777777" w:rsidR="00C566CA" w:rsidRPr="000C3178" w:rsidRDefault="00C566CA" w:rsidP="00EF3B0F">
            <w:pPr>
              <w:pStyle w:val="aff2"/>
              <w:jc w:val="left"/>
              <w:rPr>
                <w:rFonts w:cs="Times New Roman"/>
                <w:szCs w:val="24"/>
                <w:highlight w:val="yellow"/>
              </w:rPr>
            </w:pPr>
          </w:p>
        </w:tc>
        <w:tc>
          <w:tcPr>
            <w:tcW w:w="1730" w:type="pct"/>
            <w:tcBorders>
              <w:bottom w:val="single" w:sz="4" w:space="0" w:color="auto"/>
            </w:tcBorders>
          </w:tcPr>
          <w:p w14:paraId="3F90369D" w14:textId="3DB44B0F" w:rsidR="00C566CA" w:rsidRPr="000C3178" w:rsidRDefault="00613175" w:rsidP="000C3178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US"/>
              </w:rPr>
              <w:t>1</w:t>
            </w:r>
            <w:r w:rsidR="00C566CA" w:rsidRPr="000C3178">
              <w:rPr>
                <w:noProof/>
                <w:sz w:val="24"/>
                <w:szCs w:val="24"/>
              </w:rPr>
              <w:t>.3.3</w:t>
            </w:r>
            <w:r w:rsidR="00C566CA" w:rsidRPr="000C3178">
              <w:rPr>
                <w:sz w:val="24"/>
                <w:szCs w:val="24"/>
              </w:rPr>
              <w:t>.</w:t>
            </w:r>
            <w:r w:rsidR="00C566CA" w:rsidRPr="000C3178">
              <w:rPr>
                <w:sz w:val="24"/>
                <w:szCs w:val="24"/>
              </w:rPr>
              <w:t> </w:t>
            </w:r>
            <w:r w:rsidR="00C566CA" w:rsidRPr="000C3178">
              <w:rPr>
                <w:noProof/>
                <w:sz w:val="24"/>
                <w:szCs w:val="24"/>
              </w:rPr>
              <w:t>Краткое наименование хозяйствующего субъекта</w:t>
            </w:r>
          </w:p>
        </w:tc>
        <w:tc>
          <w:tcPr>
            <w:tcW w:w="2820" w:type="pct"/>
            <w:shd w:val="clear" w:color="auto" w:fill="auto"/>
          </w:tcPr>
          <w:p w14:paraId="1A8BF79C" w14:textId="77777777" w:rsidR="00C566CA" w:rsidRPr="000C3178" w:rsidRDefault="00C566CA" w:rsidP="00EF3B0F">
            <w:pPr>
              <w:pStyle w:val="aff2"/>
              <w:jc w:val="left"/>
              <w:rPr>
                <w:rFonts w:cs="Times New Roman"/>
                <w:szCs w:val="24"/>
              </w:rPr>
            </w:pPr>
            <w:r w:rsidRPr="000C3178">
              <w:rPr>
                <w:rFonts w:cs="Times New Roman"/>
                <w:noProof/>
                <w:szCs w:val="24"/>
              </w:rPr>
              <w:t>сокращенное наименование хозяйствующего субъекта или фамилия, имя и отчество физического лица, ведущего хозяйственную деятельность</w:t>
            </w:r>
          </w:p>
        </w:tc>
        <w:tc>
          <w:tcPr>
            <w:tcW w:w="284" w:type="pct"/>
          </w:tcPr>
          <w:p w14:paraId="4A181D23" w14:textId="77777777" w:rsidR="00C566CA" w:rsidRPr="000C3178" w:rsidRDefault="00C566CA" w:rsidP="00EF3B0F">
            <w:pPr>
              <w:pStyle w:val="aff2"/>
              <w:jc w:val="center"/>
              <w:rPr>
                <w:rFonts w:cs="Times New Roman"/>
                <w:szCs w:val="24"/>
              </w:rPr>
            </w:pPr>
            <w:r w:rsidRPr="000C3178">
              <w:rPr>
                <w:rFonts w:cs="Times New Roman"/>
                <w:noProof/>
                <w:szCs w:val="24"/>
                <w:lang w:val="en-US"/>
              </w:rPr>
              <w:t>0..1</w:t>
            </w:r>
          </w:p>
        </w:tc>
      </w:tr>
      <w:tr w:rsidR="00C566CA" w:rsidRPr="000C3178" w14:paraId="548E2F7C" w14:textId="77777777" w:rsidTr="000C317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FCFFCE9" w14:textId="77777777" w:rsidR="00C566CA" w:rsidRPr="000C3178" w:rsidRDefault="00C566CA" w:rsidP="00EF3B0F">
            <w:pPr>
              <w:pStyle w:val="aff2"/>
              <w:jc w:val="left"/>
              <w:rPr>
                <w:rFonts w:cs="Times New Roman"/>
                <w:noProof/>
                <w:szCs w:val="24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</w:tcBorders>
          </w:tcPr>
          <w:p w14:paraId="29264DF0" w14:textId="77777777" w:rsidR="00C566CA" w:rsidRPr="000C3178" w:rsidRDefault="00C566CA" w:rsidP="00EF3B0F">
            <w:pPr>
              <w:pStyle w:val="aff2"/>
              <w:jc w:val="left"/>
              <w:rPr>
                <w:rFonts w:cs="Times New Roman"/>
                <w:szCs w:val="24"/>
                <w:highlight w:val="yellow"/>
              </w:rPr>
            </w:pPr>
          </w:p>
        </w:tc>
        <w:tc>
          <w:tcPr>
            <w:tcW w:w="1730" w:type="pct"/>
            <w:tcBorders>
              <w:bottom w:val="single" w:sz="4" w:space="0" w:color="auto"/>
            </w:tcBorders>
          </w:tcPr>
          <w:p w14:paraId="417F39F3" w14:textId="3664B612" w:rsidR="00C566CA" w:rsidRPr="000C3178" w:rsidRDefault="00C405A0" w:rsidP="000C3178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US"/>
              </w:rPr>
              <w:t>1</w:t>
            </w:r>
            <w:r w:rsidR="00C566CA" w:rsidRPr="000C3178">
              <w:rPr>
                <w:noProof/>
                <w:sz w:val="24"/>
                <w:szCs w:val="24"/>
              </w:rPr>
              <w:t>.3.4</w:t>
            </w:r>
            <w:r w:rsidR="00C566CA" w:rsidRPr="000C3178">
              <w:rPr>
                <w:sz w:val="24"/>
                <w:szCs w:val="24"/>
              </w:rPr>
              <w:t>.</w:t>
            </w:r>
            <w:r w:rsidR="00C566CA" w:rsidRPr="000C3178">
              <w:rPr>
                <w:sz w:val="24"/>
                <w:szCs w:val="24"/>
              </w:rPr>
              <w:t> </w:t>
            </w:r>
            <w:r w:rsidR="00C566CA" w:rsidRPr="000C3178">
              <w:rPr>
                <w:noProof/>
                <w:sz w:val="24"/>
                <w:szCs w:val="24"/>
              </w:rPr>
              <w:t>Код организационно-правовой формы</w:t>
            </w:r>
          </w:p>
        </w:tc>
        <w:tc>
          <w:tcPr>
            <w:tcW w:w="2820" w:type="pct"/>
            <w:shd w:val="clear" w:color="auto" w:fill="auto"/>
          </w:tcPr>
          <w:p w14:paraId="48DF0721" w14:textId="77777777" w:rsidR="00C566CA" w:rsidRPr="000C3178" w:rsidRDefault="00C566CA" w:rsidP="00EF3B0F">
            <w:pPr>
              <w:pStyle w:val="aff2"/>
              <w:jc w:val="left"/>
              <w:rPr>
                <w:rFonts w:cs="Times New Roman"/>
                <w:szCs w:val="24"/>
              </w:rPr>
            </w:pPr>
            <w:r w:rsidRPr="000C3178">
              <w:rPr>
                <w:rFonts w:cs="Times New Roman"/>
                <w:noProof/>
                <w:szCs w:val="24"/>
              </w:rPr>
              <w:t>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284" w:type="pct"/>
          </w:tcPr>
          <w:p w14:paraId="30C0190F" w14:textId="77777777" w:rsidR="00C566CA" w:rsidRPr="000C3178" w:rsidRDefault="00C566CA" w:rsidP="00EF3B0F">
            <w:pPr>
              <w:pStyle w:val="aff2"/>
              <w:jc w:val="center"/>
              <w:rPr>
                <w:rFonts w:cs="Times New Roman"/>
                <w:szCs w:val="24"/>
              </w:rPr>
            </w:pPr>
            <w:r w:rsidRPr="000C3178">
              <w:rPr>
                <w:rFonts w:cs="Times New Roman"/>
                <w:noProof/>
                <w:szCs w:val="24"/>
                <w:lang w:val="en-US"/>
              </w:rPr>
              <w:t>0..1</w:t>
            </w:r>
          </w:p>
        </w:tc>
      </w:tr>
      <w:tr w:rsidR="00C566CA" w:rsidRPr="000C3178" w14:paraId="390BFC28" w14:textId="77777777" w:rsidTr="000C317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DC09C7C" w14:textId="77777777" w:rsidR="00C566CA" w:rsidRPr="000C3178" w:rsidRDefault="00C566CA" w:rsidP="00EF3B0F">
            <w:pPr>
              <w:pStyle w:val="aff2"/>
              <w:jc w:val="left"/>
              <w:rPr>
                <w:rFonts w:cs="Times New Roman"/>
                <w:noProof/>
                <w:szCs w:val="24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</w:tcBorders>
          </w:tcPr>
          <w:p w14:paraId="1140253B" w14:textId="77777777" w:rsidR="00C566CA" w:rsidRPr="000C3178" w:rsidRDefault="00C566CA" w:rsidP="00EF3B0F">
            <w:pPr>
              <w:pStyle w:val="aff2"/>
              <w:jc w:val="left"/>
              <w:rPr>
                <w:rFonts w:cs="Times New Roman"/>
                <w:szCs w:val="24"/>
                <w:highlight w:val="yellow"/>
              </w:rPr>
            </w:pPr>
          </w:p>
        </w:tc>
        <w:tc>
          <w:tcPr>
            <w:tcW w:w="1730" w:type="pct"/>
            <w:tcBorders>
              <w:bottom w:val="single" w:sz="4" w:space="0" w:color="auto"/>
            </w:tcBorders>
          </w:tcPr>
          <w:p w14:paraId="255834E3" w14:textId="16DAA9D8" w:rsidR="00C566CA" w:rsidRPr="000C3178" w:rsidRDefault="00C405A0" w:rsidP="000C3178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US"/>
              </w:rPr>
              <w:t>1</w:t>
            </w:r>
            <w:r w:rsidR="00C566CA" w:rsidRPr="000C3178">
              <w:rPr>
                <w:noProof/>
                <w:sz w:val="24"/>
                <w:szCs w:val="24"/>
              </w:rPr>
              <w:t>.3.5</w:t>
            </w:r>
            <w:r w:rsidR="00C566CA" w:rsidRPr="000C3178">
              <w:rPr>
                <w:sz w:val="24"/>
                <w:szCs w:val="24"/>
              </w:rPr>
              <w:t>.</w:t>
            </w:r>
            <w:r w:rsidR="00C566CA" w:rsidRPr="000C3178">
              <w:rPr>
                <w:sz w:val="24"/>
                <w:szCs w:val="24"/>
              </w:rPr>
              <w:t> </w:t>
            </w:r>
            <w:r w:rsidR="00C566CA" w:rsidRPr="000C3178">
              <w:rPr>
                <w:noProof/>
                <w:sz w:val="24"/>
                <w:szCs w:val="24"/>
              </w:rPr>
              <w:t>Наименование организационно-правовой формы</w:t>
            </w:r>
          </w:p>
        </w:tc>
        <w:tc>
          <w:tcPr>
            <w:tcW w:w="2820" w:type="pct"/>
            <w:shd w:val="clear" w:color="auto" w:fill="auto"/>
          </w:tcPr>
          <w:p w14:paraId="43F1BFE8" w14:textId="77777777" w:rsidR="00C566CA" w:rsidRPr="000C3178" w:rsidRDefault="00C566CA" w:rsidP="00EF3B0F">
            <w:pPr>
              <w:pStyle w:val="aff2"/>
              <w:jc w:val="left"/>
              <w:rPr>
                <w:rFonts w:cs="Times New Roman"/>
                <w:szCs w:val="24"/>
              </w:rPr>
            </w:pPr>
            <w:r w:rsidRPr="000C3178">
              <w:rPr>
                <w:rFonts w:cs="Times New Roman"/>
                <w:noProof/>
                <w:szCs w:val="24"/>
              </w:rPr>
              <w:t>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284" w:type="pct"/>
          </w:tcPr>
          <w:p w14:paraId="743F3CCA" w14:textId="77777777" w:rsidR="00C566CA" w:rsidRPr="000C3178" w:rsidRDefault="00C566CA" w:rsidP="00EF3B0F">
            <w:pPr>
              <w:pStyle w:val="aff2"/>
              <w:jc w:val="center"/>
              <w:rPr>
                <w:rFonts w:cs="Times New Roman"/>
                <w:szCs w:val="24"/>
              </w:rPr>
            </w:pPr>
            <w:r w:rsidRPr="000C3178">
              <w:rPr>
                <w:rFonts w:cs="Times New Roman"/>
                <w:noProof/>
                <w:szCs w:val="24"/>
                <w:lang w:val="en-US"/>
              </w:rPr>
              <w:t>0..1</w:t>
            </w:r>
          </w:p>
        </w:tc>
      </w:tr>
      <w:tr w:rsidR="00C566CA" w:rsidRPr="000C3178" w14:paraId="7135BD6E" w14:textId="77777777" w:rsidTr="000C317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BD55E3B" w14:textId="77777777" w:rsidR="00C566CA" w:rsidRPr="000C3178" w:rsidRDefault="00C566CA" w:rsidP="00EF3B0F">
            <w:pPr>
              <w:pStyle w:val="aff2"/>
              <w:jc w:val="left"/>
              <w:rPr>
                <w:rFonts w:cs="Times New Roman"/>
                <w:noProof/>
                <w:szCs w:val="24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</w:tcBorders>
          </w:tcPr>
          <w:p w14:paraId="638CACC9" w14:textId="77777777" w:rsidR="00C566CA" w:rsidRPr="000C3178" w:rsidRDefault="00C566CA" w:rsidP="00EF3B0F">
            <w:pPr>
              <w:pStyle w:val="aff2"/>
              <w:jc w:val="left"/>
              <w:rPr>
                <w:rFonts w:cs="Times New Roman"/>
                <w:szCs w:val="24"/>
                <w:highlight w:val="yellow"/>
              </w:rPr>
            </w:pPr>
          </w:p>
        </w:tc>
        <w:tc>
          <w:tcPr>
            <w:tcW w:w="1730" w:type="pct"/>
            <w:tcBorders>
              <w:bottom w:val="single" w:sz="4" w:space="0" w:color="auto"/>
            </w:tcBorders>
          </w:tcPr>
          <w:p w14:paraId="379DB8D4" w14:textId="26BD0338" w:rsidR="00C566CA" w:rsidRPr="000C3178" w:rsidRDefault="00C405A0" w:rsidP="000C3178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US"/>
              </w:rPr>
              <w:t>1</w:t>
            </w:r>
            <w:r w:rsidR="00C566CA" w:rsidRPr="000C3178">
              <w:rPr>
                <w:noProof/>
                <w:sz w:val="24"/>
                <w:szCs w:val="24"/>
              </w:rPr>
              <w:t>.3.6</w:t>
            </w:r>
            <w:r w:rsidR="00C566CA" w:rsidRPr="000C3178">
              <w:rPr>
                <w:sz w:val="24"/>
                <w:szCs w:val="24"/>
              </w:rPr>
              <w:t>.</w:t>
            </w:r>
            <w:r w:rsidR="00C566CA" w:rsidRPr="000C3178">
              <w:rPr>
                <w:sz w:val="24"/>
                <w:szCs w:val="24"/>
              </w:rPr>
              <w:t> </w:t>
            </w:r>
            <w:r w:rsidR="00C566CA" w:rsidRPr="000C3178">
              <w:rPr>
                <w:noProof/>
                <w:sz w:val="24"/>
                <w:szCs w:val="24"/>
              </w:rPr>
              <w:t>Идентификатор хозяйствующего субъекта</w:t>
            </w:r>
          </w:p>
        </w:tc>
        <w:tc>
          <w:tcPr>
            <w:tcW w:w="2820" w:type="pct"/>
            <w:shd w:val="clear" w:color="auto" w:fill="auto"/>
          </w:tcPr>
          <w:p w14:paraId="38C87D00" w14:textId="77777777" w:rsidR="00C566CA" w:rsidRPr="000C3178" w:rsidRDefault="00C566CA" w:rsidP="00EF3B0F">
            <w:pPr>
              <w:pStyle w:val="aff2"/>
              <w:jc w:val="left"/>
              <w:rPr>
                <w:rFonts w:cs="Times New Roman"/>
                <w:szCs w:val="24"/>
              </w:rPr>
            </w:pPr>
            <w:r w:rsidRPr="000C3178">
              <w:rPr>
                <w:rFonts w:cs="Times New Roman"/>
                <w:noProof/>
                <w:szCs w:val="24"/>
              </w:rPr>
              <w:t>номер (код) записи по реестру (регистру), присвоенный при государственной регистрации</w:t>
            </w:r>
          </w:p>
        </w:tc>
        <w:tc>
          <w:tcPr>
            <w:tcW w:w="284" w:type="pct"/>
          </w:tcPr>
          <w:p w14:paraId="4BB17080" w14:textId="77777777" w:rsidR="00C566CA" w:rsidRPr="000C3178" w:rsidRDefault="00C566CA" w:rsidP="00EF3B0F">
            <w:pPr>
              <w:pStyle w:val="aff2"/>
              <w:jc w:val="center"/>
              <w:rPr>
                <w:rFonts w:cs="Times New Roman"/>
                <w:szCs w:val="24"/>
              </w:rPr>
            </w:pPr>
            <w:r w:rsidRPr="000C3178">
              <w:rPr>
                <w:rFonts w:cs="Times New Roman"/>
                <w:noProof/>
                <w:szCs w:val="24"/>
                <w:lang w:val="en-US"/>
              </w:rPr>
              <w:t>0..1</w:t>
            </w:r>
          </w:p>
        </w:tc>
      </w:tr>
      <w:tr w:rsidR="00C566CA" w:rsidRPr="000C3178" w14:paraId="7C04FA44" w14:textId="77777777" w:rsidTr="000C317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5B12A7C" w14:textId="77777777" w:rsidR="00C566CA" w:rsidRPr="000C3178" w:rsidRDefault="00C566CA" w:rsidP="00EF3B0F">
            <w:pPr>
              <w:pStyle w:val="aff2"/>
              <w:jc w:val="left"/>
              <w:rPr>
                <w:rFonts w:cs="Times New Roman"/>
                <w:noProof/>
                <w:szCs w:val="24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</w:tcBorders>
          </w:tcPr>
          <w:p w14:paraId="68B7A4E5" w14:textId="77777777" w:rsidR="00C566CA" w:rsidRPr="000C3178" w:rsidRDefault="00C566CA" w:rsidP="00EF3B0F">
            <w:pPr>
              <w:pStyle w:val="aff2"/>
              <w:jc w:val="left"/>
              <w:rPr>
                <w:rFonts w:cs="Times New Roman"/>
                <w:szCs w:val="24"/>
                <w:highlight w:val="yellow"/>
              </w:rPr>
            </w:pPr>
          </w:p>
        </w:tc>
        <w:tc>
          <w:tcPr>
            <w:tcW w:w="1730" w:type="pct"/>
            <w:tcBorders>
              <w:bottom w:val="single" w:sz="4" w:space="0" w:color="auto"/>
            </w:tcBorders>
          </w:tcPr>
          <w:p w14:paraId="2800D79A" w14:textId="4A89CA29" w:rsidR="00C566CA" w:rsidRPr="000C3178" w:rsidRDefault="00C405A0" w:rsidP="000C3178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US"/>
              </w:rPr>
              <w:t>1</w:t>
            </w:r>
            <w:r w:rsidR="00C566CA" w:rsidRPr="000C3178">
              <w:rPr>
                <w:noProof/>
                <w:sz w:val="24"/>
                <w:szCs w:val="24"/>
              </w:rPr>
              <w:t>.3.7</w:t>
            </w:r>
            <w:r w:rsidR="00C566CA" w:rsidRPr="000C3178">
              <w:rPr>
                <w:sz w:val="24"/>
                <w:szCs w:val="24"/>
              </w:rPr>
              <w:t>.</w:t>
            </w:r>
            <w:r w:rsidR="00C566CA" w:rsidRPr="000C3178">
              <w:rPr>
                <w:sz w:val="24"/>
                <w:szCs w:val="24"/>
              </w:rPr>
              <w:t> </w:t>
            </w:r>
            <w:r w:rsidR="00C566CA" w:rsidRPr="000C3178">
              <w:rPr>
                <w:noProof/>
                <w:sz w:val="24"/>
                <w:szCs w:val="24"/>
              </w:rPr>
              <w:t>Уникальный идентификационный таможенный номер</w:t>
            </w:r>
          </w:p>
        </w:tc>
        <w:tc>
          <w:tcPr>
            <w:tcW w:w="2820" w:type="pct"/>
            <w:shd w:val="clear" w:color="auto" w:fill="auto"/>
          </w:tcPr>
          <w:p w14:paraId="435BE797" w14:textId="77777777" w:rsidR="00C566CA" w:rsidRPr="000C3178" w:rsidRDefault="00C566CA" w:rsidP="00EF3B0F">
            <w:pPr>
              <w:pStyle w:val="aff2"/>
              <w:jc w:val="left"/>
              <w:rPr>
                <w:rFonts w:cs="Times New Roman"/>
                <w:szCs w:val="24"/>
              </w:rPr>
            </w:pPr>
            <w:r w:rsidRPr="000C3178">
              <w:rPr>
                <w:rFonts w:cs="Times New Roman"/>
                <w:noProof/>
                <w:szCs w:val="24"/>
              </w:rPr>
              <w:t>уникальный идентификационный номер хозяйствующего субъекта, предназначенный для целей таможенного контроля</w:t>
            </w:r>
          </w:p>
        </w:tc>
        <w:tc>
          <w:tcPr>
            <w:tcW w:w="284" w:type="pct"/>
          </w:tcPr>
          <w:p w14:paraId="4677C673" w14:textId="77777777" w:rsidR="00C566CA" w:rsidRPr="000C3178" w:rsidRDefault="00C566CA" w:rsidP="00EF3B0F">
            <w:pPr>
              <w:pStyle w:val="aff2"/>
              <w:jc w:val="center"/>
              <w:rPr>
                <w:rFonts w:cs="Times New Roman"/>
                <w:szCs w:val="24"/>
              </w:rPr>
            </w:pPr>
            <w:r w:rsidRPr="000C3178">
              <w:rPr>
                <w:rFonts w:cs="Times New Roman"/>
                <w:noProof/>
                <w:szCs w:val="24"/>
                <w:lang w:val="en-US"/>
              </w:rPr>
              <w:t>0..1</w:t>
            </w:r>
          </w:p>
        </w:tc>
      </w:tr>
      <w:tr w:rsidR="00C566CA" w:rsidRPr="000C3178" w14:paraId="5A666C27" w14:textId="77777777" w:rsidTr="000C317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601FE2F" w14:textId="77777777" w:rsidR="00C566CA" w:rsidRPr="000C3178" w:rsidRDefault="00C566CA" w:rsidP="00EF3B0F">
            <w:pPr>
              <w:pStyle w:val="aff2"/>
              <w:jc w:val="left"/>
              <w:rPr>
                <w:rFonts w:cs="Times New Roman"/>
                <w:noProof/>
                <w:szCs w:val="24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</w:tcBorders>
          </w:tcPr>
          <w:p w14:paraId="75813819" w14:textId="77777777" w:rsidR="00C566CA" w:rsidRPr="000C3178" w:rsidRDefault="00C566CA" w:rsidP="00EF3B0F">
            <w:pPr>
              <w:pStyle w:val="aff2"/>
              <w:jc w:val="left"/>
              <w:rPr>
                <w:rFonts w:cs="Times New Roman"/>
                <w:szCs w:val="24"/>
                <w:highlight w:val="yellow"/>
              </w:rPr>
            </w:pPr>
          </w:p>
        </w:tc>
        <w:tc>
          <w:tcPr>
            <w:tcW w:w="1730" w:type="pct"/>
            <w:tcBorders>
              <w:bottom w:val="single" w:sz="4" w:space="0" w:color="auto"/>
            </w:tcBorders>
          </w:tcPr>
          <w:p w14:paraId="5BECCD81" w14:textId="3ACF8A0E" w:rsidR="00C566CA" w:rsidRPr="000C3178" w:rsidRDefault="00C405A0" w:rsidP="000C3178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US"/>
              </w:rPr>
              <w:t>1</w:t>
            </w:r>
            <w:r w:rsidR="00C566CA" w:rsidRPr="000C3178">
              <w:rPr>
                <w:noProof/>
                <w:sz w:val="24"/>
                <w:szCs w:val="24"/>
                <w:lang w:val="en-US"/>
              </w:rPr>
              <w:t>.3.8</w:t>
            </w:r>
            <w:r w:rsidR="00C566CA" w:rsidRPr="000C3178">
              <w:rPr>
                <w:sz w:val="24"/>
                <w:szCs w:val="24"/>
                <w:lang w:val="en-US"/>
              </w:rPr>
              <w:t>.</w:t>
            </w:r>
            <w:r w:rsidR="00C566CA" w:rsidRPr="000C3178">
              <w:rPr>
                <w:sz w:val="24"/>
                <w:szCs w:val="24"/>
              </w:rPr>
              <w:t> </w:t>
            </w:r>
            <w:r w:rsidR="00C566CA" w:rsidRPr="000C3178">
              <w:rPr>
                <w:noProof/>
                <w:sz w:val="24"/>
                <w:szCs w:val="24"/>
                <w:lang w:val="en-US"/>
              </w:rPr>
              <w:t>Идентификатор налогоплательщика</w:t>
            </w:r>
          </w:p>
        </w:tc>
        <w:tc>
          <w:tcPr>
            <w:tcW w:w="2820" w:type="pct"/>
            <w:shd w:val="clear" w:color="auto" w:fill="auto"/>
          </w:tcPr>
          <w:p w14:paraId="2694C5AD" w14:textId="77777777" w:rsidR="00C566CA" w:rsidRPr="000C3178" w:rsidRDefault="00C566CA" w:rsidP="00EF3B0F">
            <w:pPr>
              <w:pStyle w:val="aff2"/>
              <w:jc w:val="left"/>
              <w:rPr>
                <w:rFonts w:cs="Times New Roman"/>
                <w:szCs w:val="24"/>
              </w:rPr>
            </w:pPr>
            <w:r w:rsidRPr="000C3178">
              <w:rPr>
                <w:rFonts w:cs="Times New Roman"/>
                <w:noProof/>
                <w:szCs w:val="24"/>
              </w:rPr>
              <w:t>идентификатор хозяйствующего субъекта, физического лица или лица, ведущего хозяйственную деятельность, в реестре налогоплательщиков страны регистрации налогоплательщика</w:t>
            </w:r>
          </w:p>
        </w:tc>
        <w:tc>
          <w:tcPr>
            <w:tcW w:w="284" w:type="pct"/>
          </w:tcPr>
          <w:p w14:paraId="1989E6C2" w14:textId="77777777" w:rsidR="00C566CA" w:rsidRPr="000C3178" w:rsidRDefault="00C566CA" w:rsidP="00EF3B0F">
            <w:pPr>
              <w:pStyle w:val="aff2"/>
              <w:jc w:val="center"/>
              <w:rPr>
                <w:rFonts w:cs="Times New Roman"/>
                <w:szCs w:val="24"/>
              </w:rPr>
            </w:pPr>
            <w:r w:rsidRPr="000C3178">
              <w:rPr>
                <w:rFonts w:cs="Times New Roman"/>
                <w:noProof/>
                <w:szCs w:val="24"/>
                <w:lang w:val="en-US"/>
              </w:rPr>
              <w:t>0..1</w:t>
            </w:r>
          </w:p>
        </w:tc>
      </w:tr>
      <w:tr w:rsidR="00C566CA" w:rsidRPr="000C3178" w14:paraId="09C37B4D" w14:textId="77777777" w:rsidTr="000C317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64FFF8B" w14:textId="77777777" w:rsidR="00C566CA" w:rsidRPr="000C3178" w:rsidRDefault="00C566CA" w:rsidP="00EF3B0F">
            <w:pPr>
              <w:pStyle w:val="aff2"/>
              <w:jc w:val="left"/>
              <w:rPr>
                <w:rFonts w:cs="Times New Roman"/>
                <w:noProof/>
                <w:szCs w:val="24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</w:tcBorders>
          </w:tcPr>
          <w:p w14:paraId="660B3622" w14:textId="77777777" w:rsidR="00C566CA" w:rsidRPr="000C3178" w:rsidRDefault="00C566CA" w:rsidP="00EF3B0F">
            <w:pPr>
              <w:pStyle w:val="aff2"/>
              <w:jc w:val="left"/>
              <w:rPr>
                <w:rFonts w:cs="Times New Roman"/>
                <w:szCs w:val="24"/>
                <w:highlight w:val="yellow"/>
              </w:rPr>
            </w:pPr>
          </w:p>
        </w:tc>
        <w:tc>
          <w:tcPr>
            <w:tcW w:w="1730" w:type="pct"/>
            <w:tcBorders>
              <w:bottom w:val="single" w:sz="4" w:space="0" w:color="auto"/>
            </w:tcBorders>
          </w:tcPr>
          <w:p w14:paraId="4F15C116" w14:textId="002F3E81" w:rsidR="00C566CA" w:rsidRPr="000C3178" w:rsidRDefault="00C405A0" w:rsidP="000C3178">
            <w:pPr>
              <w:rPr>
                <w:sz w:val="24"/>
                <w:szCs w:val="24"/>
              </w:rPr>
            </w:pPr>
            <w:r w:rsidRPr="00EF3B0F">
              <w:rPr>
                <w:noProof/>
                <w:sz w:val="24"/>
                <w:szCs w:val="24"/>
              </w:rPr>
              <w:t>1</w:t>
            </w:r>
            <w:r w:rsidR="00C566CA" w:rsidRPr="000C3178">
              <w:rPr>
                <w:noProof/>
                <w:sz w:val="24"/>
                <w:szCs w:val="24"/>
              </w:rPr>
              <w:t>.3.9</w:t>
            </w:r>
            <w:r w:rsidR="00C566CA" w:rsidRPr="000C3178">
              <w:rPr>
                <w:sz w:val="24"/>
                <w:szCs w:val="24"/>
              </w:rPr>
              <w:t>.</w:t>
            </w:r>
            <w:r w:rsidR="00C566CA" w:rsidRPr="000C3178">
              <w:rPr>
                <w:sz w:val="24"/>
                <w:szCs w:val="24"/>
              </w:rPr>
              <w:t> </w:t>
            </w:r>
            <w:r w:rsidR="00C566CA" w:rsidRPr="000C3178">
              <w:rPr>
                <w:noProof/>
                <w:sz w:val="24"/>
                <w:szCs w:val="24"/>
              </w:rPr>
              <w:t>Код причины постановки на учет</w:t>
            </w:r>
          </w:p>
        </w:tc>
        <w:tc>
          <w:tcPr>
            <w:tcW w:w="2820" w:type="pct"/>
            <w:shd w:val="clear" w:color="auto" w:fill="auto"/>
          </w:tcPr>
          <w:p w14:paraId="109D48AE" w14:textId="77777777" w:rsidR="00C566CA" w:rsidRPr="000C3178" w:rsidRDefault="00C566CA" w:rsidP="00EF3B0F">
            <w:pPr>
              <w:pStyle w:val="aff2"/>
              <w:jc w:val="left"/>
              <w:rPr>
                <w:rFonts w:cs="Times New Roman"/>
                <w:szCs w:val="24"/>
              </w:rPr>
            </w:pPr>
            <w:r w:rsidRPr="000C3178">
              <w:rPr>
                <w:rFonts w:cs="Times New Roman"/>
                <w:noProof/>
                <w:szCs w:val="24"/>
              </w:rPr>
              <w:t>код, идентифицирующий причину постановки хозяйствующего субъекта на налоговый учет в Российской Федерации</w:t>
            </w:r>
          </w:p>
        </w:tc>
        <w:tc>
          <w:tcPr>
            <w:tcW w:w="284" w:type="pct"/>
          </w:tcPr>
          <w:p w14:paraId="3B3C0CCA" w14:textId="77777777" w:rsidR="00C566CA" w:rsidRPr="000C3178" w:rsidRDefault="00C566CA" w:rsidP="00EF3B0F">
            <w:pPr>
              <w:pStyle w:val="aff2"/>
              <w:jc w:val="center"/>
              <w:rPr>
                <w:rFonts w:cs="Times New Roman"/>
                <w:szCs w:val="24"/>
              </w:rPr>
            </w:pPr>
            <w:r w:rsidRPr="000C3178">
              <w:rPr>
                <w:rFonts w:cs="Times New Roman"/>
                <w:noProof/>
                <w:szCs w:val="24"/>
                <w:lang w:val="en-US"/>
              </w:rPr>
              <w:t>0..1</w:t>
            </w:r>
          </w:p>
        </w:tc>
      </w:tr>
      <w:tr w:rsidR="00C566CA" w:rsidRPr="000C3178" w14:paraId="026C00A2" w14:textId="77777777" w:rsidTr="000C317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B5DEB40" w14:textId="77777777" w:rsidR="00C566CA" w:rsidRPr="000C3178" w:rsidRDefault="00C566CA" w:rsidP="00EF3B0F">
            <w:pPr>
              <w:pStyle w:val="aff2"/>
              <w:jc w:val="left"/>
              <w:rPr>
                <w:rFonts w:cs="Times New Roman"/>
                <w:noProof/>
                <w:szCs w:val="24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</w:tcBorders>
          </w:tcPr>
          <w:p w14:paraId="4D16CB85" w14:textId="77777777" w:rsidR="00C566CA" w:rsidRPr="000C3178" w:rsidRDefault="00C566CA" w:rsidP="00EF3B0F">
            <w:pPr>
              <w:pStyle w:val="aff2"/>
              <w:jc w:val="left"/>
              <w:rPr>
                <w:rFonts w:cs="Times New Roman"/>
                <w:szCs w:val="24"/>
                <w:highlight w:val="yellow"/>
              </w:rPr>
            </w:pPr>
          </w:p>
        </w:tc>
        <w:tc>
          <w:tcPr>
            <w:tcW w:w="1730" w:type="pct"/>
            <w:tcBorders>
              <w:bottom w:val="single" w:sz="4" w:space="0" w:color="auto"/>
            </w:tcBorders>
          </w:tcPr>
          <w:p w14:paraId="21C0AE9B" w14:textId="7BE4D2A4" w:rsidR="00C566CA" w:rsidRPr="000C3178" w:rsidRDefault="00C405A0" w:rsidP="000C3178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US"/>
              </w:rPr>
              <w:t>1</w:t>
            </w:r>
            <w:r w:rsidR="00C566CA" w:rsidRPr="000C3178">
              <w:rPr>
                <w:noProof/>
                <w:sz w:val="24"/>
                <w:szCs w:val="24"/>
                <w:lang w:val="en-US"/>
              </w:rPr>
              <w:t>.3.10</w:t>
            </w:r>
            <w:r w:rsidR="00C566CA" w:rsidRPr="000C3178">
              <w:rPr>
                <w:sz w:val="24"/>
                <w:szCs w:val="24"/>
                <w:lang w:val="en-US"/>
              </w:rPr>
              <w:t>.</w:t>
            </w:r>
            <w:r w:rsidR="00C566CA" w:rsidRPr="000C3178">
              <w:rPr>
                <w:sz w:val="24"/>
                <w:szCs w:val="24"/>
              </w:rPr>
              <w:t> </w:t>
            </w:r>
            <w:r w:rsidR="00C566CA" w:rsidRPr="000C3178">
              <w:rPr>
                <w:noProof/>
                <w:sz w:val="24"/>
                <w:szCs w:val="24"/>
                <w:lang w:val="en-US"/>
              </w:rPr>
              <w:t>Адрес</w:t>
            </w:r>
          </w:p>
        </w:tc>
        <w:tc>
          <w:tcPr>
            <w:tcW w:w="2820" w:type="pct"/>
            <w:shd w:val="clear" w:color="auto" w:fill="auto"/>
          </w:tcPr>
          <w:p w14:paraId="77F727AD" w14:textId="77777777" w:rsidR="00C566CA" w:rsidRPr="000C3178" w:rsidRDefault="00C566CA" w:rsidP="00EF3B0F">
            <w:pPr>
              <w:pStyle w:val="aff2"/>
              <w:jc w:val="left"/>
              <w:rPr>
                <w:rFonts w:cs="Times New Roman"/>
                <w:szCs w:val="24"/>
              </w:rPr>
            </w:pPr>
            <w:r w:rsidRPr="000C3178">
              <w:rPr>
                <w:rFonts w:cs="Times New Roman"/>
                <w:noProof/>
                <w:szCs w:val="24"/>
              </w:rPr>
              <w:t>адрес хозяйствующего субъекта, физического лица или лица, ведущего хозяйственную деятельность, являющегося заявителем</w:t>
            </w:r>
          </w:p>
        </w:tc>
        <w:tc>
          <w:tcPr>
            <w:tcW w:w="284" w:type="pct"/>
          </w:tcPr>
          <w:p w14:paraId="6B56F7C4" w14:textId="77777777" w:rsidR="00C566CA" w:rsidRPr="000C3178" w:rsidRDefault="00C566CA" w:rsidP="00EF3B0F">
            <w:pPr>
              <w:pStyle w:val="aff2"/>
              <w:jc w:val="center"/>
              <w:rPr>
                <w:rFonts w:cs="Times New Roman"/>
                <w:szCs w:val="24"/>
              </w:rPr>
            </w:pPr>
            <w:r w:rsidRPr="000C3178">
              <w:rPr>
                <w:rFonts w:cs="Times New Roman"/>
                <w:noProof/>
                <w:szCs w:val="24"/>
                <w:lang w:val="en-US"/>
              </w:rPr>
              <w:t>0..*</w:t>
            </w:r>
          </w:p>
        </w:tc>
      </w:tr>
      <w:tr w:rsidR="00C566CA" w:rsidRPr="000C3178" w14:paraId="794AE458" w14:textId="77777777" w:rsidTr="000C317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4610605" w14:textId="77777777" w:rsidR="00C566CA" w:rsidRPr="000C3178" w:rsidRDefault="00C566CA" w:rsidP="00EF3B0F">
            <w:pPr>
              <w:pStyle w:val="aff2"/>
              <w:jc w:val="left"/>
              <w:rPr>
                <w:rFonts w:cs="Times New Roman"/>
                <w:noProof/>
                <w:szCs w:val="24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</w:tcBorders>
          </w:tcPr>
          <w:p w14:paraId="1930A605" w14:textId="77777777" w:rsidR="00C566CA" w:rsidRPr="000C3178" w:rsidRDefault="00C566CA" w:rsidP="00EF3B0F">
            <w:pPr>
              <w:pStyle w:val="aff2"/>
              <w:jc w:val="left"/>
              <w:rPr>
                <w:rFonts w:cs="Times New Roman"/>
                <w:szCs w:val="24"/>
                <w:highlight w:val="yellow"/>
              </w:rPr>
            </w:pPr>
          </w:p>
        </w:tc>
        <w:tc>
          <w:tcPr>
            <w:tcW w:w="1730" w:type="pct"/>
            <w:tcBorders>
              <w:bottom w:val="single" w:sz="4" w:space="0" w:color="auto"/>
            </w:tcBorders>
          </w:tcPr>
          <w:p w14:paraId="78D2BB31" w14:textId="6FC90E3A" w:rsidR="00C566CA" w:rsidRPr="000C3178" w:rsidRDefault="00C405A0" w:rsidP="000C3178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US"/>
              </w:rPr>
              <w:t>1</w:t>
            </w:r>
            <w:r w:rsidR="00C566CA" w:rsidRPr="000C3178">
              <w:rPr>
                <w:noProof/>
                <w:sz w:val="24"/>
                <w:szCs w:val="24"/>
                <w:lang w:val="en-US"/>
              </w:rPr>
              <w:t>.3.11</w:t>
            </w:r>
            <w:r w:rsidR="00C566CA" w:rsidRPr="000C3178">
              <w:rPr>
                <w:sz w:val="24"/>
                <w:szCs w:val="24"/>
                <w:lang w:val="en-US"/>
              </w:rPr>
              <w:t>.</w:t>
            </w:r>
            <w:r w:rsidR="00C566CA" w:rsidRPr="000C3178">
              <w:rPr>
                <w:sz w:val="24"/>
                <w:szCs w:val="24"/>
              </w:rPr>
              <w:t> </w:t>
            </w:r>
            <w:r w:rsidR="00C566CA" w:rsidRPr="000C3178">
              <w:rPr>
                <w:noProof/>
                <w:sz w:val="24"/>
                <w:szCs w:val="24"/>
                <w:lang w:val="en-US"/>
              </w:rPr>
              <w:t>Контактный реквизит</w:t>
            </w:r>
          </w:p>
        </w:tc>
        <w:tc>
          <w:tcPr>
            <w:tcW w:w="2820" w:type="pct"/>
            <w:shd w:val="clear" w:color="auto" w:fill="auto"/>
          </w:tcPr>
          <w:p w14:paraId="4764420F" w14:textId="77777777" w:rsidR="00C566CA" w:rsidRPr="000C3178" w:rsidRDefault="00C566CA" w:rsidP="00EF3B0F">
            <w:pPr>
              <w:pStyle w:val="aff2"/>
              <w:jc w:val="left"/>
              <w:rPr>
                <w:rFonts w:cs="Times New Roman"/>
                <w:szCs w:val="24"/>
              </w:rPr>
            </w:pPr>
            <w:r w:rsidRPr="000C3178">
              <w:rPr>
                <w:rFonts w:cs="Times New Roman"/>
                <w:noProof/>
                <w:szCs w:val="24"/>
              </w:rPr>
              <w:t>контактный реквизит хозяйствующего субъекта, физического лица или лица, ведущего хозяйственную деятельность, являющегося заявителем</w:t>
            </w:r>
          </w:p>
        </w:tc>
        <w:tc>
          <w:tcPr>
            <w:tcW w:w="284" w:type="pct"/>
          </w:tcPr>
          <w:p w14:paraId="08387771" w14:textId="016C7509" w:rsidR="00C566CA" w:rsidRPr="000C3178" w:rsidRDefault="00236EBE" w:rsidP="00EF3B0F">
            <w:pPr>
              <w:pStyle w:val="aff2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noProof/>
                <w:szCs w:val="24"/>
              </w:rPr>
              <w:t>1</w:t>
            </w:r>
            <w:r w:rsidR="00C566CA" w:rsidRPr="000C3178">
              <w:rPr>
                <w:rFonts w:cs="Times New Roman"/>
                <w:noProof/>
                <w:szCs w:val="24"/>
                <w:lang w:val="en-US"/>
              </w:rPr>
              <w:t>..*</w:t>
            </w:r>
          </w:p>
        </w:tc>
      </w:tr>
      <w:tr w:rsidR="00C566CA" w:rsidRPr="000C3178" w14:paraId="3D64D591" w14:textId="77777777" w:rsidTr="000C317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926E9F2" w14:textId="77777777" w:rsidR="00C566CA" w:rsidRPr="000C3178" w:rsidRDefault="00C566CA" w:rsidP="00EF3B0F">
            <w:pPr>
              <w:pStyle w:val="aff2"/>
              <w:jc w:val="left"/>
              <w:rPr>
                <w:rFonts w:cs="Times New Roman"/>
                <w:noProof/>
                <w:szCs w:val="24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</w:tcBorders>
          </w:tcPr>
          <w:p w14:paraId="74E9CAFE" w14:textId="77777777" w:rsidR="00C566CA" w:rsidRPr="000C3178" w:rsidRDefault="00C566CA" w:rsidP="00EF3B0F">
            <w:pPr>
              <w:pStyle w:val="aff2"/>
              <w:jc w:val="left"/>
              <w:rPr>
                <w:rFonts w:cs="Times New Roman"/>
                <w:szCs w:val="24"/>
                <w:highlight w:val="yellow"/>
              </w:rPr>
            </w:pPr>
          </w:p>
        </w:tc>
        <w:tc>
          <w:tcPr>
            <w:tcW w:w="1730" w:type="pct"/>
            <w:tcBorders>
              <w:bottom w:val="single" w:sz="4" w:space="0" w:color="auto"/>
            </w:tcBorders>
          </w:tcPr>
          <w:p w14:paraId="2B677362" w14:textId="4FB5C2A8" w:rsidR="00C566CA" w:rsidRPr="000C3178" w:rsidRDefault="00C405A0" w:rsidP="000C3178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US"/>
              </w:rPr>
              <w:t>1</w:t>
            </w:r>
            <w:r w:rsidR="00C566CA" w:rsidRPr="000C3178">
              <w:rPr>
                <w:noProof/>
                <w:sz w:val="24"/>
                <w:szCs w:val="24"/>
                <w:lang w:val="en-US"/>
              </w:rPr>
              <w:t>.3.12</w:t>
            </w:r>
            <w:r w:rsidR="00C566CA" w:rsidRPr="000C3178">
              <w:rPr>
                <w:sz w:val="24"/>
                <w:szCs w:val="24"/>
                <w:lang w:val="en-US"/>
              </w:rPr>
              <w:t>.</w:t>
            </w:r>
            <w:r w:rsidR="00C566CA" w:rsidRPr="000C3178">
              <w:rPr>
                <w:sz w:val="24"/>
                <w:szCs w:val="24"/>
              </w:rPr>
              <w:t> </w:t>
            </w:r>
            <w:r w:rsidR="00C566CA" w:rsidRPr="000C3178">
              <w:rPr>
                <w:noProof/>
                <w:sz w:val="24"/>
                <w:szCs w:val="24"/>
                <w:lang w:val="en-US"/>
              </w:rPr>
              <w:t>Удостоверение личности</w:t>
            </w:r>
          </w:p>
        </w:tc>
        <w:tc>
          <w:tcPr>
            <w:tcW w:w="2820" w:type="pct"/>
            <w:shd w:val="clear" w:color="auto" w:fill="auto"/>
          </w:tcPr>
          <w:p w14:paraId="3AC247AD" w14:textId="77777777" w:rsidR="00C566CA" w:rsidRPr="000C3178" w:rsidRDefault="00C566CA" w:rsidP="00EF3B0F">
            <w:pPr>
              <w:pStyle w:val="aff2"/>
              <w:jc w:val="left"/>
              <w:rPr>
                <w:rFonts w:cs="Times New Roman"/>
                <w:szCs w:val="24"/>
              </w:rPr>
            </w:pPr>
            <w:r w:rsidRPr="000C3178">
              <w:rPr>
                <w:rFonts w:cs="Times New Roman"/>
                <w:noProof/>
                <w:szCs w:val="24"/>
              </w:rPr>
              <w:t>документ, удостоверяющий личность физического лица или лица, ведущего хозяйственную деятельность, являющегося заявителем</w:t>
            </w:r>
          </w:p>
        </w:tc>
        <w:tc>
          <w:tcPr>
            <w:tcW w:w="284" w:type="pct"/>
          </w:tcPr>
          <w:p w14:paraId="1E7303C8" w14:textId="77777777" w:rsidR="00C566CA" w:rsidRPr="000C3178" w:rsidRDefault="00C566CA" w:rsidP="00EF3B0F">
            <w:pPr>
              <w:pStyle w:val="aff2"/>
              <w:jc w:val="center"/>
              <w:rPr>
                <w:rFonts w:cs="Times New Roman"/>
                <w:szCs w:val="24"/>
              </w:rPr>
            </w:pPr>
            <w:r w:rsidRPr="000C3178">
              <w:rPr>
                <w:rFonts w:cs="Times New Roman"/>
                <w:noProof/>
                <w:szCs w:val="24"/>
                <w:lang w:val="en-US"/>
              </w:rPr>
              <w:t>0..1</w:t>
            </w:r>
          </w:p>
        </w:tc>
      </w:tr>
      <w:tr w:rsidR="00C566CA" w:rsidRPr="000C3178" w14:paraId="3F5A493B" w14:textId="77777777" w:rsidTr="000C317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6061E135" w14:textId="77777777" w:rsidR="00C566CA" w:rsidRPr="000C3178" w:rsidRDefault="00C566CA" w:rsidP="00EF3B0F">
            <w:pPr>
              <w:pStyle w:val="aff2"/>
              <w:jc w:val="left"/>
              <w:rPr>
                <w:rFonts w:cs="Times New Roman"/>
                <w:noProof/>
                <w:szCs w:val="24"/>
              </w:rPr>
            </w:pPr>
          </w:p>
        </w:tc>
        <w:tc>
          <w:tcPr>
            <w:tcW w:w="1815" w:type="pct"/>
            <w:gridSpan w:val="2"/>
            <w:tcBorders>
              <w:bottom w:val="single" w:sz="4" w:space="0" w:color="auto"/>
            </w:tcBorders>
          </w:tcPr>
          <w:p w14:paraId="59F2AD25" w14:textId="22BD4692" w:rsidR="00C566CA" w:rsidRPr="000C3178" w:rsidRDefault="00C405A0" w:rsidP="000C3178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US"/>
              </w:rPr>
              <w:t>1</w:t>
            </w:r>
            <w:r w:rsidR="00C566CA" w:rsidRPr="000C3178">
              <w:rPr>
                <w:noProof/>
                <w:sz w:val="24"/>
                <w:szCs w:val="24"/>
              </w:rPr>
              <w:t>.4</w:t>
            </w:r>
            <w:r w:rsidR="00C566CA" w:rsidRPr="000C3178">
              <w:rPr>
                <w:sz w:val="24"/>
                <w:szCs w:val="24"/>
              </w:rPr>
              <w:t>.</w:t>
            </w:r>
            <w:r w:rsidR="00C566CA" w:rsidRPr="000C3178">
              <w:rPr>
                <w:sz w:val="24"/>
                <w:szCs w:val="24"/>
              </w:rPr>
              <w:t> </w:t>
            </w:r>
            <w:r w:rsidR="00C566CA" w:rsidRPr="000C3178">
              <w:rPr>
                <w:noProof/>
                <w:sz w:val="24"/>
                <w:szCs w:val="24"/>
              </w:rPr>
              <w:t>Уполномоченный орган государства-члена</w:t>
            </w:r>
          </w:p>
        </w:tc>
        <w:tc>
          <w:tcPr>
            <w:tcW w:w="2820" w:type="pct"/>
          </w:tcPr>
          <w:p w14:paraId="4DE9403A" w14:textId="77777777" w:rsidR="00C566CA" w:rsidRPr="000C3178" w:rsidRDefault="00C566CA" w:rsidP="00EF3B0F">
            <w:pPr>
              <w:pStyle w:val="aff2"/>
              <w:jc w:val="left"/>
              <w:rPr>
                <w:rFonts w:cs="Times New Roman"/>
                <w:szCs w:val="24"/>
              </w:rPr>
            </w:pPr>
            <w:r w:rsidRPr="000C3178">
              <w:rPr>
                <w:rFonts w:cs="Times New Roman"/>
                <w:noProof/>
                <w:szCs w:val="24"/>
              </w:rPr>
              <w:t>совокупность сведений об органе государственной власти государства-члена либо об уполномоченной им организации</w:t>
            </w:r>
          </w:p>
        </w:tc>
        <w:tc>
          <w:tcPr>
            <w:tcW w:w="284" w:type="pct"/>
          </w:tcPr>
          <w:p w14:paraId="6D24FF12" w14:textId="77777777" w:rsidR="00C566CA" w:rsidRPr="000C3178" w:rsidRDefault="00C566CA" w:rsidP="00EF3B0F">
            <w:pPr>
              <w:pStyle w:val="aff2"/>
              <w:jc w:val="center"/>
              <w:rPr>
                <w:rFonts w:cs="Times New Roman"/>
                <w:szCs w:val="24"/>
              </w:rPr>
            </w:pPr>
            <w:r w:rsidRPr="000C3178">
              <w:rPr>
                <w:rFonts w:cs="Times New Roman"/>
                <w:noProof/>
                <w:szCs w:val="24"/>
                <w:lang w:val="en-US"/>
              </w:rPr>
              <w:t>0..*</w:t>
            </w:r>
          </w:p>
        </w:tc>
      </w:tr>
      <w:tr w:rsidR="00C566CA" w:rsidRPr="000C3178" w14:paraId="741CA5D3" w14:textId="77777777" w:rsidTr="000C317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5B8214C" w14:textId="77777777" w:rsidR="00C566CA" w:rsidRPr="000C3178" w:rsidRDefault="00C566CA" w:rsidP="00EF3B0F">
            <w:pPr>
              <w:pStyle w:val="aff2"/>
              <w:jc w:val="left"/>
              <w:rPr>
                <w:rFonts w:cs="Times New Roman"/>
                <w:noProof/>
                <w:szCs w:val="24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</w:tcBorders>
          </w:tcPr>
          <w:p w14:paraId="03E21151" w14:textId="77777777" w:rsidR="00C566CA" w:rsidRPr="000C3178" w:rsidRDefault="00C566CA" w:rsidP="00EF3B0F">
            <w:pPr>
              <w:pStyle w:val="aff2"/>
              <w:jc w:val="left"/>
              <w:rPr>
                <w:rFonts w:cs="Times New Roman"/>
                <w:szCs w:val="24"/>
                <w:highlight w:val="yellow"/>
              </w:rPr>
            </w:pPr>
          </w:p>
        </w:tc>
        <w:tc>
          <w:tcPr>
            <w:tcW w:w="1730" w:type="pct"/>
            <w:tcBorders>
              <w:bottom w:val="single" w:sz="4" w:space="0" w:color="auto"/>
            </w:tcBorders>
          </w:tcPr>
          <w:p w14:paraId="45674231" w14:textId="59818AA1" w:rsidR="00C566CA" w:rsidRPr="000C3178" w:rsidRDefault="00C405A0" w:rsidP="000C3178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US"/>
              </w:rPr>
              <w:t>1</w:t>
            </w:r>
            <w:r w:rsidR="00C566CA" w:rsidRPr="000C3178">
              <w:rPr>
                <w:noProof/>
                <w:sz w:val="24"/>
                <w:szCs w:val="24"/>
                <w:lang w:val="en-US"/>
              </w:rPr>
              <w:t>.4.1</w:t>
            </w:r>
            <w:r w:rsidR="00C566CA" w:rsidRPr="000C3178">
              <w:rPr>
                <w:sz w:val="24"/>
                <w:szCs w:val="24"/>
                <w:lang w:val="en-US"/>
              </w:rPr>
              <w:t>.</w:t>
            </w:r>
            <w:r w:rsidR="00C566CA" w:rsidRPr="000C3178">
              <w:rPr>
                <w:sz w:val="24"/>
                <w:szCs w:val="24"/>
              </w:rPr>
              <w:t> </w:t>
            </w:r>
            <w:r w:rsidR="00C566CA" w:rsidRPr="000C3178">
              <w:rPr>
                <w:noProof/>
                <w:sz w:val="24"/>
                <w:szCs w:val="24"/>
                <w:lang w:val="en-US"/>
              </w:rPr>
              <w:t>Код страны</w:t>
            </w:r>
          </w:p>
        </w:tc>
        <w:tc>
          <w:tcPr>
            <w:tcW w:w="2820" w:type="pct"/>
            <w:shd w:val="clear" w:color="auto" w:fill="auto"/>
          </w:tcPr>
          <w:p w14:paraId="25633888" w14:textId="77777777" w:rsidR="00C566CA" w:rsidRPr="000C3178" w:rsidRDefault="00C566CA" w:rsidP="00EF3B0F">
            <w:pPr>
              <w:pStyle w:val="aff2"/>
              <w:jc w:val="left"/>
              <w:rPr>
                <w:rFonts w:cs="Times New Roman"/>
                <w:szCs w:val="24"/>
                <w:lang w:val="en-US"/>
              </w:rPr>
            </w:pPr>
            <w:r w:rsidRPr="000C3178">
              <w:rPr>
                <w:rFonts w:cs="Times New Roman"/>
                <w:noProof/>
                <w:szCs w:val="24"/>
                <w:lang w:val="en-US"/>
              </w:rPr>
              <w:t>кодовое обозначение страны</w:t>
            </w:r>
          </w:p>
        </w:tc>
        <w:tc>
          <w:tcPr>
            <w:tcW w:w="284" w:type="pct"/>
          </w:tcPr>
          <w:p w14:paraId="4064BFBE" w14:textId="77777777" w:rsidR="00C566CA" w:rsidRPr="000C3178" w:rsidRDefault="00C566CA" w:rsidP="00EF3B0F">
            <w:pPr>
              <w:pStyle w:val="aff2"/>
              <w:jc w:val="center"/>
              <w:rPr>
                <w:rFonts w:cs="Times New Roman"/>
                <w:szCs w:val="24"/>
              </w:rPr>
            </w:pPr>
            <w:r w:rsidRPr="000C3178">
              <w:rPr>
                <w:rFonts w:cs="Times New Roman"/>
                <w:noProof/>
                <w:szCs w:val="24"/>
                <w:lang w:val="en-US"/>
              </w:rPr>
              <w:t>0..1</w:t>
            </w:r>
          </w:p>
        </w:tc>
      </w:tr>
      <w:tr w:rsidR="00C566CA" w:rsidRPr="000C3178" w14:paraId="5AE7C682" w14:textId="77777777" w:rsidTr="000C317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A128CA3" w14:textId="77777777" w:rsidR="00C566CA" w:rsidRPr="000C3178" w:rsidRDefault="00C566CA" w:rsidP="00EF3B0F">
            <w:pPr>
              <w:pStyle w:val="aff2"/>
              <w:jc w:val="left"/>
              <w:rPr>
                <w:rFonts w:cs="Times New Roman"/>
                <w:noProof/>
                <w:szCs w:val="24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</w:tcBorders>
          </w:tcPr>
          <w:p w14:paraId="04A9FBCC" w14:textId="77777777" w:rsidR="00C566CA" w:rsidRPr="000C3178" w:rsidRDefault="00C566CA" w:rsidP="00EF3B0F">
            <w:pPr>
              <w:pStyle w:val="aff2"/>
              <w:jc w:val="left"/>
              <w:rPr>
                <w:rFonts w:cs="Times New Roman"/>
                <w:szCs w:val="24"/>
                <w:highlight w:val="yellow"/>
              </w:rPr>
            </w:pPr>
          </w:p>
        </w:tc>
        <w:tc>
          <w:tcPr>
            <w:tcW w:w="1730" w:type="pct"/>
            <w:tcBorders>
              <w:bottom w:val="single" w:sz="4" w:space="0" w:color="auto"/>
            </w:tcBorders>
          </w:tcPr>
          <w:p w14:paraId="509CAA28" w14:textId="53DCB874" w:rsidR="00C566CA" w:rsidRPr="000C3178" w:rsidRDefault="00C405A0" w:rsidP="000C3178">
            <w:pPr>
              <w:rPr>
                <w:sz w:val="24"/>
                <w:szCs w:val="24"/>
              </w:rPr>
            </w:pPr>
            <w:r w:rsidRPr="00EF3B0F">
              <w:rPr>
                <w:noProof/>
                <w:sz w:val="24"/>
                <w:szCs w:val="24"/>
              </w:rPr>
              <w:t>1</w:t>
            </w:r>
            <w:r w:rsidR="00C566CA" w:rsidRPr="000C3178">
              <w:rPr>
                <w:noProof/>
                <w:sz w:val="24"/>
                <w:szCs w:val="24"/>
              </w:rPr>
              <w:t>.4.2</w:t>
            </w:r>
            <w:r w:rsidR="00C566CA" w:rsidRPr="000C3178">
              <w:rPr>
                <w:sz w:val="24"/>
                <w:szCs w:val="24"/>
              </w:rPr>
              <w:t>.</w:t>
            </w:r>
            <w:r w:rsidR="00C566CA" w:rsidRPr="000C3178">
              <w:rPr>
                <w:sz w:val="24"/>
                <w:szCs w:val="24"/>
              </w:rPr>
              <w:t> </w:t>
            </w:r>
            <w:r w:rsidR="00C566CA" w:rsidRPr="000C3178">
              <w:rPr>
                <w:noProof/>
                <w:sz w:val="24"/>
                <w:szCs w:val="24"/>
              </w:rPr>
              <w:t>Идентификатор уполномоченного органа государства-члена</w:t>
            </w:r>
          </w:p>
        </w:tc>
        <w:tc>
          <w:tcPr>
            <w:tcW w:w="2820" w:type="pct"/>
            <w:shd w:val="clear" w:color="auto" w:fill="auto"/>
          </w:tcPr>
          <w:p w14:paraId="2538B0A0" w14:textId="77777777" w:rsidR="00C566CA" w:rsidRPr="000C3178" w:rsidRDefault="00C566CA" w:rsidP="00EF3B0F">
            <w:pPr>
              <w:pStyle w:val="aff2"/>
              <w:jc w:val="left"/>
              <w:rPr>
                <w:rFonts w:cs="Times New Roman"/>
                <w:szCs w:val="24"/>
              </w:rPr>
            </w:pPr>
            <w:r w:rsidRPr="000C3178">
              <w:rPr>
                <w:rFonts w:cs="Times New Roman"/>
                <w:noProof/>
                <w:szCs w:val="24"/>
              </w:rPr>
              <w:t>уникальный идентификатор уполномоченного органа государства-члена</w:t>
            </w:r>
          </w:p>
        </w:tc>
        <w:tc>
          <w:tcPr>
            <w:tcW w:w="284" w:type="pct"/>
          </w:tcPr>
          <w:p w14:paraId="7E353965" w14:textId="77777777" w:rsidR="00C566CA" w:rsidRPr="000C3178" w:rsidRDefault="00C566CA" w:rsidP="00EF3B0F">
            <w:pPr>
              <w:pStyle w:val="aff2"/>
              <w:jc w:val="center"/>
              <w:rPr>
                <w:rFonts w:cs="Times New Roman"/>
                <w:szCs w:val="24"/>
              </w:rPr>
            </w:pPr>
            <w:r w:rsidRPr="000C3178">
              <w:rPr>
                <w:rFonts w:cs="Times New Roman"/>
                <w:noProof/>
                <w:szCs w:val="24"/>
                <w:lang w:val="en-US"/>
              </w:rPr>
              <w:t>0..1</w:t>
            </w:r>
          </w:p>
        </w:tc>
      </w:tr>
      <w:tr w:rsidR="00C566CA" w:rsidRPr="000C3178" w14:paraId="5A946324" w14:textId="77777777" w:rsidTr="000C317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8B75BF2" w14:textId="77777777" w:rsidR="00C566CA" w:rsidRPr="000C3178" w:rsidRDefault="00C566CA" w:rsidP="00EF3B0F">
            <w:pPr>
              <w:pStyle w:val="aff2"/>
              <w:jc w:val="left"/>
              <w:rPr>
                <w:rFonts w:cs="Times New Roman"/>
                <w:noProof/>
                <w:szCs w:val="24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</w:tcBorders>
          </w:tcPr>
          <w:p w14:paraId="7D4F09E8" w14:textId="77777777" w:rsidR="00C566CA" w:rsidRPr="000C3178" w:rsidRDefault="00C566CA" w:rsidP="00EF3B0F">
            <w:pPr>
              <w:pStyle w:val="aff2"/>
              <w:jc w:val="left"/>
              <w:rPr>
                <w:rFonts w:cs="Times New Roman"/>
                <w:szCs w:val="24"/>
                <w:highlight w:val="yellow"/>
              </w:rPr>
            </w:pPr>
          </w:p>
        </w:tc>
        <w:tc>
          <w:tcPr>
            <w:tcW w:w="1730" w:type="pct"/>
            <w:tcBorders>
              <w:bottom w:val="single" w:sz="4" w:space="0" w:color="auto"/>
            </w:tcBorders>
          </w:tcPr>
          <w:p w14:paraId="0821D654" w14:textId="0925128E" w:rsidR="00C566CA" w:rsidRPr="000C3178" w:rsidRDefault="00C405A0" w:rsidP="000C3178">
            <w:pPr>
              <w:rPr>
                <w:sz w:val="24"/>
                <w:szCs w:val="24"/>
              </w:rPr>
            </w:pPr>
            <w:r w:rsidRPr="00EF3B0F">
              <w:rPr>
                <w:noProof/>
                <w:sz w:val="24"/>
                <w:szCs w:val="24"/>
              </w:rPr>
              <w:t>1</w:t>
            </w:r>
            <w:r w:rsidR="00C566CA" w:rsidRPr="000C3178">
              <w:rPr>
                <w:noProof/>
                <w:sz w:val="24"/>
                <w:szCs w:val="24"/>
              </w:rPr>
              <w:t>.4.3</w:t>
            </w:r>
            <w:r w:rsidR="00C566CA" w:rsidRPr="000C3178">
              <w:rPr>
                <w:sz w:val="24"/>
                <w:szCs w:val="24"/>
              </w:rPr>
              <w:t>.</w:t>
            </w:r>
            <w:r w:rsidR="00C566CA" w:rsidRPr="000C3178">
              <w:rPr>
                <w:sz w:val="24"/>
                <w:szCs w:val="24"/>
              </w:rPr>
              <w:t> </w:t>
            </w:r>
            <w:r w:rsidR="00C566CA" w:rsidRPr="000C3178">
              <w:rPr>
                <w:noProof/>
                <w:sz w:val="24"/>
                <w:szCs w:val="24"/>
              </w:rPr>
              <w:t>Наименование уполномоченного органа государства-члена</w:t>
            </w:r>
          </w:p>
        </w:tc>
        <w:tc>
          <w:tcPr>
            <w:tcW w:w="2820" w:type="pct"/>
            <w:shd w:val="clear" w:color="auto" w:fill="auto"/>
          </w:tcPr>
          <w:p w14:paraId="152814F5" w14:textId="77777777" w:rsidR="00C566CA" w:rsidRPr="000C3178" w:rsidRDefault="00C566CA" w:rsidP="00EF3B0F">
            <w:pPr>
              <w:pStyle w:val="aff2"/>
              <w:jc w:val="left"/>
              <w:rPr>
                <w:rFonts w:cs="Times New Roman"/>
                <w:szCs w:val="24"/>
              </w:rPr>
            </w:pPr>
            <w:r w:rsidRPr="000C3178">
              <w:rPr>
                <w:rFonts w:cs="Times New Roman"/>
                <w:noProof/>
                <w:szCs w:val="24"/>
              </w:rPr>
              <w:t>полное наименование органа государственной власти государства-члена либо уполномоченной им организации</w:t>
            </w:r>
          </w:p>
        </w:tc>
        <w:tc>
          <w:tcPr>
            <w:tcW w:w="284" w:type="pct"/>
          </w:tcPr>
          <w:p w14:paraId="6D7C74A9" w14:textId="77777777" w:rsidR="00C566CA" w:rsidRPr="000C3178" w:rsidRDefault="00C566CA" w:rsidP="00EF3B0F">
            <w:pPr>
              <w:pStyle w:val="aff2"/>
              <w:jc w:val="center"/>
              <w:rPr>
                <w:rFonts w:cs="Times New Roman"/>
                <w:szCs w:val="24"/>
              </w:rPr>
            </w:pPr>
            <w:r w:rsidRPr="000C3178">
              <w:rPr>
                <w:rFonts w:cs="Times New Roman"/>
                <w:noProof/>
                <w:szCs w:val="24"/>
                <w:lang w:val="en-US"/>
              </w:rPr>
              <w:t>0..1</w:t>
            </w:r>
          </w:p>
        </w:tc>
      </w:tr>
      <w:tr w:rsidR="00C566CA" w:rsidRPr="000C3178" w14:paraId="43696850" w14:textId="77777777" w:rsidTr="000C317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9AC3DB7" w14:textId="77777777" w:rsidR="00C566CA" w:rsidRPr="000C3178" w:rsidRDefault="00C566CA" w:rsidP="00EF3B0F">
            <w:pPr>
              <w:pStyle w:val="aff2"/>
              <w:jc w:val="left"/>
              <w:rPr>
                <w:rFonts w:cs="Times New Roman"/>
                <w:noProof/>
                <w:szCs w:val="24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</w:tcBorders>
          </w:tcPr>
          <w:p w14:paraId="2FC83C98" w14:textId="77777777" w:rsidR="00C566CA" w:rsidRPr="000C3178" w:rsidRDefault="00C566CA" w:rsidP="00EF3B0F">
            <w:pPr>
              <w:pStyle w:val="aff2"/>
              <w:jc w:val="left"/>
              <w:rPr>
                <w:rFonts w:cs="Times New Roman"/>
                <w:szCs w:val="24"/>
                <w:highlight w:val="yellow"/>
              </w:rPr>
            </w:pPr>
          </w:p>
        </w:tc>
        <w:tc>
          <w:tcPr>
            <w:tcW w:w="1730" w:type="pct"/>
            <w:tcBorders>
              <w:bottom w:val="single" w:sz="4" w:space="0" w:color="auto"/>
            </w:tcBorders>
          </w:tcPr>
          <w:p w14:paraId="5C5B7647" w14:textId="7A1D3EDB" w:rsidR="00C566CA" w:rsidRPr="000C3178" w:rsidRDefault="00C405A0" w:rsidP="000C3178">
            <w:pPr>
              <w:rPr>
                <w:sz w:val="24"/>
                <w:szCs w:val="24"/>
              </w:rPr>
            </w:pPr>
            <w:r w:rsidRPr="00EF3B0F">
              <w:rPr>
                <w:noProof/>
                <w:sz w:val="24"/>
                <w:szCs w:val="24"/>
              </w:rPr>
              <w:t>1</w:t>
            </w:r>
            <w:r w:rsidR="00C566CA" w:rsidRPr="000C3178">
              <w:rPr>
                <w:noProof/>
                <w:sz w:val="24"/>
                <w:szCs w:val="24"/>
              </w:rPr>
              <w:t>.4.4</w:t>
            </w:r>
            <w:r w:rsidR="00C566CA" w:rsidRPr="000C3178">
              <w:rPr>
                <w:sz w:val="24"/>
                <w:szCs w:val="24"/>
              </w:rPr>
              <w:t>.</w:t>
            </w:r>
            <w:r w:rsidR="00C566CA" w:rsidRPr="000C3178">
              <w:rPr>
                <w:sz w:val="24"/>
                <w:szCs w:val="24"/>
              </w:rPr>
              <w:t> </w:t>
            </w:r>
            <w:r w:rsidR="00C566CA" w:rsidRPr="000C3178">
              <w:rPr>
                <w:noProof/>
                <w:sz w:val="24"/>
                <w:szCs w:val="24"/>
              </w:rPr>
              <w:t>Краткое наименование уполномоченного органа государства-члена</w:t>
            </w:r>
          </w:p>
        </w:tc>
        <w:tc>
          <w:tcPr>
            <w:tcW w:w="2820" w:type="pct"/>
            <w:shd w:val="clear" w:color="auto" w:fill="auto"/>
          </w:tcPr>
          <w:p w14:paraId="3BD55EEE" w14:textId="77777777" w:rsidR="00C566CA" w:rsidRPr="000C3178" w:rsidRDefault="00C566CA" w:rsidP="00EF3B0F">
            <w:pPr>
              <w:pStyle w:val="aff2"/>
              <w:jc w:val="left"/>
              <w:rPr>
                <w:rFonts w:cs="Times New Roman"/>
                <w:szCs w:val="24"/>
              </w:rPr>
            </w:pPr>
            <w:r w:rsidRPr="000C3178">
              <w:rPr>
                <w:rFonts w:cs="Times New Roman"/>
                <w:noProof/>
                <w:szCs w:val="24"/>
              </w:rPr>
              <w:t>сокращенное наименование уполномоченного органа государства-члена</w:t>
            </w:r>
          </w:p>
        </w:tc>
        <w:tc>
          <w:tcPr>
            <w:tcW w:w="284" w:type="pct"/>
          </w:tcPr>
          <w:p w14:paraId="38D7A1DD" w14:textId="77777777" w:rsidR="00C566CA" w:rsidRPr="000C3178" w:rsidRDefault="00C566CA" w:rsidP="00EF3B0F">
            <w:pPr>
              <w:pStyle w:val="aff2"/>
              <w:jc w:val="center"/>
              <w:rPr>
                <w:rFonts w:cs="Times New Roman"/>
                <w:szCs w:val="24"/>
              </w:rPr>
            </w:pPr>
            <w:r w:rsidRPr="000C3178">
              <w:rPr>
                <w:rFonts w:cs="Times New Roman"/>
                <w:noProof/>
                <w:szCs w:val="24"/>
                <w:lang w:val="en-US"/>
              </w:rPr>
              <w:t>0..1</w:t>
            </w:r>
          </w:p>
        </w:tc>
      </w:tr>
      <w:tr w:rsidR="00C566CA" w:rsidRPr="000C3178" w14:paraId="5143DC80" w14:textId="77777777" w:rsidTr="000C317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DD39469" w14:textId="77777777" w:rsidR="00C566CA" w:rsidRPr="000C3178" w:rsidRDefault="00C566CA" w:rsidP="00EF3B0F">
            <w:pPr>
              <w:pStyle w:val="aff2"/>
              <w:jc w:val="left"/>
              <w:rPr>
                <w:rFonts w:cs="Times New Roman"/>
                <w:noProof/>
                <w:szCs w:val="24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</w:tcBorders>
          </w:tcPr>
          <w:p w14:paraId="78F167B1" w14:textId="77777777" w:rsidR="00C566CA" w:rsidRPr="000C3178" w:rsidRDefault="00C566CA" w:rsidP="00EF3B0F">
            <w:pPr>
              <w:pStyle w:val="aff2"/>
              <w:jc w:val="left"/>
              <w:rPr>
                <w:rFonts w:cs="Times New Roman"/>
                <w:szCs w:val="24"/>
                <w:highlight w:val="yellow"/>
              </w:rPr>
            </w:pPr>
          </w:p>
        </w:tc>
        <w:tc>
          <w:tcPr>
            <w:tcW w:w="1730" w:type="pct"/>
            <w:tcBorders>
              <w:bottom w:val="single" w:sz="4" w:space="0" w:color="auto"/>
            </w:tcBorders>
          </w:tcPr>
          <w:p w14:paraId="5E1CF1CC" w14:textId="7F1E01C7" w:rsidR="00C566CA" w:rsidRPr="000C3178" w:rsidRDefault="00C405A0" w:rsidP="000C3178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US"/>
              </w:rPr>
              <w:t>1</w:t>
            </w:r>
            <w:r w:rsidR="00C566CA" w:rsidRPr="000C3178">
              <w:rPr>
                <w:noProof/>
                <w:sz w:val="24"/>
                <w:szCs w:val="24"/>
                <w:lang w:val="en-US"/>
              </w:rPr>
              <w:t>.4.5</w:t>
            </w:r>
            <w:r w:rsidR="00C566CA" w:rsidRPr="000C3178">
              <w:rPr>
                <w:sz w:val="24"/>
                <w:szCs w:val="24"/>
                <w:lang w:val="en-US"/>
              </w:rPr>
              <w:t>.</w:t>
            </w:r>
            <w:r w:rsidR="00C566CA" w:rsidRPr="000C3178">
              <w:rPr>
                <w:sz w:val="24"/>
                <w:szCs w:val="24"/>
              </w:rPr>
              <w:t> </w:t>
            </w:r>
            <w:r w:rsidR="00C566CA" w:rsidRPr="000C3178">
              <w:rPr>
                <w:noProof/>
                <w:sz w:val="24"/>
                <w:szCs w:val="24"/>
                <w:lang w:val="en-US"/>
              </w:rPr>
              <w:t>Роль участника</w:t>
            </w:r>
          </w:p>
        </w:tc>
        <w:tc>
          <w:tcPr>
            <w:tcW w:w="2820" w:type="pct"/>
            <w:shd w:val="clear" w:color="auto" w:fill="auto"/>
          </w:tcPr>
          <w:p w14:paraId="17751280" w14:textId="77777777" w:rsidR="00C566CA" w:rsidRPr="000C3178" w:rsidRDefault="00C566CA" w:rsidP="00EF3B0F">
            <w:pPr>
              <w:pStyle w:val="aff2"/>
              <w:jc w:val="left"/>
              <w:rPr>
                <w:rFonts w:cs="Times New Roman"/>
                <w:noProof/>
                <w:szCs w:val="24"/>
              </w:rPr>
            </w:pPr>
            <w:r w:rsidRPr="000C3178">
              <w:rPr>
                <w:rFonts w:cs="Times New Roman"/>
                <w:noProof/>
                <w:szCs w:val="24"/>
              </w:rPr>
              <w:t>сведения о роли уполномоченного органа</w:t>
            </w:r>
          </w:p>
          <w:p w14:paraId="015387DA" w14:textId="77777777" w:rsidR="00C566CA" w:rsidRPr="000C3178" w:rsidRDefault="00C566CA" w:rsidP="00EF3B0F">
            <w:pPr>
              <w:pStyle w:val="aff2"/>
              <w:rPr>
                <w:rFonts w:cs="Times New Roman"/>
                <w:szCs w:val="24"/>
              </w:rPr>
            </w:pPr>
            <w:r w:rsidRPr="000C3178">
              <w:rPr>
                <w:rFonts w:cs="Times New Roman"/>
                <w:szCs w:val="24"/>
              </w:rPr>
              <w:t>1) уполномоченный орган, представивший материалы</w:t>
            </w:r>
          </w:p>
          <w:p w14:paraId="7C8F7761" w14:textId="7D147701" w:rsidR="00C566CA" w:rsidRPr="000C3178" w:rsidRDefault="00C566CA" w:rsidP="00EF3B0F">
            <w:pPr>
              <w:pStyle w:val="aff2"/>
              <w:rPr>
                <w:rFonts w:cs="Times New Roman"/>
                <w:szCs w:val="24"/>
              </w:rPr>
            </w:pPr>
            <w:r w:rsidRPr="000C3178">
              <w:rPr>
                <w:rFonts w:cs="Times New Roman"/>
                <w:szCs w:val="24"/>
              </w:rPr>
              <w:t xml:space="preserve">2) уполномоченный орган, которому направляются копии </w:t>
            </w:r>
            <w:r w:rsidR="003F1B05" w:rsidRPr="000C3178">
              <w:rPr>
                <w:rFonts w:cs="Times New Roman"/>
                <w:szCs w:val="24"/>
              </w:rPr>
              <w:t>заявления</w:t>
            </w:r>
            <w:r w:rsidRPr="000C3178">
              <w:rPr>
                <w:rFonts w:cs="Times New Roman"/>
                <w:szCs w:val="24"/>
              </w:rPr>
              <w:t xml:space="preserve"> (материалов)</w:t>
            </w:r>
          </w:p>
          <w:p w14:paraId="26E3C57E" w14:textId="77777777" w:rsidR="00C566CA" w:rsidRPr="000C3178" w:rsidRDefault="00C566CA" w:rsidP="00EF3B0F">
            <w:pPr>
              <w:pStyle w:val="aff2"/>
              <w:jc w:val="left"/>
              <w:rPr>
                <w:rFonts w:cs="Times New Roman"/>
                <w:szCs w:val="24"/>
              </w:rPr>
            </w:pPr>
            <w:r w:rsidRPr="000C3178">
              <w:rPr>
                <w:rFonts w:cs="Times New Roman"/>
                <w:szCs w:val="24"/>
              </w:rPr>
              <w:t>3) подведомственный уполномоченный орган</w:t>
            </w:r>
          </w:p>
        </w:tc>
        <w:tc>
          <w:tcPr>
            <w:tcW w:w="284" w:type="pct"/>
          </w:tcPr>
          <w:p w14:paraId="3EF17C8C" w14:textId="77777777" w:rsidR="00C566CA" w:rsidRPr="000C3178" w:rsidRDefault="00C566CA" w:rsidP="00EF3B0F">
            <w:pPr>
              <w:pStyle w:val="aff2"/>
              <w:jc w:val="center"/>
              <w:rPr>
                <w:rFonts w:cs="Times New Roman"/>
                <w:szCs w:val="24"/>
              </w:rPr>
            </w:pPr>
            <w:r w:rsidRPr="000C3178">
              <w:rPr>
                <w:rFonts w:cs="Times New Roman"/>
                <w:noProof/>
                <w:szCs w:val="24"/>
                <w:lang w:val="en-US"/>
              </w:rPr>
              <w:t>0..*</w:t>
            </w:r>
          </w:p>
        </w:tc>
      </w:tr>
      <w:tr w:rsidR="00C566CA" w:rsidRPr="000C3178" w14:paraId="47EA9C74" w14:textId="77777777" w:rsidTr="000C317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336F0BF1" w14:textId="77777777" w:rsidR="00C566CA" w:rsidRPr="000C3178" w:rsidRDefault="00C566CA" w:rsidP="00EF3B0F">
            <w:pPr>
              <w:pStyle w:val="aff2"/>
              <w:jc w:val="left"/>
              <w:rPr>
                <w:rFonts w:cs="Times New Roman"/>
                <w:noProof/>
                <w:szCs w:val="24"/>
              </w:rPr>
            </w:pPr>
          </w:p>
        </w:tc>
        <w:tc>
          <w:tcPr>
            <w:tcW w:w="1815" w:type="pct"/>
            <w:gridSpan w:val="2"/>
            <w:tcBorders>
              <w:bottom w:val="single" w:sz="4" w:space="0" w:color="auto"/>
            </w:tcBorders>
          </w:tcPr>
          <w:p w14:paraId="52E3EBBE" w14:textId="06C7681A" w:rsidR="00C566CA" w:rsidRPr="000C3178" w:rsidRDefault="00C405A0" w:rsidP="000C3178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US"/>
              </w:rPr>
              <w:t>1</w:t>
            </w:r>
            <w:r w:rsidR="00C566CA" w:rsidRPr="000C3178">
              <w:rPr>
                <w:noProof/>
                <w:sz w:val="24"/>
                <w:szCs w:val="24"/>
              </w:rPr>
              <w:t>.5</w:t>
            </w:r>
            <w:r w:rsidR="00C566CA" w:rsidRPr="000C3178">
              <w:rPr>
                <w:sz w:val="24"/>
                <w:szCs w:val="24"/>
              </w:rPr>
              <w:t>.</w:t>
            </w:r>
            <w:r w:rsidR="00C566CA" w:rsidRPr="000C3178">
              <w:rPr>
                <w:sz w:val="24"/>
                <w:szCs w:val="24"/>
              </w:rPr>
              <w:t> </w:t>
            </w:r>
            <w:r w:rsidR="00C566CA" w:rsidRPr="000C3178">
              <w:rPr>
                <w:noProof/>
                <w:sz w:val="24"/>
                <w:szCs w:val="24"/>
              </w:rPr>
              <w:t>Структурное подразделение Комиссии</w:t>
            </w:r>
          </w:p>
        </w:tc>
        <w:tc>
          <w:tcPr>
            <w:tcW w:w="2820" w:type="pct"/>
          </w:tcPr>
          <w:p w14:paraId="0CD7A92D" w14:textId="77777777" w:rsidR="00C566CA" w:rsidRPr="000C3178" w:rsidRDefault="00C566CA" w:rsidP="00EF3B0F">
            <w:pPr>
              <w:pStyle w:val="aff2"/>
              <w:jc w:val="left"/>
              <w:rPr>
                <w:rFonts w:cs="Times New Roman"/>
                <w:szCs w:val="24"/>
              </w:rPr>
            </w:pPr>
            <w:r w:rsidRPr="000C3178">
              <w:rPr>
                <w:rFonts w:cs="Times New Roman"/>
                <w:noProof/>
                <w:szCs w:val="24"/>
              </w:rPr>
              <w:t>структурное подразделение Комиссии, ответственное за рассмотрение заявления (материалов)</w:t>
            </w:r>
          </w:p>
        </w:tc>
        <w:tc>
          <w:tcPr>
            <w:tcW w:w="284" w:type="pct"/>
          </w:tcPr>
          <w:p w14:paraId="6BD0E4E9" w14:textId="77777777" w:rsidR="00C566CA" w:rsidRPr="000C3178" w:rsidRDefault="00C566CA" w:rsidP="00EF3B0F">
            <w:pPr>
              <w:pStyle w:val="aff2"/>
              <w:jc w:val="center"/>
              <w:rPr>
                <w:rFonts w:cs="Times New Roman"/>
                <w:szCs w:val="24"/>
              </w:rPr>
            </w:pPr>
            <w:r w:rsidRPr="000C3178">
              <w:rPr>
                <w:rFonts w:cs="Times New Roman"/>
                <w:noProof/>
                <w:szCs w:val="24"/>
                <w:lang w:val="en-US"/>
              </w:rPr>
              <w:t>0..1</w:t>
            </w:r>
          </w:p>
        </w:tc>
      </w:tr>
      <w:tr w:rsidR="00C566CA" w:rsidRPr="000C3178" w14:paraId="0909BE6C" w14:textId="77777777" w:rsidTr="000C317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0E80F7DE" w14:textId="77777777" w:rsidR="00C566CA" w:rsidRPr="000C3178" w:rsidRDefault="00C566CA" w:rsidP="00EF3B0F">
            <w:pPr>
              <w:pStyle w:val="aff2"/>
              <w:jc w:val="left"/>
              <w:rPr>
                <w:rFonts w:cs="Times New Roman"/>
                <w:noProof/>
                <w:szCs w:val="24"/>
              </w:rPr>
            </w:pPr>
          </w:p>
        </w:tc>
        <w:tc>
          <w:tcPr>
            <w:tcW w:w="1815" w:type="pct"/>
            <w:gridSpan w:val="2"/>
            <w:tcBorders>
              <w:bottom w:val="single" w:sz="4" w:space="0" w:color="auto"/>
            </w:tcBorders>
          </w:tcPr>
          <w:p w14:paraId="31E3B0C5" w14:textId="0723464D" w:rsidR="00C566CA" w:rsidRPr="000C3178" w:rsidRDefault="00C405A0" w:rsidP="000C3178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US"/>
              </w:rPr>
              <w:t>1</w:t>
            </w:r>
            <w:r w:rsidR="00C566CA" w:rsidRPr="000C3178">
              <w:rPr>
                <w:noProof/>
                <w:sz w:val="24"/>
                <w:szCs w:val="24"/>
                <w:lang w:val="en-US"/>
              </w:rPr>
              <w:t>.6</w:t>
            </w:r>
            <w:r w:rsidR="00C566CA" w:rsidRPr="000C3178">
              <w:rPr>
                <w:sz w:val="24"/>
                <w:szCs w:val="24"/>
                <w:lang w:val="en-US"/>
              </w:rPr>
              <w:t>.</w:t>
            </w:r>
            <w:r w:rsidR="00C566CA" w:rsidRPr="000C3178">
              <w:rPr>
                <w:sz w:val="24"/>
                <w:szCs w:val="24"/>
              </w:rPr>
              <w:t> </w:t>
            </w:r>
            <w:r w:rsidR="00C566CA" w:rsidRPr="000C3178">
              <w:rPr>
                <w:noProof/>
                <w:sz w:val="24"/>
                <w:szCs w:val="24"/>
                <w:lang w:val="en-US"/>
              </w:rPr>
              <w:t>Должностное лицо</w:t>
            </w:r>
          </w:p>
        </w:tc>
        <w:tc>
          <w:tcPr>
            <w:tcW w:w="2820" w:type="pct"/>
          </w:tcPr>
          <w:p w14:paraId="0701467E" w14:textId="77777777" w:rsidR="00C566CA" w:rsidRPr="000C3178" w:rsidRDefault="00C566CA" w:rsidP="00EF3B0F">
            <w:pPr>
              <w:pStyle w:val="aff2"/>
              <w:jc w:val="left"/>
              <w:rPr>
                <w:rFonts w:cs="Times New Roman"/>
                <w:noProof/>
                <w:szCs w:val="24"/>
                <w:lang w:val="en-US"/>
              </w:rPr>
            </w:pPr>
            <w:r w:rsidRPr="000C3178">
              <w:rPr>
                <w:rFonts w:cs="Times New Roman"/>
                <w:noProof/>
                <w:szCs w:val="24"/>
                <w:lang w:val="en-US"/>
              </w:rPr>
              <w:t>сведения о должностном лице</w:t>
            </w:r>
          </w:p>
        </w:tc>
        <w:tc>
          <w:tcPr>
            <w:tcW w:w="284" w:type="pct"/>
          </w:tcPr>
          <w:p w14:paraId="2B94DDB2" w14:textId="77777777" w:rsidR="00C566CA" w:rsidRPr="000C3178" w:rsidRDefault="00C566CA" w:rsidP="00EF3B0F">
            <w:pPr>
              <w:pStyle w:val="aff2"/>
              <w:jc w:val="center"/>
              <w:rPr>
                <w:rFonts w:cs="Times New Roman"/>
                <w:szCs w:val="24"/>
              </w:rPr>
            </w:pPr>
            <w:r w:rsidRPr="000C3178">
              <w:rPr>
                <w:rFonts w:cs="Times New Roman"/>
                <w:noProof/>
                <w:szCs w:val="24"/>
                <w:lang w:val="en-US"/>
              </w:rPr>
              <w:t>0..*</w:t>
            </w:r>
          </w:p>
        </w:tc>
      </w:tr>
      <w:tr w:rsidR="00C566CA" w:rsidRPr="000C3178" w14:paraId="66F00CB7" w14:textId="77777777" w:rsidTr="000C317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5DAF705" w14:textId="77777777" w:rsidR="00C566CA" w:rsidRPr="000C3178" w:rsidRDefault="00C566CA" w:rsidP="00EF3B0F">
            <w:pPr>
              <w:pStyle w:val="aff2"/>
              <w:jc w:val="left"/>
              <w:rPr>
                <w:rFonts w:cs="Times New Roman"/>
                <w:noProof/>
                <w:szCs w:val="24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</w:tcBorders>
          </w:tcPr>
          <w:p w14:paraId="4C436716" w14:textId="77777777" w:rsidR="00C566CA" w:rsidRPr="000C3178" w:rsidRDefault="00C566CA" w:rsidP="00EF3B0F">
            <w:pPr>
              <w:pStyle w:val="aff2"/>
              <w:jc w:val="left"/>
              <w:rPr>
                <w:rFonts w:cs="Times New Roman"/>
                <w:szCs w:val="24"/>
                <w:highlight w:val="yellow"/>
              </w:rPr>
            </w:pPr>
          </w:p>
        </w:tc>
        <w:tc>
          <w:tcPr>
            <w:tcW w:w="1730" w:type="pct"/>
            <w:tcBorders>
              <w:bottom w:val="single" w:sz="4" w:space="0" w:color="auto"/>
            </w:tcBorders>
          </w:tcPr>
          <w:p w14:paraId="5533CDE2" w14:textId="6B5D0C51" w:rsidR="00C566CA" w:rsidRPr="000C3178" w:rsidRDefault="00C405A0" w:rsidP="000C3178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US"/>
              </w:rPr>
              <w:t>1</w:t>
            </w:r>
            <w:r w:rsidR="00C566CA" w:rsidRPr="000C3178">
              <w:rPr>
                <w:noProof/>
                <w:sz w:val="24"/>
                <w:szCs w:val="24"/>
                <w:lang w:val="en-US"/>
              </w:rPr>
              <w:t>.6.1</w:t>
            </w:r>
            <w:r w:rsidR="00C566CA" w:rsidRPr="000C3178">
              <w:rPr>
                <w:sz w:val="24"/>
                <w:szCs w:val="24"/>
                <w:lang w:val="en-US"/>
              </w:rPr>
              <w:t>.</w:t>
            </w:r>
            <w:r w:rsidR="00C566CA" w:rsidRPr="000C3178">
              <w:rPr>
                <w:sz w:val="24"/>
                <w:szCs w:val="24"/>
              </w:rPr>
              <w:t> </w:t>
            </w:r>
            <w:r w:rsidR="00C566CA" w:rsidRPr="000C3178">
              <w:rPr>
                <w:noProof/>
                <w:sz w:val="24"/>
                <w:szCs w:val="24"/>
                <w:lang w:val="en-US"/>
              </w:rPr>
              <w:t>ФИО</w:t>
            </w:r>
          </w:p>
        </w:tc>
        <w:tc>
          <w:tcPr>
            <w:tcW w:w="2820" w:type="pct"/>
            <w:shd w:val="clear" w:color="auto" w:fill="auto"/>
          </w:tcPr>
          <w:p w14:paraId="3F6E34C3" w14:textId="77777777" w:rsidR="00C566CA" w:rsidRPr="000C3178" w:rsidRDefault="00C566CA" w:rsidP="00EF3B0F">
            <w:pPr>
              <w:pStyle w:val="aff2"/>
              <w:jc w:val="left"/>
              <w:rPr>
                <w:rFonts w:cs="Times New Roman"/>
                <w:szCs w:val="24"/>
                <w:lang w:val="en-US"/>
              </w:rPr>
            </w:pPr>
            <w:r w:rsidRPr="000C3178">
              <w:rPr>
                <w:rFonts w:cs="Times New Roman"/>
                <w:noProof/>
                <w:szCs w:val="24"/>
                <w:lang w:val="en-US"/>
              </w:rPr>
              <w:t>фамилия, имя, отчество</w:t>
            </w:r>
          </w:p>
        </w:tc>
        <w:tc>
          <w:tcPr>
            <w:tcW w:w="284" w:type="pct"/>
          </w:tcPr>
          <w:p w14:paraId="3FA63946" w14:textId="77777777" w:rsidR="00C566CA" w:rsidRPr="000C3178" w:rsidRDefault="00C566CA" w:rsidP="00EF3B0F">
            <w:pPr>
              <w:pStyle w:val="aff2"/>
              <w:jc w:val="center"/>
              <w:rPr>
                <w:rFonts w:cs="Times New Roman"/>
                <w:szCs w:val="24"/>
              </w:rPr>
            </w:pPr>
            <w:r w:rsidRPr="000C3178">
              <w:rPr>
                <w:rFonts w:cs="Times New Roman"/>
                <w:noProof/>
                <w:szCs w:val="24"/>
                <w:lang w:val="en-US"/>
              </w:rPr>
              <w:t>1</w:t>
            </w:r>
          </w:p>
        </w:tc>
      </w:tr>
      <w:tr w:rsidR="00C566CA" w:rsidRPr="000C3178" w14:paraId="5B70EB78" w14:textId="77777777" w:rsidTr="000C317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224C3F7" w14:textId="77777777" w:rsidR="00C566CA" w:rsidRPr="000C3178" w:rsidRDefault="00C566CA" w:rsidP="00EF3B0F">
            <w:pPr>
              <w:pStyle w:val="aff2"/>
              <w:jc w:val="left"/>
              <w:rPr>
                <w:rFonts w:cs="Times New Roman"/>
                <w:noProof/>
                <w:szCs w:val="24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</w:tcBorders>
          </w:tcPr>
          <w:p w14:paraId="777E9B64" w14:textId="77777777" w:rsidR="00C566CA" w:rsidRPr="000C3178" w:rsidRDefault="00C566CA" w:rsidP="00EF3B0F">
            <w:pPr>
              <w:pStyle w:val="aff2"/>
              <w:jc w:val="left"/>
              <w:rPr>
                <w:rFonts w:cs="Times New Roman"/>
                <w:szCs w:val="24"/>
                <w:highlight w:val="yellow"/>
              </w:rPr>
            </w:pPr>
          </w:p>
        </w:tc>
        <w:tc>
          <w:tcPr>
            <w:tcW w:w="1730" w:type="pct"/>
            <w:tcBorders>
              <w:bottom w:val="single" w:sz="4" w:space="0" w:color="auto"/>
            </w:tcBorders>
          </w:tcPr>
          <w:p w14:paraId="0A232266" w14:textId="1FB69CFF" w:rsidR="00C566CA" w:rsidRPr="000C3178" w:rsidRDefault="00C405A0" w:rsidP="000C3178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US"/>
              </w:rPr>
              <w:t>1</w:t>
            </w:r>
            <w:r w:rsidR="00C566CA" w:rsidRPr="000C3178">
              <w:rPr>
                <w:noProof/>
                <w:sz w:val="24"/>
                <w:szCs w:val="24"/>
                <w:lang w:val="en-US"/>
              </w:rPr>
              <w:t>.6.2</w:t>
            </w:r>
            <w:r w:rsidR="00C566CA" w:rsidRPr="000C3178">
              <w:rPr>
                <w:sz w:val="24"/>
                <w:szCs w:val="24"/>
                <w:lang w:val="en-US"/>
              </w:rPr>
              <w:t>.</w:t>
            </w:r>
            <w:r w:rsidR="00C566CA" w:rsidRPr="000C3178">
              <w:rPr>
                <w:sz w:val="24"/>
                <w:szCs w:val="24"/>
              </w:rPr>
              <w:t> </w:t>
            </w:r>
            <w:r w:rsidR="00C566CA" w:rsidRPr="000C3178">
              <w:rPr>
                <w:noProof/>
                <w:sz w:val="24"/>
                <w:szCs w:val="24"/>
                <w:lang w:val="en-US"/>
              </w:rPr>
              <w:t>Наименование должности</w:t>
            </w:r>
          </w:p>
        </w:tc>
        <w:tc>
          <w:tcPr>
            <w:tcW w:w="2820" w:type="pct"/>
            <w:shd w:val="clear" w:color="auto" w:fill="auto"/>
          </w:tcPr>
          <w:p w14:paraId="00EB4E11" w14:textId="77777777" w:rsidR="00C566CA" w:rsidRPr="000C3178" w:rsidRDefault="00C566CA" w:rsidP="00EF3B0F">
            <w:pPr>
              <w:pStyle w:val="aff2"/>
              <w:jc w:val="left"/>
              <w:rPr>
                <w:rFonts w:cs="Times New Roman"/>
                <w:szCs w:val="24"/>
                <w:lang w:val="en-US"/>
              </w:rPr>
            </w:pPr>
            <w:r w:rsidRPr="000C3178">
              <w:rPr>
                <w:rFonts w:cs="Times New Roman"/>
                <w:noProof/>
                <w:szCs w:val="24"/>
                <w:lang w:val="en-US"/>
              </w:rPr>
              <w:t>наименование должности сотрудника</w:t>
            </w:r>
          </w:p>
        </w:tc>
        <w:tc>
          <w:tcPr>
            <w:tcW w:w="284" w:type="pct"/>
          </w:tcPr>
          <w:p w14:paraId="723AF90A" w14:textId="77777777" w:rsidR="00C566CA" w:rsidRPr="000C3178" w:rsidRDefault="00C566CA" w:rsidP="00EF3B0F">
            <w:pPr>
              <w:pStyle w:val="aff2"/>
              <w:jc w:val="center"/>
              <w:rPr>
                <w:rFonts w:cs="Times New Roman"/>
                <w:szCs w:val="24"/>
              </w:rPr>
            </w:pPr>
            <w:r w:rsidRPr="000C3178">
              <w:rPr>
                <w:rFonts w:cs="Times New Roman"/>
                <w:noProof/>
                <w:szCs w:val="24"/>
                <w:lang w:val="en-US"/>
              </w:rPr>
              <w:t>0..1</w:t>
            </w:r>
          </w:p>
        </w:tc>
      </w:tr>
      <w:tr w:rsidR="00C566CA" w:rsidRPr="000C3178" w14:paraId="19AC9C47" w14:textId="77777777" w:rsidTr="000C317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60637BC" w14:textId="77777777" w:rsidR="00C566CA" w:rsidRPr="000C3178" w:rsidRDefault="00C566CA" w:rsidP="00EF3B0F">
            <w:pPr>
              <w:pStyle w:val="aff2"/>
              <w:jc w:val="left"/>
              <w:rPr>
                <w:rFonts w:cs="Times New Roman"/>
                <w:noProof/>
                <w:szCs w:val="24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</w:tcBorders>
          </w:tcPr>
          <w:p w14:paraId="0794D24F" w14:textId="77777777" w:rsidR="00C566CA" w:rsidRPr="000C3178" w:rsidRDefault="00C566CA" w:rsidP="00EF3B0F">
            <w:pPr>
              <w:pStyle w:val="aff2"/>
              <w:jc w:val="left"/>
              <w:rPr>
                <w:rFonts w:cs="Times New Roman"/>
                <w:szCs w:val="24"/>
                <w:highlight w:val="yellow"/>
              </w:rPr>
            </w:pPr>
          </w:p>
        </w:tc>
        <w:tc>
          <w:tcPr>
            <w:tcW w:w="1730" w:type="pct"/>
            <w:tcBorders>
              <w:bottom w:val="single" w:sz="4" w:space="0" w:color="auto"/>
            </w:tcBorders>
          </w:tcPr>
          <w:p w14:paraId="19DDC2B1" w14:textId="2A64FF57" w:rsidR="00C566CA" w:rsidRPr="000C3178" w:rsidRDefault="00C405A0" w:rsidP="000C3178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US"/>
              </w:rPr>
              <w:t>1</w:t>
            </w:r>
            <w:r w:rsidR="00C566CA" w:rsidRPr="000C3178">
              <w:rPr>
                <w:noProof/>
                <w:sz w:val="24"/>
                <w:szCs w:val="24"/>
                <w:lang w:val="en-US"/>
              </w:rPr>
              <w:t>.6.3</w:t>
            </w:r>
            <w:r w:rsidR="00C566CA" w:rsidRPr="000C3178">
              <w:rPr>
                <w:sz w:val="24"/>
                <w:szCs w:val="24"/>
                <w:lang w:val="en-US"/>
              </w:rPr>
              <w:t>.</w:t>
            </w:r>
            <w:r w:rsidR="00C566CA" w:rsidRPr="000C3178">
              <w:rPr>
                <w:sz w:val="24"/>
                <w:szCs w:val="24"/>
              </w:rPr>
              <w:t> </w:t>
            </w:r>
            <w:r w:rsidR="00C566CA" w:rsidRPr="000C3178">
              <w:rPr>
                <w:noProof/>
                <w:sz w:val="24"/>
                <w:szCs w:val="24"/>
                <w:lang w:val="en-US"/>
              </w:rPr>
              <w:t>Контактный реквизит</w:t>
            </w:r>
          </w:p>
        </w:tc>
        <w:tc>
          <w:tcPr>
            <w:tcW w:w="2820" w:type="pct"/>
            <w:shd w:val="clear" w:color="auto" w:fill="auto"/>
          </w:tcPr>
          <w:p w14:paraId="6B82CA8D" w14:textId="77777777" w:rsidR="00C566CA" w:rsidRPr="000C3178" w:rsidRDefault="00C566CA" w:rsidP="00EF3B0F">
            <w:pPr>
              <w:pStyle w:val="aff2"/>
              <w:jc w:val="left"/>
              <w:rPr>
                <w:rFonts w:cs="Times New Roman"/>
                <w:szCs w:val="24"/>
                <w:lang w:val="en-US"/>
              </w:rPr>
            </w:pPr>
            <w:r w:rsidRPr="000C3178">
              <w:rPr>
                <w:rFonts w:cs="Times New Roman"/>
                <w:noProof/>
                <w:szCs w:val="24"/>
                <w:lang w:val="en-US"/>
              </w:rPr>
              <w:t>контактный реквизит должностного лица</w:t>
            </w:r>
          </w:p>
        </w:tc>
        <w:tc>
          <w:tcPr>
            <w:tcW w:w="284" w:type="pct"/>
          </w:tcPr>
          <w:p w14:paraId="3C4AB91F" w14:textId="77777777" w:rsidR="00C566CA" w:rsidRPr="000C3178" w:rsidRDefault="00C566CA" w:rsidP="00EF3B0F">
            <w:pPr>
              <w:pStyle w:val="aff2"/>
              <w:jc w:val="center"/>
              <w:rPr>
                <w:rFonts w:cs="Times New Roman"/>
                <w:szCs w:val="24"/>
              </w:rPr>
            </w:pPr>
            <w:r w:rsidRPr="000C3178">
              <w:rPr>
                <w:rFonts w:cs="Times New Roman"/>
                <w:noProof/>
                <w:szCs w:val="24"/>
                <w:lang w:val="en-US"/>
              </w:rPr>
              <w:t>0..*</w:t>
            </w:r>
          </w:p>
        </w:tc>
      </w:tr>
      <w:tr w:rsidR="00C566CA" w:rsidRPr="000C3178" w14:paraId="2715478D" w14:textId="77777777" w:rsidTr="000C317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DF4043F" w14:textId="77777777" w:rsidR="00C566CA" w:rsidRPr="000C3178" w:rsidRDefault="00C566CA" w:rsidP="00EF3B0F">
            <w:pPr>
              <w:pStyle w:val="aff2"/>
              <w:jc w:val="left"/>
              <w:rPr>
                <w:rFonts w:cs="Times New Roman"/>
                <w:noProof/>
                <w:szCs w:val="24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</w:tcBorders>
          </w:tcPr>
          <w:p w14:paraId="65539E0E" w14:textId="77777777" w:rsidR="00C566CA" w:rsidRPr="000C3178" w:rsidRDefault="00C566CA" w:rsidP="00EF3B0F">
            <w:pPr>
              <w:pStyle w:val="aff2"/>
              <w:jc w:val="left"/>
              <w:rPr>
                <w:rFonts w:cs="Times New Roman"/>
                <w:szCs w:val="24"/>
                <w:highlight w:val="yellow"/>
              </w:rPr>
            </w:pPr>
          </w:p>
        </w:tc>
        <w:tc>
          <w:tcPr>
            <w:tcW w:w="1730" w:type="pct"/>
            <w:tcBorders>
              <w:bottom w:val="single" w:sz="4" w:space="0" w:color="auto"/>
            </w:tcBorders>
          </w:tcPr>
          <w:p w14:paraId="573E4695" w14:textId="6605D23D" w:rsidR="00C566CA" w:rsidRPr="000C3178" w:rsidRDefault="00C405A0" w:rsidP="000C3178">
            <w:pPr>
              <w:rPr>
                <w:sz w:val="24"/>
                <w:szCs w:val="24"/>
              </w:rPr>
            </w:pPr>
            <w:r w:rsidRPr="00EF3B0F">
              <w:rPr>
                <w:noProof/>
                <w:sz w:val="24"/>
                <w:szCs w:val="24"/>
              </w:rPr>
              <w:t>1</w:t>
            </w:r>
            <w:r w:rsidR="00C566CA" w:rsidRPr="000C3178">
              <w:rPr>
                <w:noProof/>
                <w:sz w:val="24"/>
                <w:szCs w:val="24"/>
              </w:rPr>
              <w:t>.6.4</w:t>
            </w:r>
            <w:r w:rsidR="00C566CA" w:rsidRPr="000C3178">
              <w:rPr>
                <w:sz w:val="24"/>
                <w:szCs w:val="24"/>
              </w:rPr>
              <w:t>.</w:t>
            </w:r>
            <w:r w:rsidR="00C566CA" w:rsidRPr="000C3178">
              <w:rPr>
                <w:sz w:val="24"/>
                <w:szCs w:val="24"/>
              </w:rPr>
              <w:t> </w:t>
            </w:r>
            <w:r w:rsidR="00C566CA" w:rsidRPr="000C3178">
              <w:rPr>
                <w:noProof/>
                <w:sz w:val="24"/>
                <w:szCs w:val="24"/>
              </w:rPr>
              <w:t>Территориальное структурное подразделение уполномоченного органа государства-члена</w:t>
            </w:r>
          </w:p>
        </w:tc>
        <w:tc>
          <w:tcPr>
            <w:tcW w:w="2820" w:type="pct"/>
            <w:shd w:val="clear" w:color="auto" w:fill="auto"/>
          </w:tcPr>
          <w:p w14:paraId="0B26ACD5" w14:textId="77777777" w:rsidR="00C566CA" w:rsidRPr="000C3178" w:rsidRDefault="00C566CA" w:rsidP="00EF3B0F">
            <w:pPr>
              <w:pStyle w:val="aff2"/>
              <w:jc w:val="left"/>
              <w:rPr>
                <w:rFonts w:cs="Times New Roman"/>
                <w:szCs w:val="24"/>
              </w:rPr>
            </w:pPr>
            <w:r w:rsidRPr="000C3178">
              <w:rPr>
                <w:rFonts w:cs="Times New Roman"/>
                <w:noProof/>
                <w:szCs w:val="24"/>
              </w:rPr>
              <w:t>сведения о территориальном структурном подразделении уполномоченного органа государства-члена</w:t>
            </w:r>
          </w:p>
        </w:tc>
        <w:tc>
          <w:tcPr>
            <w:tcW w:w="284" w:type="pct"/>
          </w:tcPr>
          <w:p w14:paraId="51F7B631" w14:textId="77777777" w:rsidR="00C566CA" w:rsidRPr="000C3178" w:rsidRDefault="00C566CA" w:rsidP="00EF3B0F">
            <w:pPr>
              <w:pStyle w:val="aff2"/>
              <w:jc w:val="center"/>
              <w:rPr>
                <w:rFonts w:cs="Times New Roman"/>
                <w:szCs w:val="24"/>
              </w:rPr>
            </w:pPr>
            <w:r w:rsidRPr="000C3178">
              <w:rPr>
                <w:rFonts w:cs="Times New Roman"/>
                <w:noProof/>
                <w:szCs w:val="24"/>
                <w:lang w:val="en-US"/>
              </w:rPr>
              <w:t>0..1</w:t>
            </w:r>
          </w:p>
        </w:tc>
      </w:tr>
      <w:tr w:rsidR="00C566CA" w:rsidRPr="000C3178" w14:paraId="2E7E048F" w14:textId="77777777" w:rsidTr="000C317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666A637" w14:textId="77777777" w:rsidR="00C566CA" w:rsidRPr="000C3178" w:rsidRDefault="00C566CA" w:rsidP="00EF3B0F">
            <w:pPr>
              <w:pStyle w:val="aff2"/>
              <w:jc w:val="left"/>
              <w:rPr>
                <w:rFonts w:cs="Times New Roman"/>
                <w:noProof/>
                <w:szCs w:val="24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</w:tcBorders>
          </w:tcPr>
          <w:p w14:paraId="5B037C72" w14:textId="77777777" w:rsidR="00C566CA" w:rsidRPr="000C3178" w:rsidRDefault="00C566CA" w:rsidP="00EF3B0F">
            <w:pPr>
              <w:pStyle w:val="aff2"/>
              <w:jc w:val="left"/>
              <w:rPr>
                <w:rFonts w:cs="Times New Roman"/>
                <w:szCs w:val="24"/>
                <w:highlight w:val="yellow"/>
              </w:rPr>
            </w:pPr>
          </w:p>
        </w:tc>
        <w:tc>
          <w:tcPr>
            <w:tcW w:w="1730" w:type="pct"/>
            <w:tcBorders>
              <w:bottom w:val="single" w:sz="4" w:space="0" w:color="auto"/>
            </w:tcBorders>
          </w:tcPr>
          <w:p w14:paraId="766D539B" w14:textId="4DF1D049" w:rsidR="00C566CA" w:rsidRPr="000C3178" w:rsidRDefault="00C405A0" w:rsidP="000C3178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US"/>
              </w:rPr>
              <w:t>1</w:t>
            </w:r>
            <w:r w:rsidR="00C566CA" w:rsidRPr="000C3178">
              <w:rPr>
                <w:noProof/>
                <w:sz w:val="24"/>
                <w:szCs w:val="24"/>
                <w:lang w:val="en-US"/>
              </w:rPr>
              <w:t>.6.5</w:t>
            </w:r>
            <w:r w:rsidR="00C566CA" w:rsidRPr="000C3178">
              <w:rPr>
                <w:sz w:val="24"/>
                <w:szCs w:val="24"/>
                <w:lang w:val="en-US"/>
              </w:rPr>
              <w:t>.</w:t>
            </w:r>
            <w:r w:rsidR="00C566CA" w:rsidRPr="000C3178">
              <w:rPr>
                <w:sz w:val="24"/>
                <w:szCs w:val="24"/>
              </w:rPr>
              <w:t> </w:t>
            </w:r>
            <w:r w:rsidR="00C566CA" w:rsidRPr="000C3178">
              <w:rPr>
                <w:noProof/>
                <w:sz w:val="24"/>
                <w:szCs w:val="24"/>
                <w:lang w:val="en-US"/>
              </w:rPr>
              <w:t>Роль участника</w:t>
            </w:r>
          </w:p>
        </w:tc>
        <w:tc>
          <w:tcPr>
            <w:tcW w:w="2820" w:type="pct"/>
            <w:shd w:val="clear" w:color="auto" w:fill="auto"/>
          </w:tcPr>
          <w:p w14:paraId="5B2D4FD4" w14:textId="77777777" w:rsidR="00C566CA" w:rsidRPr="000C3178" w:rsidRDefault="00C566CA" w:rsidP="00EF3B0F">
            <w:pPr>
              <w:pStyle w:val="aff2"/>
              <w:jc w:val="left"/>
              <w:rPr>
                <w:rFonts w:cs="Times New Roman"/>
                <w:noProof/>
                <w:szCs w:val="24"/>
              </w:rPr>
            </w:pPr>
            <w:r w:rsidRPr="000C3178">
              <w:rPr>
                <w:rFonts w:cs="Times New Roman"/>
                <w:noProof/>
                <w:szCs w:val="24"/>
              </w:rPr>
              <w:t>сведения о роли должностного лица</w:t>
            </w:r>
          </w:p>
          <w:p w14:paraId="745C4EDB" w14:textId="77777777" w:rsidR="00C566CA" w:rsidRPr="000C3178" w:rsidRDefault="00C566CA" w:rsidP="00EF3B0F">
            <w:pPr>
              <w:pStyle w:val="aff2"/>
              <w:rPr>
                <w:rFonts w:cs="Times New Roman"/>
                <w:szCs w:val="24"/>
              </w:rPr>
            </w:pPr>
            <w:r w:rsidRPr="000C3178">
              <w:rPr>
                <w:rFonts w:cs="Times New Roman"/>
                <w:szCs w:val="24"/>
              </w:rPr>
              <w:t>1) член Коллегии Комиссии, курирующий вопросы конкуренции и антимонопольного регулирования</w:t>
            </w:r>
          </w:p>
          <w:p w14:paraId="144A1568" w14:textId="77777777" w:rsidR="00C566CA" w:rsidRPr="000C3178" w:rsidRDefault="00C566CA" w:rsidP="00EF3B0F">
            <w:pPr>
              <w:pStyle w:val="aff2"/>
              <w:rPr>
                <w:rFonts w:cs="Times New Roman"/>
                <w:szCs w:val="24"/>
              </w:rPr>
            </w:pPr>
            <w:r w:rsidRPr="000C3178">
              <w:rPr>
                <w:rFonts w:cs="Times New Roman"/>
                <w:szCs w:val="24"/>
              </w:rPr>
              <w:t>2) член Коллегии Комиссии, курирующий вопросы энергетики и инфраструктуры</w:t>
            </w:r>
          </w:p>
          <w:p w14:paraId="7923F558" w14:textId="77777777" w:rsidR="00C566CA" w:rsidRPr="000C3178" w:rsidRDefault="00C566CA" w:rsidP="00EF3B0F">
            <w:pPr>
              <w:pStyle w:val="aff2"/>
              <w:jc w:val="left"/>
              <w:rPr>
                <w:rFonts w:cs="Times New Roman"/>
                <w:szCs w:val="24"/>
              </w:rPr>
            </w:pPr>
            <w:r w:rsidRPr="000C3178">
              <w:rPr>
                <w:rFonts w:cs="Times New Roman"/>
                <w:szCs w:val="24"/>
              </w:rPr>
              <w:t>3) кандидатура сотрудника уполномоченного органа (с указанием должности), ответственного за взаимодействие с Комиссией при проведении ею расследования нарушений правил конкуренции</w:t>
            </w:r>
          </w:p>
        </w:tc>
        <w:tc>
          <w:tcPr>
            <w:tcW w:w="284" w:type="pct"/>
          </w:tcPr>
          <w:p w14:paraId="44B352D8" w14:textId="77777777" w:rsidR="00C566CA" w:rsidRPr="000C3178" w:rsidRDefault="00C566CA" w:rsidP="00EF3B0F">
            <w:pPr>
              <w:pStyle w:val="aff2"/>
              <w:jc w:val="center"/>
              <w:rPr>
                <w:rFonts w:cs="Times New Roman"/>
                <w:szCs w:val="24"/>
              </w:rPr>
            </w:pPr>
            <w:r w:rsidRPr="000C3178">
              <w:rPr>
                <w:rFonts w:cs="Times New Roman"/>
                <w:noProof/>
                <w:szCs w:val="24"/>
                <w:lang w:val="en-US"/>
              </w:rPr>
              <w:t>0..*</w:t>
            </w:r>
          </w:p>
        </w:tc>
      </w:tr>
      <w:tr w:rsidR="00C566CA" w:rsidRPr="000C3178" w14:paraId="526B5383" w14:textId="77777777" w:rsidTr="000C317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33819E7E" w14:textId="77777777" w:rsidR="00C566CA" w:rsidRPr="000C3178" w:rsidRDefault="00C566CA" w:rsidP="00EF3B0F">
            <w:pPr>
              <w:pStyle w:val="aff2"/>
              <w:jc w:val="left"/>
              <w:rPr>
                <w:rFonts w:cs="Times New Roman"/>
                <w:noProof/>
                <w:szCs w:val="24"/>
              </w:rPr>
            </w:pPr>
          </w:p>
        </w:tc>
        <w:tc>
          <w:tcPr>
            <w:tcW w:w="1815" w:type="pct"/>
            <w:gridSpan w:val="2"/>
            <w:tcBorders>
              <w:bottom w:val="single" w:sz="4" w:space="0" w:color="auto"/>
            </w:tcBorders>
          </w:tcPr>
          <w:p w14:paraId="2E7F653A" w14:textId="67ADE47C" w:rsidR="00C566CA" w:rsidRPr="000C3178" w:rsidRDefault="00C405A0" w:rsidP="000C3178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val="en-US"/>
              </w:rPr>
              <w:t>1</w:t>
            </w:r>
            <w:r w:rsidR="00C566CA" w:rsidRPr="000C3178">
              <w:rPr>
                <w:noProof/>
                <w:sz w:val="24"/>
                <w:szCs w:val="24"/>
                <w:lang w:val="en-US"/>
              </w:rPr>
              <w:t>.7</w:t>
            </w:r>
            <w:r w:rsidR="00C566CA" w:rsidRPr="000C3178">
              <w:rPr>
                <w:sz w:val="24"/>
                <w:szCs w:val="24"/>
                <w:lang w:val="en-US"/>
              </w:rPr>
              <w:t>.</w:t>
            </w:r>
            <w:r w:rsidR="00C566CA" w:rsidRPr="000C3178">
              <w:rPr>
                <w:sz w:val="24"/>
                <w:szCs w:val="24"/>
              </w:rPr>
              <w:t> </w:t>
            </w:r>
            <w:r w:rsidR="00C566CA" w:rsidRPr="000C3178">
              <w:rPr>
                <w:noProof/>
                <w:sz w:val="24"/>
                <w:szCs w:val="24"/>
                <w:lang w:val="en-US"/>
              </w:rPr>
              <w:t>Субъект нарушения правил конкуренции</w:t>
            </w:r>
          </w:p>
        </w:tc>
        <w:tc>
          <w:tcPr>
            <w:tcW w:w="2820" w:type="pct"/>
          </w:tcPr>
          <w:p w14:paraId="685B3743" w14:textId="77777777" w:rsidR="00C566CA" w:rsidRPr="000C3178" w:rsidRDefault="00C566CA" w:rsidP="00EF3B0F">
            <w:pPr>
              <w:pStyle w:val="aff2"/>
              <w:jc w:val="left"/>
              <w:rPr>
                <w:rFonts w:cs="Times New Roman"/>
                <w:szCs w:val="24"/>
              </w:rPr>
            </w:pPr>
            <w:r w:rsidRPr="000C3178">
              <w:rPr>
                <w:rFonts w:cs="Times New Roman"/>
                <w:noProof/>
                <w:szCs w:val="24"/>
              </w:rPr>
              <w:t>сведения о хозяйствующем субъекте, в действиях которого содержатся признаки нарушения общих правил конкуренции</w:t>
            </w:r>
          </w:p>
        </w:tc>
        <w:tc>
          <w:tcPr>
            <w:tcW w:w="284" w:type="pct"/>
          </w:tcPr>
          <w:p w14:paraId="3696CE0B" w14:textId="77777777" w:rsidR="00C566CA" w:rsidRPr="000C3178" w:rsidRDefault="00C566CA" w:rsidP="00EF3B0F">
            <w:pPr>
              <w:pStyle w:val="aff2"/>
              <w:jc w:val="center"/>
              <w:rPr>
                <w:rFonts w:cs="Times New Roman"/>
                <w:szCs w:val="24"/>
              </w:rPr>
            </w:pPr>
            <w:r w:rsidRPr="000C3178">
              <w:rPr>
                <w:rFonts w:cs="Times New Roman"/>
                <w:noProof/>
                <w:szCs w:val="24"/>
                <w:lang w:val="en-US"/>
              </w:rPr>
              <w:t>1..*</w:t>
            </w:r>
          </w:p>
        </w:tc>
      </w:tr>
      <w:tr w:rsidR="00C566CA" w:rsidRPr="000C3178" w14:paraId="02933654" w14:textId="77777777" w:rsidTr="000C317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A6FA86B" w14:textId="77777777" w:rsidR="00C566CA" w:rsidRPr="000C3178" w:rsidRDefault="00C566CA" w:rsidP="00EF3B0F">
            <w:pPr>
              <w:pStyle w:val="aff2"/>
              <w:jc w:val="left"/>
              <w:rPr>
                <w:rFonts w:cs="Times New Roman"/>
                <w:noProof/>
                <w:szCs w:val="24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</w:tcBorders>
          </w:tcPr>
          <w:p w14:paraId="289D1D4A" w14:textId="77777777" w:rsidR="00C566CA" w:rsidRPr="000C3178" w:rsidRDefault="00C566CA" w:rsidP="00EF3B0F">
            <w:pPr>
              <w:pStyle w:val="aff2"/>
              <w:jc w:val="left"/>
              <w:rPr>
                <w:rFonts w:cs="Times New Roman"/>
                <w:szCs w:val="24"/>
                <w:highlight w:val="yellow"/>
              </w:rPr>
            </w:pPr>
          </w:p>
        </w:tc>
        <w:tc>
          <w:tcPr>
            <w:tcW w:w="1730" w:type="pct"/>
            <w:tcBorders>
              <w:bottom w:val="single" w:sz="4" w:space="0" w:color="auto"/>
            </w:tcBorders>
          </w:tcPr>
          <w:p w14:paraId="01CA27B7" w14:textId="06453F12" w:rsidR="00C566CA" w:rsidRPr="000C3178" w:rsidRDefault="00C405A0" w:rsidP="000C3178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US"/>
              </w:rPr>
              <w:t>1</w:t>
            </w:r>
            <w:r w:rsidR="00C566CA" w:rsidRPr="000C3178">
              <w:rPr>
                <w:noProof/>
                <w:sz w:val="24"/>
                <w:szCs w:val="24"/>
                <w:lang w:val="en-US"/>
              </w:rPr>
              <w:t>.7.1</w:t>
            </w:r>
            <w:r w:rsidR="00C566CA" w:rsidRPr="000C3178">
              <w:rPr>
                <w:sz w:val="24"/>
                <w:szCs w:val="24"/>
                <w:lang w:val="en-US"/>
              </w:rPr>
              <w:t>.</w:t>
            </w:r>
            <w:r w:rsidR="00C566CA" w:rsidRPr="000C3178">
              <w:rPr>
                <w:sz w:val="24"/>
                <w:szCs w:val="24"/>
              </w:rPr>
              <w:t> </w:t>
            </w:r>
            <w:r w:rsidR="00C566CA" w:rsidRPr="000C3178">
              <w:rPr>
                <w:noProof/>
                <w:sz w:val="24"/>
                <w:szCs w:val="24"/>
                <w:lang w:val="en-US"/>
              </w:rPr>
              <w:t>Код страны</w:t>
            </w:r>
          </w:p>
        </w:tc>
        <w:tc>
          <w:tcPr>
            <w:tcW w:w="2820" w:type="pct"/>
            <w:shd w:val="clear" w:color="auto" w:fill="auto"/>
          </w:tcPr>
          <w:p w14:paraId="43624DCE" w14:textId="77777777" w:rsidR="00C566CA" w:rsidRPr="000C3178" w:rsidRDefault="00C566CA" w:rsidP="00EF3B0F">
            <w:pPr>
              <w:pStyle w:val="aff2"/>
              <w:jc w:val="left"/>
              <w:rPr>
                <w:rFonts w:cs="Times New Roman"/>
                <w:szCs w:val="24"/>
              </w:rPr>
            </w:pPr>
            <w:r w:rsidRPr="000C3178">
              <w:rPr>
                <w:rFonts w:cs="Times New Roman"/>
                <w:noProof/>
                <w:szCs w:val="24"/>
              </w:rPr>
              <w:t>кодовое обозначение страны регистрации хозяйствующего субъекта</w:t>
            </w:r>
          </w:p>
        </w:tc>
        <w:tc>
          <w:tcPr>
            <w:tcW w:w="284" w:type="pct"/>
          </w:tcPr>
          <w:p w14:paraId="499F6284" w14:textId="77777777" w:rsidR="00C566CA" w:rsidRPr="000C3178" w:rsidRDefault="00C566CA" w:rsidP="00EF3B0F">
            <w:pPr>
              <w:pStyle w:val="aff2"/>
              <w:jc w:val="center"/>
              <w:rPr>
                <w:rFonts w:cs="Times New Roman"/>
                <w:szCs w:val="24"/>
              </w:rPr>
            </w:pPr>
            <w:r w:rsidRPr="000C3178">
              <w:rPr>
                <w:rFonts w:cs="Times New Roman"/>
                <w:noProof/>
                <w:szCs w:val="24"/>
                <w:lang w:val="en-US"/>
              </w:rPr>
              <w:t>0..1</w:t>
            </w:r>
          </w:p>
        </w:tc>
      </w:tr>
      <w:tr w:rsidR="00C566CA" w:rsidRPr="000C3178" w14:paraId="0E327C71" w14:textId="77777777" w:rsidTr="000C317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497D5DB" w14:textId="77777777" w:rsidR="00C566CA" w:rsidRPr="000C3178" w:rsidRDefault="00C566CA" w:rsidP="00EF3B0F">
            <w:pPr>
              <w:pStyle w:val="aff2"/>
              <w:jc w:val="left"/>
              <w:rPr>
                <w:rFonts w:cs="Times New Roman"/>
                <w:noProof/>
                <w:szCs w:val="24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</w:tcBorders>
          </w:tcPr>
          <w:p w14:paraId="2FF42C3F" w14:textId="77777777" w:rsidR="00C566CA" w:rsidRPr="000C3178" w:rsidRDefault="00C566CA" w:rsidP="00EF3B0F">
            <w:pPr>
              <w:pStyle w:val="aff2"/>
              <w:jc w:val="left"/>
              <w:rPr>
                <w:rFonts w:cs="Times New Roman"/>
                <w:szCs w:val="24"/>
                <w:highlight w:val="yellow"/>
              </w:rPr>
            </w:pPr>
          </w:p>
        </w:tc>
        <w:tc>
          <w:tcPr>
            <w:tcW w:w="1730" w:type="pct"/>
            <w:tcBorders>
              <w:bottom w:val="single" w:sz="4" w:space="0" w:color="auto"/>
            </w:tcBorders>
          </w:tcPr>
          <w:p w14:paraId="7E0BDAC9" w14:textId="44913CCD" w:rsidR="00C566CA" w:rsidRPr="000C3178" w:rsidRDefault="00C405A0" w:rsidP="000C3178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US"/>
              </w:rPr>
              <w:t>1</w:t>
            </w:r>
            <w:r w:rsidR="00C566CA" w:rsidRPr="000C3178">
              <w:rPr>
                <w:noProof/>
                <w:sz w:val="24"/>
                <w:szCs w:val="24"/>
              </w:rPr>
              <w:t>.7.2</w:t>
            </w:r>
            <w:r w:rsidR="00C566CA" w:rsidRPr="000C3178">
              <w:rPr>
                <w:sz w:val="24"/>
                <w:szCs w:val="24"/>
              </w:rPr>
              <w:t>.</w:t>
            </w:r>
            <w:r w:rsidR="00C566CA" w:rsidRPr="000C3178">
              <w:rPr>
                <w:sz w:val="24"/>
                <w:szCs w:val="24"/>
              </w:rPr>
              <w:t> </w:t>
            </w:r>
            <w:r w:rsidR="00C566CA" w:rsidRPr="000C3178">
              <w:rPr>
                <w:noProof/>
                <w:sz w:val="24"/>
                <w:szCs w:val="24"/>
              </w:rPr>
              <w:t>Наименование хозяйствующего субъекта</w:t>
            </w:r>
          </w:p>
        </w:tc>
        <w:tc>
          <w:tcPr>
            <w:tcW w:w="2820" w:type="pct"/>
            <w:shd w:val="clear" w:color="auto" w:fill="auto"/>
          </w:tcPr>
          <w:p w14:paraId="27D54C34" w14:textId="3E615921" w:rsidR="00C566CA" w:rsidRPr="000C3178" w:rsidRDefault="00C566CA" w:rsidP="00AC2361">
            <w:pPr>
              <w:pStyle w:val="aff2"/>
              <w:jc w:val="left"/>
              <w:rPr>
                <w:rFonts w:cs="Times New Roman"/>
                <w:szCs w:val="24"/>
              </w:rPr>
            </w:pPr>
            <w:r w:rsidRPr="000C3178">
              <w:rPr>
                <w:rFonts w:cs="Times New Roman"/>
                <w:noProof/>
                <w:szCs w:val="24"/>
              </w:rPr>
              <w:t>полное наименование хозяйствующего субъекта или фамилия, имя и отчество лица, ведущего хозяйственную деятельность</w:t>
            </w:r>
          </w:p>
        </w:tc>
        <w:tc>
          <w:tcPr>
            <w:tcW w:w="284" w:type="pct"/>
          </w:tcPr>
          <w:p w14:paraId="381B665B" w14:textId="77777777" w:rsidR="00C566CA" w:rsidRPr="000C3178" w:rsidRDefault="00C566CA" w:rsidP="00EF3B0F">
            <w:pPr>
              <w:pStyle w:val="aff2"/>
              <w:jc w:val="center"/>
              <w:rPr>
                <w:rFonts w:cs="Times New Roman"/>
                <w:szCs w:val="24"/>
              </w:rPr>
            </w:pPr>
            <w:r w:rsidRPr="000C3178">
              <w:rPr>
                <w:rFonts w:cs="Times New Roman"/>
                <w:noProof/>
                <w:szCs w:val="24"/>
                <w:lang w:val="en-US"/>
              </w:rPr>
              <w:t>0..1</w:t>
            </w:r>
          </w:p>
        </w:tc>
      </w:tr>
      <w:tr w:rsidR="00C566CA" w:rsidRPr="000C3178" w14:paraId="29F0EC1B" w14:textId="77777777" w:rsidTr="000C317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1DCA430" w14:textId="77777777" w:rsidR="00C566CA" w:rsidRPr="000C3178" w:rsidRDefault="00C566CA" w:rsidP="00EF3B0F">
            <w:pPr>
              <w:pStyle w:val="aff2"/>
              <w:jc w:val="left"/>
              <w:rPr>
                <w:rFonts w:cs="Times New Roman"/>
                <w:noProof/>
                <w:szCs w:val="24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</w:tcBorders>
          </w:tcPr>
          <w:p w14:paraId="48939490" w14:textId="77777777" w:rsidR="00C566CA" w:rsidRPr="000C3178" w:rsidRDefault="00C566CA" w:rsidP="00EF3B0F">
            <w:pPr>
              <w:pStyle w:val="aff2"/>
              <w:jc w:val="left"/>
              <w:rPr>
                <w:rFonts w:cs="Times New Roman"/>
                <w:szCs w:val="24"/>
                <w:highlight w:val="yellow"/>
              </w:rPr>
            </w:pPr>
          </w:p>
        </w:tc>
        <w:tc>
          <w:tcPr>
            <w:tcW w:w="1730" w:type="pct"/>
            <w:tcBorders>
              <w:bottom w:val="single" w:sz="4" w:space="0" w:color="auto"/>
            </w:tcBorders>
          </w:tcPr>
          <w:p w14:paraId="6DF7E041" w14:textId="422414CF" w:rsidR="00C566CA" w:rsidRPr="000C3178" w:rsidRDefault="00C405A0" w:rsidP="000C3178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US"/>
              </w:rPr>
              <w:t>1</w:t>
            </w:r>
            <w:r w:rsidR="00C566CA" w:rsidRPr="000C3178">
              <w:rPr>
                <w:noProof/>
                <w:sz w:val="24"/>
                <w:szCs w:val="24"/>
              </w:rPr>
              <w:t>.7.3</w:t>
            </w:r>
            <w:r w:rsidR="00C566CA" w:rsidRPr="000C3178">
              <w:rPr>
                <w:sz w:val="24"/>
                <w:szCs w:val="24"/>
              </w:rPr>
              <w:t>.</w:t>
            </w:r>
            <w:r w:rsidR="00C566CA" w:rsidRPr="000C3178">
              <w:rPr>
                <w:sz w:val="24"/>
                <w:szCs w:val="24"/>
              </w:rPr>
              <w:t> </w:t>
            </w:r>
            <w:r w:rsidR="00C566CA" w:rsidRPr="000C3178">
              <w:rPr>
                <w:noProof/>
                <w:sz w:val="24"/>
                <w:szCs w:val="24"/>
              </w:rPr>
              <w:t>Краткое наименование хозяйствующего субъекта</w:t>
            </w:r>
          </w:p>
        </w:tc>
        <w:tc>
          <w:tcPr>
            <w:tcW w:w="2820" w:type="pct"/>
            <w:shd w:val="clear" w:color="auto" w:fill="auto"/>
          </w:tcPr>
          <w:p w14:paraId="596302FD" w14:textId="77777777" w:rsidR="00C566CA" w:rsidRPr="000C3178" w:rsidRDefault="00C566CA" w:rsidP="00EF3B0F">
            <w:pPr>
              <w:pStyle w:val="aff2"/>
              <w:jc w:val="left"/>
              <w:rPr>
                <w:rFonts w:cs="Times New Roman"/>
                <w:szCs w:val="24"/>
              </w:rPr>
            </w:pPr>
            <w:r w:rsidRPr="000C3178">
              <w:rPr>
                <w:rFonts w:cs="Times New Roman"/>
                <w:noProof/>
                <w:szCs w:val="24"/>
              </w:rPr>
              <w:t>сокращенное наименование хозяйствующего субъекта или фамилия, имя и отчество физического лица, ведущего хозяйственную деятельность</w:t>
            </w:r>
          </w:p>
        </w:tc>
        <w:tc>
          <w:tcPr>
            <w:tcW w:w="284" w:type="pct"/>
          </w:tcPr>
          <w:p w14:paraId="21B14D58" w14:textId="77777777" w:rsidR="00C566CA" w:rsidRPr="000C3178" w:rsidRDefault="00C566CA" w:rsidP="00EF3B0F">
            <w:pPr>
              <w:pStyle w:val="aff2"/>
              <w:jc w:val="center"/>
              <w:rPr>
                <w:rFonts w:cs="Times New Roman"/>
                <w:szCs w:val="24"/>
              </w:rPr>
            </w:pPr>
            <w:r w:rsidRPr="000C3178">
              <w:rPr>
                <w:rFonts w:cs="Times New Roman"/>
                <w:noProof/>
                <w:szCs w:val="24"/>
                <w:lang w:val="en-US"/>
              </w:rPr>
              <w:t>0..1</w:t>
            </w:r>
          </w:p>
        </w:tc>
      </w:tr>
      <w:tr w:rsidR="00C566CA" w:rsidRPr="000C3178" w14:paraId="5FBCFF8B" w14:textId="77777777" w:rsidTr="000C317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A9E980F" w14:textId="77777777" w:rsidR="00C566CA" w:rsidRPr="000C3178" w:rsidRDefault="00C566CA" w:rsidP="00EF3B0F">
            <w:pPr>
              <w:pStyle w:val="aff2"/>
              <w:jc w:val="left"/>
              <w:rPr>
                <w:rFonts w:cs="Times New Roman"/>
                <w:noProof/>
                <w:szCs w:val="24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</w:tcBorders>
          </w:tcPr>
          <w:p w14:paraId="513C3F88" w14:textId="77777777" w:rsidR="00C566CA" w:rsidRPr="000C3178" w:rsidRDefault="00C566CA" w:rsidP="00EF3B0F">
            <w:pPr>
              <w:pStyle w:val="aff2"/>
              <w:jc w:val="left"/>
              <w:rPr>
                <w:rFonts w:cs="Times New Roman"/>
                <w:szCs w:val="24"/>
                <w:highlight w:val="yellow"/>
              </w:rPr>
            </w:pPr>
          </w:p>
        </w:tc>
        <w:tc>
          <w:tcPr>
            <w:tcW w:w="1730" w:type="pct"/>
            <w:tcBorders>
              <w:bottom w:val="single" w:sz="4" w:space="0" w:color="auto"/>
            </w:tcBorders>
          </w:tcPr>
          <w:p w14:paraId="2739F9E4" w14:textId="780DE0E0" w:rsidR="00C566CA" w:rsidRPr="000C3178" w:rsidRDefault="00C405A0" w:rsidP="000C3178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US"/>
              </w:rPr>
              <w:t>1</w:t>
            </w:r>
            <w:r w:rsidR="00C566CA" w:rsidRPr="000C3178">
              <w:rPr>
                <w:noProof/>
                <w:sz w:val="24"/>
                <w:szCs w:val="24"/>
              </w:rPr>
              <w:t>.7.4</w:t>
            </w:r>
            <w:r w:rsidR="00C566CA" w:rsidRPr="000C3178">
              <w:rPr>
                <w:sz w:val="24"/>
                <w:szCs w:val="24"/>
              </w:rPr>
              <w:t>.</w:t>
            </w:r>
            <w:r w:rsidR="00C566CA" w:rsidRPr="000C3178">
              <w:rPr>
                <w:sz w:val="24"/>
                <w:szCs w:val="24"/>
              </w:rPr>
              <w:t> </w:t>
            </w:r>
            <w:r w:rsidR="00C566CA" w:rsidRPr="000C3178">
              <w:rPr>
                <w:noProof/>
                <w:sz w:val="24"/>
                <w:szCs w:val="24"/>
              </w:rPr>
              <w:t>Код организационно-правовой формы</w:t>
            </w:r>
          </w:p>
        </w:tc>
        <w:tc>
          <w:tcPr>
            <w:tcW w:w="2820" w:type="pct"/>
            <w:shd w:val="clear" w:color="auto" w:fill="auto"/>
          </w:tcPr>
          <w:p w14:paraId="763461FD" w14:textId="77777777" w:rsidR="00C566CA" w:rsidRPr="000C3178" w:rsidRDefault="00C566CA" w:rsidP="00EF3B0F">
            <w:pPr>
              <w:pStyle w:val="aff2"/>
              <w:jc w:val="left"/>
              <w:rPr>
                <w:rFonts w:cs="Times New Roman"/>
                <w:szCs w:val="24"/>
              </w:rPr>
            </w:pPr>
            <w:r w:rsidRPr="000C3178">
              <w:rPr>
                <w:rFonts w:cs="Times New Roman"/>
                <w:noProof/>
                <w:szCs w:val="24"/>
              </w:rPr>
              <w:t>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284" w:type="pct"/>
          </w:tcPr>
          <w:p w14:paraId="734957DF" w14:textId="77777777" w:rsidR="00C566CA" w:rsidRPr="000C3178" w:rsidRDefault="00C566CA" w:rsidP="00EF3B0F">
            <w:pPr>
              <w:pStyle w:val="aff2"/>
              <w:jc w:val="center"/>
              <w:rPr>
                <w:rFonts w:cs="Times New Roman"/>
                <w:szCs w:val="24"/>
              </w:rPr>
            </w:pPr>
            <w:r w:rsidRPr="000C3178">
              <w:rPr>
                <w:rFonts w:cs="Times New Roman"/>
                <w:noProof/>
                <w:szCs w:val="24"/>
                <w:lang w:val="en-US"/>
              </w:rPr>
              <w:t>0..1</w:t>
            </w:r>
          </w:p>
        </w:tc>
      </w:tr>
      <w:tr w:rsidR="00C566CA" w:rsidRPr="000C3178" w14:paraId="7B04BB0D" w14:textId="77777777" w:rsidTr="000C317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0A4694F" w14:textId="77777777" w:rsidR="00C566CA" w:rsidRPr="000C3178" w:rsidRDefault="00C566CA" w:rsidP="00EF3B0F">
            <w:pPr>
              <w:pStyle w:val="aff2"/>
              <w:jc w:val="left"/>
              <w:rPr>
                <w:rFonts w:cs="Times New Roman"/>
                <w:noProof/>
                <w:szCs w:val="24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</w:tcBorders>
          </w:tcPr>
          <w:p w14:paraId="6E68F887" w14:textId="77777777" w:rsidR="00C566CA" w:rsidRPr="000C3178" w:rsidRDefault="00C566CA" w:rsidP="00EF3B0F">
            <w:pPr>
              <w:pStyle w:val="aff2"/>
              <w:jc w:val="left"/>
              <w:rPr>
                <w:rFonts w:cs="Times New Roman"/>
                <w:szCs w:val="24"/>
                <w:highlight w:val="yellow"/>
              </w:rPr>
            </w:pPr>
          </w:p>
        </w:tc>
        <w:tc>
          <w:tcPr>
            <w:tcW w:w="1730" w:type="pct"/>
            <w:tcBorders>
              <w:bottom w:val="single" w:sz="4" w:space="0" w:color="auto"/>
            </w:tcBorders>
          </w:tcPr>
          <w:p w14:paraId="1A3A02FC" w14:textId="02633459" w:rsidR="00C566CA" w:rsidRPr="000C3178" w:rsidRDefault="00C405A0" w:rsidP="000C3178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US"/>
              </w:rPr>
              <w:t>1</w:t>
            </w:r>
            <w:r w:rsidR="00C566CA" w:rsidRPr="000C3178">
              <w:rPr>
                <w:noProof/>
                <w:sz w:val="24"/>
                <w:szCs w:val="24"/>
              </w:rPr>
              <w:t>.7.5</w:t>
            </w:r>
            <w:r w:rsidR="00C566CA" w:rsidRPr="000C3178">
              <w:rPr>
                <w:sz w:val="24"/>
                <w:szCs w:val="24"/>
              </w:rPr>
              <w:t>.</w:t>
            </w:r>
            <w:r w:rsidR="00C566CA" w:rsidRPr="000C3178">
              <w:rPr>
                <w:sz w:val="24"/>
                <w:szCs w:val="24"/>
              </w:rPr>
              <w:t> </w:t>
            </w:r>
            <w:r w:rsidR="00C566CA" w:rsidRPr="000C3178">
              <w:rPr>
                <w:noProof/>
                <w:sz w:val="24"/>
                <w:szCs w:val="24"/>
              </w:rPr>
              <w:t>Наименование организационно-правовой формы</w:t>
            </w:r>
          </w:p>
        </w:tc>
        <w:tc>
          <w:tcPr>
            <w:tcW w:w="2820" w:type="pct"/>
            <w:shd w:val="clear" w:color="auto" w:fill="auto"/>
          </w:tcPr>
          <w:p w14:paraId="3E9139A4" w14:textId="77777777" w:rsidR="00C566CA" w:rsidRPr="000C3178" w:rsidRDefault="00C566CA" w:rsidP="00EF3B0F">
            <w:pPr>
              <w:pStyle w:val="aff2"/>
              <w:jc w:val="left"/>
              <w:rPr>
                <w:rFonts w:cs="Times New Roman"/>
                <w:szCs w:val="24"/>
              </w:rPr>
            </w:pPr>
            <w:r w:rsidRPr="000C3178">
              <w:rPr>
                <w:rFonts w:cs="Times New Roman"/>
                <w:noProof/>
                <w:szCs w:val="24"/>
              </w:rPr>
              <w:t>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284" w:type="pct"/>
          </w:tcPr>
          <w:p w14:paraId="4A460398" w14:textId="77777777" w:rsidR="00C566CA" w:rsidRPr="000C3178" w:rsidRDefault="00C566CA" w:rsidP="00EF3B0F">
            <w:pPr>
              <w:pStyle w:val="aff2"/>
              <w:jc w:val="center"/>
              <w:rPr>
                <w:rFonts w:cs="Times New Roman"/>
                <w:szCs w:val="24"/>
              </w:rPr>
            </w:pPr>
            <w:r w:rsidRPr="000C3178">
              <w:rPr>
                <w:rFonts w:cs="Times New Roman"/>
                <w:noProof/>
                <w:szCs w:val="24"/>
                <w:lang w:val="en-US"/>
              </w:rPr>
              <w:t>0..1</w:t>
            </w:r>
          </w:p>
        </w:tc>
      </w:tr>
      <w:tr w:rsidR="00C566CA" w:rsidRPr="000C3178" w14:paraId="4B542AA9" w14:textId="77777777" w:rsidTr="000C317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F88E3F2" w14:textId="77777777" w:rsidR="00C566CA" w:rsidRPr="000C3178" w:rsidRDefault="00C566CA" w:rsidP="00EF3B0F">
            <w:pPr>
              <w:pStyle w:val="aff2"/>
              <w:jc w:val="left"/>
              <w:rPr>
                <w:rFonts w:cs="Times New Roman"/>
                <w:noProof/>
                <w:szCs w:val="24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</w:tcBorders>
          </w:tcPr>
          <w:p w14:paraId="419DAF6E" w14:textId="77777777" w:rsidR="00C566CA" w:rsidRPr="000C3178" w:rsidRDefault="00C566CA" w:rsidP="00EF3B0F">
            <w:pPr>
              <w:pStyle w:val="aff2"/>
              <w:jc w:val="left"/>
              <w:rPr>
                <w:rFonts w:cs="Times New Roman"/>
                <w:szCs w:val="24"/>
                <w:highlight w:val="yellow"/>
              </w:rPr>
            </w:pPr>
          </w:p>
        </w:tc>
        <w:tc>
          <w:tcPr>
            <w:tcW w:w="1730" w:type="pct"/>
            <w:tcBorders>
              <w:bottom w:val="single" w:sz="4" w:space="0" w:color="auto"/>
            </w:tcBorders>
          </w:tcPr>
          <w:p w14:paraId="4C4DF65B" w14:textId="3BB77EEF" w:rsidR="00C566CA" w:rsidRPr="000C3178" w:rsidRDefault="00C405A0" w:rsidP="000C3178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US"/>
              </w:rPr>
              <w:t>1</w:t>
            </w:r>
            <w:r w:rsidR="00C566CA" w:rsidRPr="000C3178">
              <w:rPr>
                <w:noProof/>
                <w:sz w:val="24"/>
                <w:szCs w:val="24"/>
              </w:rPr>
              <w:t>.7.6</w:t>
            </w:r>
            <w:r w:rsidR="00C566CA" w:rsidRPr="000C3178">
              <w:rPr>
                <w:sz w:val="24"/>
                <w:szCs w:val="24"/>
              </w:rPr>
              <w:t>.</w:t>
            </w:r>
            <w:r w:rsidR="00C566CA" w:rsidRPr="000C3178">
              <w:rPr>
                <w:sz w:val="24"/>
                <w:szCs w:val="24"/>
              </w:rPr>
              <w:t> </w:t>
            </w:r>
            <w:r w:rsidR="00C566CA" w:rsidRPr="000C3178">
              <w:rPr>
                <w:noProof/>
                <w:sz w:val="24"/>
                <w:szCs w:val="24"/>
              </w:rPr>
              <w:t>Идентификатор хозяйствующего субъекта</w:t>
            </w:r>
          </w:p>
        </w:tc>
        <w:tc>
          <w:tcPr>
            <w:tcW w:w="2820" w:type="pct"/>
            <w:shd w:val="clear" w:color="auto" w:fill="auto"/>
          </w:tcPr>
          <w:p w14:paraId="65F0DD71" w14:textId="77777777" w:rsidR="00C566CA" w:rsidRPr="000C3178" w:rsidRDefault="00C566CA" w:rsidP="00EF3B0F">
            <w:pPr>
              <w:pStyle w:val="aff2"/>
              <w:jc w:val="left"/>
              <w:rPr>
                <w:rFonts w:cs="Times New Roman"/>
                <w:szCs w:val="24"/>
              </w:rPr>
            </w:pPr>
            <w:r w:rsidRPr="000C3178">
              <w:rPr>
                <w:rFonts w:cs="Times New Roman"/>
                <w:noProof/>
                <w:szCs w:val="24"/>
              </w:rPr>
              <w:t>номер (код) записи по реестру (регистру), присвоенный при государственной регистрации</w:t>
            </w:r>
          </w:p>
        </w:tc>
        <w:tc>
          <w:tcPr>
            <w:tcW w:w="284" w:type="pct"/>
          </w:tcPr>
          <w:p w14:paraId="2C72CDF6" w14:textId="77777777" w:rsidR="00C566CA" w:rsidRPr="000C3178" w:rsidRDefault="00C566CA" w:rsidP="00EF3B0F">
            <w:pPr>
              <w:pStyle w:val="aff2"/>
              <w:jc w:val="center"/>
              <w:rPr>
                <w:rFonts w:cs="Times New Roman"/>
                <w:szCs w:val="24"/>
              </w:rPr>
            </w:pPr>
            <w:r w:rsidRPr="000C3178">
              <w:rPr>
                <w:rFonts w:cs="Times New Roman"/>
                <w:noProof/>
                <w:szCs w:val="24"/>
                <w:lang w:val="en-US"/>
              </w:rPr>
              <w:t>0..1</w:t>
            </w:r>
          </w:p>
        </w:tc>
      </w:tr>
      <w:tr w:rsidR="00C566CA" w:rsidRPr="000C3178" w14:paraId="309F8110" w14:textId="77777777" w:rsidTr="000C317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6F57C7E" w14:textId="77777777" w:rsidR="00C566CA" w:rsidRPr="000C3178" w:rsidRDefault="00C566CA" w:rsidP="00EF3B0F">
            <w:pPr>
              <w:pStyle w:val="aff2"/>
              <w:jc w:val="left"/>
              <w:rPr>
                <w:rFonts w:cs="Times New Roman"/>
                <w:noProof/>
                <w:szCs w:val="24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</w:tcBorders>
          </w:tcPr>
          <w:p w14:paraId="42B5EB94" w14:textId="77777777" w:rsidR="00C566CA" w:rsidRPr="000C3178" w:rsidRDefault="00C566CA" w:rsidP="00EF3B0F">
            <w:pPr>
              <w:pStyle w:val="aff2"/>
              <w:jc w:val="left"/>
              <w:rPr>
                <w:rFonts w:cs="Times New Roman"/>
                <w:szCs w:val="24"/>
                <w:highlight w:val="yellow"/>
              </w:rPr>
            </w:pPr>
          </w:p>
        </w:tc>
        <w:tc>
          <w:tcPr>
            <w:tcW w:w="1730" w:type="pct"/>
            <w:tcBorders>
              <w:bottom w:val="single" w:sz="4" w:space="0" w:color="auto"/>
            </w:tcBorders>
          </w:tcPr>
          <w:p w14:paraId="2E199B89" w14:textId="0F5F1B81" w:rsidR="00C566CA" w:rsidRPr="000C3178" w:rsidRDefault="00C405A0" w:rsidP="000C3178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US"/>
              </w:rPr>
              <w:t>1</w:t>
            </w:r>
            <w:r w:rsidR="00C566CA" w:rsidRPr="000C3178">
              <w:rPr>
                <w:noProof/>
                <w:sz w:val="24"/>
                <w:szCs w:val="24"/>
              </w:rPr>
              <w:t>.7.7</w:t>
            </w:r>
            <w:r w:rsidR="00C566CA" w:rsidRPr="000C3178">
              <w:rPr>
                <w:sz w:val="24"/>
                <w:szCs w:val="24"/>
              </w:rPr>
              <w:t>.</w:t>
            </w:r>
            <w:r w:rsidR="00C566CA" w:rsidRPr="000C3178">
              <w:rPr>
                <w:sz w:val="24"/>
                <w:szCs w:val="24"/>
              </w:rPr>
              <w:t> </w:t>
            </w:r>
            <w:r w:rsidR="00C566CA" w:rsidRPr="000C3178">
              <w:rPr>
                <w:noProof/>
                <w:sz w:val="24"/>
                <w:szCs w:val="24"/>
              </w:rPr>
              <w:t>Уникальный идентификационный таможенный номер</w:t>
            </w:r>
          </w:p>
        </w:tc>
        <w:tc>
          <w:tcPr>
            <w:tcW w:w="2820" w:type="pct"/>
            <w:shd w:val="clear" w:color="auto" w:fill="auto"/>
          </w:tcPr>
          <w:p w14:paraId="277094E3" w14:textId="77777777" w:rsidR="00C566CA" w:rsidRPr="000C3178" w:rsidRDefault="00C566CA" w:rsidP="00EF3B0F">
            <w:pPr>
              <w:pStyle w:val="aff2"/>
              <w:jc w:val="left"/>
              <w:rPr>
                <w:rFonts w:cs="Times New Roman"/>
                <w:szCs w:val="24"/>
              </w:rPr>
            </w:pPr>
            <w:r w:rsidRPr="000C3178">
              <w:rPr>
                <w:rFonts w:cs="Times New Roman"/>
                <w:noProof/>
                <w:szCs w:val="24"/>
              </w:rPr>
              <w:t>уникальный идентификационный номер хозяйствующего субъекта, предназначенный для целей таможенного контроля</w:t>
            </w:r>
          </w:p>
        </w:tc>
        <w:tc>
          <w:tcPr>
            <w:tcW w:w="284" w:type="pct"/>
          </w:tcPr>
          <w:p w14:paraId="1EEE221D" w14:textId="77777777" w:rsidR="00C566CA" w:rsidRPr="000C3178" w:rsidRDefault="00C566CA" w:rsidP="00EF3B0F">
            <w:pPr>
              <w:pStyle w:val="aff2"/>
              <w:jc w:val="center"/>
              <w:rPr>
                <w:rFonts w:cs="Times New Roman"/>
                <w:szCs w:val="24"/>
              </w:rPr>
            </w:pPr>
            <w:r w:rsidRPr="000C3178">
              <w:rPr>
                <w:rFonts w:cs="Times New Roman"/>
                <w:noProof/>
                <w:szCs w:val="24"/>
                <w:lang w:val="en-US"/>
              </w:rPr>
              <w:t>0..1</w:t>
            </w:r>
          </w:p>
        </w:tc>
      </w:tr>
      <w:tr w:rsidR="00C566CA" w:rsidRPr="000C3178" w14:paraId="366B5560" w14:textId="77777777" w:rsidTr="000C317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2270413" w14:textId="77777777" w:rsidR="00C566CA" w:rsidRPr="000C3178" w:rsidRDefault="00C566CA" w:rsidP="00EF3B0F">
            <w:pPr>
              <w:pStyle w:val="aff2"/>
              <w:jc w:val="left"/>
              <w:rPr>
                <w:rFonts w:cs="Times New Roman"/>
                <w:noProof/>
                <w:szCs w:val="24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</w:tcBorders>
          </w:tcPr>
          <w:p w14:paraId="5DD42EC2" w14:textId="77777777" w:rsidR="00C566CA" w:rsidRPr="000C3178" w:rsidRDefault="00C566CA" w:rsidP="00EF3B0F">
            <w:pPr>
              <w:pStyle w:val="aff2"/>
              <w:jc w:val="left"/>
              <w:rPr>
                <w:rFonts w:cs="Times New Roman"/>
                <w:szCs w:val="24"/>
                <w:highlight w:val="yellow"/>
              </w:rPr>
            </w:pPr>
          </w:p>
        </w:tc>
        <w:tc>
          <w:tcPr>
            <w:tcW w:w="1730" w:type="pct"/>
            <w:tcBorders>
              <w:bottom w:val="single" w:sz="4" w:space="0" w:color="auto"/>
            </w:tcBorders>
          </w:tcPr>
          <w:p w14:paraId="57374018" w14:textId="28258CA3" w:rsidR="00C566CA" w:rsidRPr="000C3178" w:rsidRDefault="00C405A0" w:rsidP="000C3178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US"/>
              </w:rPr>
              <w:t>1</w:t>
            </w:r>
            <w:r w:rsidR="00C566CA" w:rsidRPr="000C3178">
              <w:rPr>
                <w:noProof/>
                <w:sz w:val="24"/>
                <w:szCs w:val="24"/>
                <w:lang w:val="en-US"/>
              </w:rPr>
              <w:t>.7.8</w:t>
            </w:r>
            <w:r w:rsidR="00C566CA" w:rsidRPr="000C3178">
              <w:rPr>
                <w:sz w:val="24"/>
                <w:szCs w:val="24"/>
                <w:lang w:val="en-US"/>
              </w:rPr>
              <w:t>.</w:t>
            </w:r>
            <w:r w:rsidR="00C566CA" w:rsidRPr="000C3178">
              <w:rPr>
                <w:sz w:val="24"/>
                <w:szCs w:val="24"/>
              </w:rPr>
              <w:t> </w:t>
            </w:r>
            <w:r w:rsidR="00C566CA" w:rsidRPr="000C3178">
              <w:rPr>
                <w:noProof/>
                <w:sz w:val="24"/>
                <w:szCs w:val="24"/>
                <w:lang w:val="en-US"/>
              </w:rPr>
              <w:t>Идентификатор налогоплательщика</w:t>
            </w:r>
          </w:p>
        </w:tc>
        <w:tc>
          <w:tcPr>
            <w:tcW w:w="2820" w:type="pct"/>
            <w:shd w:val="clear" w:color="auto" w:fill="auto"/>
          </w:tcPr>
          <w:p w14:paraId="7DA2C6C9" w14:textId="77777777" w:rsidR="00C566CA" w:rsidRPr="000C3178" w:rsidRDefault="00C566CA" w:rsidP="00EF3B0F">
            <w:pPr>
              <w:pStyle w:val="aff2"/>
              <w:jc w:val="left"/>
              <w:rPr>
                <w:rFonts w:cs="Times New Roman"/>
                <w:szCs w:val="24"/>
              </w:rPr>
            </w:pPr>
            <w:r w:rsidRPr="000C3178">
              <w:rPr>
                <w:rFonts w:cs="Times New Roman"/>
                <w:noProof/>
                <w:szCs w:val="24"/>
              </w:rPr>
              <w:t>идентификатор хозяйствующего субъекта, физического лица или лица, ведущего хозяйственную деятельность, в реестре налогоплательщиков страны регистрации налогоплательщика</w:t>
            </w:r>
          </w:p>
        </w:tc>
        <w:tc>
          <w:tcPr>
            <w:tcW w:w="284" w:type="pct"/>
          </w:tcPr>
          <w:p w14:paraId="29F851EA" w14:textId="77777777" w:rsidR="00C566CA" w:rsidRPr="000C3178" w:rsidRDefault="00C566CA" w:rsidP="00EF3B0F">
            <w:pPr>
              <w:pStyle w:val="aff2"/>
              <w:jc w:val="center"/>
              <w:rPr>
                <w:rFonts w:cs="Times New Roman"/>
                <w:szCs w:val="24"/>
              </w:rPr>
            </w:pPr>
            <w:r w:rsidRPr="000C3178">
              <w:rPr>
                <w:rFonts w:cs="Times New Roman"/>
                <w:noProof/>
                <w:szCs w:val="24"/>
                <w:lang w:val="en-US"/>
              </w:rPr>
              <w:t>0..1</w:t>
            </w:r>
          </w:p>
        </w:tc>
      </w:tr>
      <w:tr w:rsidR="00C566CA" w:rsidRPr="000C3178" w14:paraId="0DE52907" w14:textId="77777777" w:rsidTr="000C317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EB715C5" w14:textId="77777777" w:rsidR="00C566CA" w:rsidRPr="000C3178" w:rsidRDefault="00C566CA" w:rsidP="00EF3B0F">
            <w:pPr>
              <w:pStyle w:val="aff2"/>
              <w:jc w:val="left"/>
              <w:rPr>
                <w:rFonts w:cs="Times New Roman"/>
                <w:noProof/>
                <w:szCs w:val="24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</w:tcBorders>
          </w:tcPr>
          <w:p w14:paraId="60CB14DC" w14:textId="77777777" w:rsidR="00C566CA" w:rsidRPr="000C3178" w:rsidRDefault="00C566CA" w:rsidP="00EF3B0F">
            <w:pPr>
              <w:pStyle w:val="aff2"/>
              <w:jc w:val="left"/>
              <w:rPr>
                <w:rFonts w:cs="Times New Roman"/>
                <w:szCs w:val="24"/>
                <w:highlight w:val="yellow"/>
              </w:rPr>
            </w:pPr>
          </w:p>
        </w:tc>
        <w:tc>
          <w:tcPr>
            <w:tcW w:w="1730" w:type="pct"/>
            <w:tcBorders>
              <w:bottom w:val="single" w:sz="4" w:space="0" w:color="auto"/>
            </w:tcBorders>
          </w:tcPr>
          <w:p w14:paraId="233392AF" w14:textId="2E854997" w:rsidR="00C566CA" w:rsidRPr="000C3178" w:rsidRDefault="00C405A0" w:rsidP="000C3178">
            <w:pPr>
              <w:rPr>
                <w:sz w:val="24"/>
                <w:szCs w:val="24"/>
              </w:rPr>
            </w:pPr>
            <w:r w:rsidRPr="00EF3B0F">
              <w:rPr>
                <w:noProof/>
                <w:sz w:val="24"/>
                <w:szCs w:val="24"/>
              </w:rPr>
              <w:t>1</w:t>
            </w:r>
            <w:r w:rsidR="00C566CA" w:rsidRPr="000C3178">
              <w:rPr>
                <w:noProof/>
                <w:sz w:val="24"/>
                <w:szCs w:val="24"/>
              </w:rPr>
              <w:t>.7.9</w:t>
            </w:r>
            <w:r w:rsidR="00C566CA" w:rsidRPr="000C3178">
              <w:rPr>
                <w:sz w:val="24"/>
                <w:szCs w:val="24"/>
              </w:rPr>
              <w:t>.</w:t>
            </w:r>
            <w:r w:rsidR="00C566CA" w:rsidRPr="000C3178">
              <w:rPr>
                <w:sz w:val="24"/>
                <w:szCs w:val="24"/>
              </w:rPr>
              <w:t> </w:t>
            </w:r>
            <w:r w:rsidR="00C566CA" w:rsidRPr="000C3178">
              <w:rPr>
                <w:noProof/>
                <w:sz w:val="24"/>
                <w:szCs w:val="24"/>
              </w:rPr>
              <w:t>Код причины постановки на учет</w:t>
            </w:r>
          </w:p>
        </w:tc>
        <w:tc>
          <w:tcPr>
            <w:tcW w:w="2820" w:type="pct"/>
            <w:shd w:val="clear" w:color="auto" w:fill="auto"/>
          </w:tcPr>
          <w:p w14:paraId="0C8F04FD" w14:textId="77777777" w:rsidR="00C566CA" w:rsidRPr="000C3178" w:rsidRDefault="00C566CA" w:rsidP="00EF3B0F">
            <w:pPr>
              <w:pStyle w:val="aff2"/>
              <w:jc w:val="left"/>
              <w:rPr>
                <w:rFonts w:cs="Times New Roman"/>
                <w:szCs w:val="24"/>
              </w:rPr>
            </w:pPr>
            <w:r w:rsidRPr="000C3178">
              <w:rPr>
                <w:rFonts w:cs="Times New Roman"/>
                <w:noProof/>
                <w:szCs w:val="24"/>
              </w:rPr>
              <w:t>код, идентифицирующий причину постановки хозяйствующего субъекта на налоговый учет в Российской Федерации</w:t>
            </w:r>
          </w:p>
        </w:tc>
        <w:tc>
          <w:tcPr>
            <w:tcW w:w="284" w:type="pct"/>
          </w:tcPr>
          <w:p w14:paraId="4D4C9461" w14:textId="77777777" w:rsidR="00C566CA" w:rsidRPr="000C3178" w:rsidRDefault="00C566CA" w:rsidP="00EF3B0F">
            <w:pPr>
              <w:pStyle w:val="aff2"/>
              <w:jc w:val="center"/>
              <w:rPr>
                <w:rFonts w:cs="Times New Roman"/>
                <w:szCs w:val="24"/>
              </w:rPr>
            </w:pPr>
            <w:r w:rsidRPr="000C3178">
              <w:rPr>
                <w:rFonts w:cs="Times New Roman"/>
                <w:noProof/>
                <w:szCs w:val="24"/>
                <w:lang w:val="en-US"/>
              </w:rPr>
              <w:t>0..1</w:t>
            </w:r>
          </w:p>
        </w:tc>
      </w:tr>
      <w:tr w:rsidR="00C566CA" w:rsidRPr="000C3178" w14:paraId="652B0B82" w14:textId="77777777" w:rsidTr="000C317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B63B894" w14:textId="77777777" w:rsidR="00C566CA" w:rsidRPr="000C3178" w:rsidRDefault="00C566CA" w:rsidP="00EF3B0F">
            <w:pPr>
              <w:pStyle w:val="aff2"/>
              <w:jc w:val="left"/>
              <w:rPr>
                <w:rFonts w:cs="Times New Roman"/>
                <w:noProof/>
                <w:szCs w:val="24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</w:tcBorders>
          </w:tcPr>
          <w:p w14:paraId="2BACC0BC" w14:textId="77777777" w:rsidR="00C566CA" w:rsidRPr="000C3178" w:rsidRDefault="00C566CA" w:rsidP="00EF3B0F">
            <w:pPr>
              <w:pStyle w:val="aff2"/>
              <w:jc w:val="left"/>
              <w:rPr>
                <w:rFonts w:cs="Times New Roman"/>
                <w:szCs w:val="24"/>
                <w:highlight w:val="yellow"/>
              </w:rPr>
            </w:pPr>
          </w:p>
        </w:tc>
        <w:tc>
          <w:tcPr>
            <w:tcW w:w="1730" w:type="pct"/>
            <w:tcBorders>
              <w:bottom w:val="single" w:sz="4" w:space="0" w:color="auto"/>
            </w:tcBorders>
          </w:tcPr>
          <w:p w14:paraId="23F8219F" w14:textId="201F5C6C" w:rsidR="00C566CA" w:rsidRPr="000C3178" w:rsidRDefault="00C405A0" w:rsidP="000C3178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US"/>
              </w:rPr>
              <w:t>1</w:t>
            </w:r>
            <w:r w:rsidR="00C566CA" w:rsidRPr="000C3178">
              <w:rPr>
                <w:noProof/>
                <w:sz w:val="24"/>
                <w:szCs w:val="24"/>
                <w:lang w:val="en-US"/>
              </w:rPr>
              <w:t>.7.10</w:t>
            </w:r>
            <w:r w:rsidR="00C566CA" w:rsidRPr="000C3178">
              <w:rPr>
                <w:sz w:val="24"/>
                <w:szCs w:val="24"/>
                <w:lang w:val="en-US"/>
              </w:rPr>
              <w:t>.</w:t>
            </w:r>
            <w:r w:rsidR="00C566CA" w:rsidRPr="000C3178">
              <w:rPr>
                <w:sz w:val="24"/>
                <w:szCs w:val="24"/>
              </w:rPr>
              <w:t> </w:t>
            </w:r>
            <w:r w:rsidR="00C566CA" w:rsidRPr="000C3178">
              <w:rPr>
                <w:noProof/>
                <w:sz w:val="24"/>
                <w:szCs w:val="24"/>
                <w:lang w:val="en-US"/>
              </w:rPr>
              <w:t>Адрес</w:t>
            </w:r>
          </w:p>
        </w:tc>
        <w:tc>
          <w:tcPr>
            <w:tcW w:w="2820" w:type="pct"/>
            <w:shd w:val="clear" w:color="auto" w:fill="auto"/>
          </w:tcPr>
          <w:p w14:paraId="012E9E18" w14:textId="77777777" w:rsidR="00C566CA" w:rsidRPr="000C3178" w:rsidRDefault="00C566CA" w:rsidP="00EF3B0F">
            <w:pPr>
              <w:pStyle w:val="aff2"/>
              <w:jc w:val="left"/>
              <w:rPr>
                <w:rFonts w:cs="Times New Roman"/>
                <w:szCs w:val="24"/>
              </w:rPr>
            </w:pPr>
            <w:r w:rsidRPr="000C3178">
              <w:rPr>
                <w:rFonts w:cs="Times New Roman"/>
                <w:noProof/>
                <w:szCs w:val="24"/>
              </w:rPr>
              <w:t>адрес хозяйствующего субъекта, физического лица или лица, ведущего хозяйственную деятельность, являющегося заявителем</w:t>
            </w:r>
          </w:p>
        </w:tc>
        <w:tc>
          <w:tcPr>
            <w:tcW w:w="284" w:type="pct"/>
          </w:tcPr>
          <w:p w14:paraId="1D1FB9E3" w14:textId="77777777" w:rsidR="00C566CA" w:rsidRPr="000C3178" w:rsidRDefault="00C566CA" w:rsidP="00EF3B0F">
            <w:pPr>
              <w:pStyle w:val="aff2"/>
              <w:jc w:val="center"/>
              <w:rPr>
                <w:rFonts w:cs="Times New Roman"/>
                <w:szCs w:val="24"/>
              </w:rPr>
            </w:pPr>
            <w:r w:rsidRPr="000C3178">
              <w:rPr>
                <w:rFonts w:cs="Times New Roman"/>
                <w:noProof/>
                <w:szCs w:val="24"/>
                <w:lang w:val="en-US"/>
              </w:rPr>
              <w:t>0..*</w:t>
            </w:r>
          </w:p>
        </w:tc>
      </w:tr>
      <w:tr w:rsidR="00C566CA" w:rsidRPr="000C3178" w14:paraId="0A151732" w14:textId="77777777" w:rsidTr="000C317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F657675" w14:textId="77777777" w:rsidR="00C566CA" w:rsidRPr="000C3178" w:rsidRDefault="00C566CA" w:rsidP="00EF3B0F">
            <w:pPr>
              <w:pStyle w:val="aff2"/>
              <w:jc w:val="left"/>
              <w:rPr>
                <w:rFonts w:cs="Times New Roman"/>
                <w:noProof/>
                <w:szCs w:val="24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</w:tcBorders>
          </w:tcPr>
          <w:p w14:paraId="327E467D" w14:textId="77777777" w:rsidR="00C566CA" w:rsidRPr="000C3178" w:rsidRDefault="00C566CA" w:rsidP="00EF3B0F">
            <w:pPr>
              <w:pStyle w:val="aff2"/>
              <w:jc w:val="left"/>
              <w:rPr>
                <w:rFonts w:cs="Times New Roman"/>
                <w:szCs w:val="24"/>
                <w:highlight w:val="yellow"/>
              </w:rPr>
            </w:pPr>
          </w:p>
        </w:tc>
        <w:tc>
          <w:tcPr>
            <w:tcW w:w="1730" w:type="pct"/>
            <w:tcBorders>
              <w:bottom w:val="single" w:sz="4" w:space="0" w:color="auto"/>
            </w:tcBorders>
          </w:tcPr>
          <w:p w14:paraId="3CABF501" w14:textId="46F331C8" w:rsidR="00C566CA" w:rsidRPr="000C3178" w:rsidRDefault="00C405A0" w:rsidP="000C3178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US"/>
              </w:rPr>
              <w:t>1</w:t>
            </w:r>
            <w:r w:rsidR="00C566CA" w:rsidRPr="000C3178">
              <w:rPr>
                <w:noProof/>
                <w:sz w:val="24"/>
                <w:szCs w:val="24"/>
                <w:lang w:val="en-US"/>
              </w:rPr>
              <w:t>.7.11</w:t>
            </w:r>
            <w:r w:rsidR="00C566CA" w:rsidRPr="000C3178">
              <w:rPr>
                <w:sz w:val="24"/>
                <w:szCs w:val="24"/>
                <w:lang w:val="en-US"/>
              </w:rPr>
              <w:t>.</w:t>
            </w:r>
            <w:r w:rsidR="00C566CA" w:rsidRPr="000C3178">
              <w:rPr>
                <w:sz w:val="24"/>
                <w:szCs w:val="24"/>
              </w:rPr>
              <w:t> </w:t>
            </w:r>
            <w:r w:rsidR="00C566CA" w:rsidRPr="000C3178">
              <w:rPr>
                <w:noProof/>
                <w:sz w:val="24"/>
                <w:szCs w:val="24"/>
                <w:lang w:val="en-US"/>
              </w:rPr>
              <w:t>Контактный реквизит</w:t>
            </w:r>
          </w:p>
        </w:tc>
        <w:tc>
          <w:tcPr>
            <w:tcW w:w="2820" w:type="pct"/>
            <w:shd w:val="clear" w:color="auto" w:fill="auto"/>
          </w:tcPr>
          <w:p w14:paraId="2BE2EDF3" w14:textId="77777777" w:rsidR="00C566CA" w:rsidRPr="000C3178" w:rsidRDefault="00C566CA" w:rsidP="00EF3B0F">
            <w:pPr>
              <w:pStyle w:val="aff2"/>
              <w:jc w:val="left"/>
              <w:rPr>
                <w:rFonts w:cs="Times New Roman"/>
                <w:szCs w:val="24"/>
              </w:rPr>
            </w:pPr>
            <w:r w:rsidRPr="000C3178">
              <w:rPr>
                <w:rFonts w:cs="Times New Roman"/>
                <w:noProof/>
                <w:szCs w:val="24"/>
              </w:rPr>
              <w:t>контактный реквизит хозяйствующего субъекта, физического лица или лица, ведущего хозяйственную деятельность, являющегося заявителем</w:t>
            </w:r>
          </w:p>
        </w:tc>
        <w:tc>
          <w:tcPr>
            <w:tcW w:w="284" w:type="pct"/>
          </w:tcPr>
          <w:p w14:paraId="432C0052" w14:textId="77777777" w:rsidR="00C566CA" w:rsidRPr="000C3178" w:rsidRDefault="00C566CA" w:rsidP="00EF3B0F">
            <w:pPr>
              <w:pStyle w:val="aff2"/>
              <w:jc w:val="center"/>
              <w:rPr>
                <w:rFonts w:cs="Times New Roman"/>
                <w:szCs w:val="24"/>
              </w:rPr>
            </w:pPr>
            <w:r w:rsidRPr="000C3178">
              <w:rPr>
                <w:rFonts w:cs="Times New Roman"/>
                <w:noProof/>
                <w:szCs w:val="24"/>
                <w:lang w:val="en-US"/>
              </w:rPr>
              <w:t>0..*</w:t>
            </w:r>
          </w:p>
        </w:tc>
      </w:tr>
      <w:tr w:rsidR="00C566CA" w:rsidRPr="000C3178" w14:paraId="636D03DA" w14:textId="77777777" w:rsidTr="000C317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6277EA0" w14:textId="77777777" w:rsidR="00C566CA" w:rsidRPr="000C3178" w:rsidRDefault="00C566CA" w:rsidP="00EF3B0F">
            <w:pPr>
              <w:pStyle w:val="aff2"/>
              <w:jc w:val="left"/>
              <w:rPr>
                <w:rFonts w:cs="Times New Roman"/>
                <w:noProof/>
                <w:szCs w:val="24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</w:tcBorders>
          </w:tcPr>
          <w:p w14:paraId="1431B970" w14:textId="77777777" w:rsidR="00C566CA" w:rsidRPr="000C3178" w:rsidRDefault="00C566CA" w:rsidP="00EF3B0F">
            <w:pPr>
              <w:pStyle w:val="aff2"/>
              <w:jc w:val="left"/>
              <w:rPr>
                <w:rFonts w:cs="Times New Roman"/>
                <w:szCs w:val="24"/>
                <w:highlight w:val="yellow"/>
              </w:rPr>
            </w:pPr>
          </w:p>
        </w:tc>
        <w:tc>
          <w:tcPr>
            <w:tcW w:w="1730" w:type="pct"/>
            <w:tcBorders>
              <w:bottom w:val="single" w:sz="4" w:space="0" w:color="auto"/>
            </w:tcBorders>
          </w:tcPr>
          <w:p w14:paraId="6D4084E2" w14:textId="24D312FB" w:rsidR="00C566CA" w:rsidRPr="000C3178" w:rsidRDefault="00C405A0" w:rsidP="000C3178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US"/>
              </w:rPr>
              <w:t>1</w:t>
            </w:r>
            <w:r w:rsidR="00C566CA" w:rsidRPr="000C3178">
              <w:rPr>
                <w:noProof/>
                <w:sz w:val="24"/>
                <w:szCs w:val="24"/>
                <w:lang w:val="en-US"/>
              </w:rPr>
              <w:t>.7.12</w:t>
            </w:r>
            <w:r w:rsidR="00C566CA" w:rsidRPr="000C3178">
              <w:rPr>
                <w:sz w:val="24"/>
                <w:szCs w:val="24"/>
                <w:lang w:val="en-US"/>
              </w:rPr>
              <w:t>.</w:t>
            </w:r>
            <w:r w:rsidR="00C566CA" w:rsidRPr="000C3178">
              <w:rPr>
                <w:sz w:val="24"/>
                <w:szCs w:val="24"/>
              </w:rPr>
              <w:t> </w:t>
            </w:r>
            <w:r w:rsidR="00C566CA" w:rsidRPr="000C3178">
              <w:rPr>
                <w:noProof/>
                <w:sz w:val="24"/>
                <w:szCs w:val="24"/>
                <w:lang w:val="en-US"/>
              </w:rPr>
              <w:t>Удостоверение личности</w:t>
            </w:r>
          </w:p>
        </w:tc>
        <w:tc>
          <w:tcPr>
            <w:tcW w:w="2820" w:type="pct"/>
            <w:shd w:val="clear" w:color="auto" w:fill="auto"/>
          </w:tcPr>
          <w:p w14:paraId="5F36CA96" w14:textId="77777777" w:rsidR="00C566CA" w:rsidRPr="000C3178" w:rsidRDefault="00C566CA" w:rsidP="00EF3B0F">
            <w:pPr>
              <w:pStyle w:val="aff2"/>
              <w:jc w:val="left"/>
              <w:rPr>
                <w:rFonts w:cs="Times New Roman"/>
                <w:szCs w:val="24"/>
              </w:rPr>
            </w:pPr>
            <w:r w:rsidRPr="000C3178">
              <w:rPr>
                <w:rFonts w:cs="Times New Roman"/>
                <w:noProof/>
                <w:szCs w:val="24"/>
              </w:rPr>
              <w:t>документ, удостоверяющий личность физического лица или лица, ведущего хозяйственную деятельность, являющегося заявителем</w:t>
            </w:r>
          </w:p>
        </w:tc>
        <w:tc>
          <w:tcPr>
            <w:tcW w:w="284" w:type="pct"/>
          </w:tcPr>
          <w:p w14:paraId="00BCBB60" w14:textId="77777777" w:rsidR="00C566CA" w:rsidRPr="000C3178" w:rsidRDefault="00C566CA" w:rsidP="00EF3B0F">
            <w:pPr>
              <w:pStyle w:val="aff2"/>
              <w:jc w:val="center"/>
              <w:rPr>
                <w:rFonts w:cs="Times New Roman"/>
                <w:szCs w:val="24"/>
              </w:rPr>
            </w:pPr>
            <w:r w:rsidRPr="000C3178">
              <w:rPr>
                <w:rFonts w:cs="Times New Roman"/>
                <w:noProof/>
                <w:szCs w:val="24"/>
                <w:lang w:val="en-US"/>
              </w:rPr>
              <w:t>0..1</w:t>
            </w:r>
          </w:p>
        </w:tc>
      </w:tr>
      <w:tr w:rsidR="00C566CA" w:rsidRPr="000C3178" w14:paraId="66EE81C0" w14:textId="77777777" w:rsidTr="000C317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6839A1F4" w14:textId="77777777" w:rsidR="00C566CA" w:rsidRPr="000C3178" w:rsidRDefault="00C566CA" w:rsidP="00EF3B0F">
            <w:pPr>
              <w:pStyle w:val="aff2"/>
              <w:jc w:val="left"/>
              <w:rPr>
                <w:rFonts w:cs="Times New Roman"/>
                <w:noProof/>
                <w:szCs w:val="24"/>
              </w:rPr>
            </w:pPr>
          </w:p>
        </w:tc>
        <w:tc>
          <w:tcPr>
            <w:tcW w:w="1815" w:type="pct"/>
            <w:gridSpan w:val="2"/>
            <w:tcBorders>
              <w:bottom w:val="single" w:sz="4" w:space="0" w:color="auto"/>
            </w:tcBorders>
          </w:tcPr>
          <w:p w14:paraId="546C2E84" w14:textId="2513203C" w:rsidR="00C566CA" w:rsidRPr="000C3178" w:rsidRDefault="00C405A0" w:rsidP="000C3178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US"/>
              </w:rPr>
              <w:t>1</w:t>
            </w:r>
            <w:r w:rsidR="00C566CA" w:rsidRPr="000C3178">
              <w:rPr>
                <w:noProof/>
                <w:sz w:val="24"/>
                <w:szCs w:val="24"/>
                <w:lang w:val="en-US"/>
              </w:rPr>
              <w:t>.8</w:t>
            </w:r>
            <w:r w:rsidR="00C566CA" w:rsidRPr="000C3178">
              <w:rPr>
                <w:sz w:val="24"/>
                <w:szCs w:val="24"/>
                <w:lang w:val="en-US"/>
              </w:rPr>
              <w:t>.</w:t>
            </w:r>
            <w:r w:rsidR="00C566CA" w:rsidRPr="000C3178">
              <w:rPr>
                <w:sz w:val="24"/>
                <w:szCs w:val="24"/>
              </w:rPr>
              <w:t> </w:t>
            </w:r>
            <w:r w:rsidR="00C566CA" w:rsidRPr="000C3178">
              <w:rPr>
                <w:noProof/>
                <w:sz w:val="24"/>
                <w:szCs w:val="24"/>
                <w:lang w:val="en-US"/>
              </w:rPr>
              <w:t>Описание</w:t>
            </w:r>
          </w:p>
        </w:tc>
        <w:tc>
          <w:tcPr>
            <w:tcW w:w="2820" w:type="pct"/>
          </w:tcPr>
          <w:p w14:paraId="55415911" w14:textId="77777777" w:rsidR="00C566CA" w:rsidRPr="000C3178" w:rsidRDefault="00C566CA" w:rsidP="00EF3B0F">
            <w:pPr>
              <w:pStyle w:val="aff2"/>
              <w:jc w:val="left"/>
              <w:rPr>
                <w:rFonts w:cs="Times New Roman"/>
                <w:szCs w:val="24"/>
              </w:rPr>
            </w:pPr>
            <w:r w:rsidRPr="000C3178">
              <w:rPr>
                <w:rFonts w:cs="Times New Roman"/>
                <w:noProof/>
                <w:szCs w:val="24"/>
              </w:rPr>
              <w:t>описание действий (бездействия) лиц, которые, по мнению заявителя (уполномоченного органа), противоречат правилам конкуренции</w:t>
            </w:r>
          </w:p>
        </w:tc>
        <w:tc>
          <w:tcPr>
            <w:tcW w:w="284" w:type="pct"/>
          </w:tcPr>
          <w:p w14:paraId="23614DB3" w14:textId="77777777" w:rsidR="00C566CA" w:rsidRPr="000C3178" w:rsidRDefault="00C566CA" w:rsidP="00EF3B0F">
            <w:pPr>
              <w:pStyle w:val="aff2"/>
              <w:jc w:val="center"/>
              <w:rPr>
                <w:rFonts w:cs="Times New Roman"/>
                <w:szCs w:val="24"/>
              </w:rPr>
            </w:pPr>
            <w:r w:rsidRPr="000C3178">
              <w:rPr>
                <w:rFonts w:cs="Times New Roman"/>
                <w:noProof/>
                <w:szCs w:val="24"/>
                <w:lang w:val="en-US"/>
              </w:rPr>
              <w:t>1</w:t>
            </w:r>
          </w:p>
        </w:tc>
      </w:tr>
      <w:tr w:rsidR="00C566CA" w:rsidRPr="000C3178" w14:paraId="21B36BEC" w14:textId="77777777" w:rsidTr="000C317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66F485A7" w14:textId="77777777" w:rsidR="00C566CA" w:rsidRPr="000C3178" w:rsidRDefault="00C566CA" w:rsidP="00EF3B0F">
            <w:pPr>
              <w:pStyle w:val="aff2"/>
              <w:jc w:val="left"/>
              <w:rPr>
                <w:rFonts w:cs="Times New Roman"/>
                <w:noProof/>
                <w:szCs w:val="24"/>
              </w:rPr>
            </w:pPr>
          </w:p>
        </w:tc>
        <w:tc>
          <w:tcPr>
            <w:tcW w:w="1815" w:type="pct"/>
            <w:gridSpan w:val="2"/>
            <w:tcBorders>
              <w:bottom w:val="single" w:sz="4" w:space="0" w:color="auto"/>
            </w:tcBorders>
          </w:tcPr>
          <w:p w14:paraId="32B6E734" w14:textId="476C5EE0" w:rsidR="00C566CA" w:rsidRPr="000C3178" w:rsidRDefault="00C405A0" w:rsidP="000C3178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US"/>
              </w:rPr>
              <w:t>1</w:t>
            </w:r>
            <w:r w:rsidR="00C566CA" w:rsidRPr="000C3178">
              <w:rPr>
                <w:noProof/>
                <w:sz w:val="24"/>
                <w:szCs w:val="24"/>
                <w:lang w:val="en-US"/>
              </w:rPr>
              <w:t>.9</w:t>
            </w:r>
            <w:r w:rsidR="00C566CA" w:rsidRPr="000C3178">
              <w:rPr>
                <w:sz w:val="24"/>
                <w:szCs w:val="24"/>
                <w:lang w:val="en-US"/>
              </w:rPr>
              <w:t>.</w:t>
            </w:r>
            <w:r w:rsidR="00C566CA" w:rsidRPr="000C3178">
              <w:rPr>
                <w:sz w:val="24"/>
                <w:szCs w:val="24"/>
              </w:rPr>
              <w:t> </w:t>
            </w:r>
            <w:r w:rsidR="00C566CA" w:rsidRPr="000C3178">
              <w:rPr>
                <w:noProof/>
                <w:sz w:val="24"/>
                <w:szCs w:val="24"/>
                <w:lang w:val="en-US"/>
              </w:rPr>
              <w:t>Требование</w:t>
            </w:r>
          </w:p>
        </w:tc>
        <w:tc>
          <w:tcPr>
            <w:tcW w:w="2820" w:type="pct"/>
          </w:tcPr>
          <w:p w14:paraId="2DD08B16" w14:textId="77777777" w:rsidR="00C566CA" w:rsidRPr="000C3178" w:rsidRDefault="00C566CA" w:rsidP="00EF3B0F">
            <w:pPr>
              <w:pStyle w:val="aff2"/>
              <w:jc w:val="left"/>
              <w:rPr>
                <w:rFonts w:cs="Times New Roman"/>
                <w:szCs w:val="24"/>
              </w:rPr>
            </w:pPr>
            <w:r w:rsidRPr="000C3178">
              <w:rPr>
                <w:rFonts w:cs="Times New Roman"/>
                <w:noProof/>
                <w:szCs w:val="24"/>
              </w:rPr>
              <w:t>существо требований, с которыми обращается заявитель (уполномоченный орган)</w:t>
            </w:r>
          </w:p>
        </w:tc>
        <w:tc>
          <w:tcPr>
            <w:tcW w:w="284" w:type="pct"/>
          </w:tcPr>
          <w:p w14:paraId="57A64BB6" w14:textId="77777777" w:rsidR="00C566CA" w:rsidRPr="000C3178" w:rsidRDefault="00C566CA" w:rsidP="00EF3B0F">
            <w:pPr>
              <w:pStyle w:val="aff2"/>
              <w:jc w:val="center"/>
              <w:rPr>
                <w:rFonts w:cs="Times New Roman"/>
                <w:szCs w:val="24"/>
              </w:rPr>
            </w:pPr>
            <w:r w:rsidRPr="000C3178">
              <w:rPr>
                <w:rFonts w:cs="Times New Roman"/>
                <w:noProof/>
                <w:szCs w:val="24"/>
                <w:lang w:val="en-US"/>
              </w:rPr>
              <w:t>1</w:t>
            </w:r>
          </w:p>
        </w:tc>
      </w:tr>
      <w:tr w:rsidR="00C566CA" w:rsidRPr="000C3178" w14:paraId="00E62557" w14:textId="77777777" w:rsidTr="000C317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7B3FF84D" w14:textId="77777777" w:rsidR="00C566CA" w:rsidRPr="000C3178" w:rsidRDefault="00C566CA" w:rsidP="00EF3B0F">
            <w:pPr>
              <w:pStyle w:val="aff2"/>
              <w:jc w:val="left"/>
              <w:rPr>
                <w:rFonts w:cs="Times New Roman"/>
                <w:noProof/>
                <w:szCs w:val="24"/>
              </w:rPr>
            </w:pPr>
          </w:p>
        </w:tc>
        <w:tc>
          <w:tcPr>
            <w:tcW w:w="1815" w:type="pct"/>
            <w:gridSpan w:val="2"/>
            <w:tcBorders>
              <w:bottom w:val="single" w:sz="4" w:space="0" w:color="auto"/>
            </w:tcBorders>
          </w:tcPr>
          <w:p w14:paraId="1B5EB19E" w14:textId="14A64FCC" w:rsidR="00C566CA" w:rsidRPr="000C3178" w:rsidRDefault="00C405A0" w:rsidP="000C3178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US"/>
              </w:rPr>
              <w:t>1</w:t>
            </w:r>
            <w:r w:rsidR="00C566CA" w:rsidRPr="000C3178">
              <w:rPr>
                <w:noProof/>
                <w:sz w:val="24"/>
                <w:szCs w:val="24"/>
                <w:lang w:val="en-US"/>
              </w:rPr>
              <w:t>.10</w:t>
            </w:r>
            <w:r w:rsidR="00C566CA" w:rsidRPr="000C3178">
              <w:rPr>
                <w:sz w:val="24"/>
                <w:szCs w:val="24"/>
                <w:lang w:val="en-US"/>
              </w:rPr>
              <w:t>.</w:t>
            </w:r>
            <w:r w:rsidR="00C566CA" w:rsidRPr="000C3178">
              <w:rPr>
                <w:sz w:val="24"/>
                <w:szCs w:val="24"/>
              </w:rPr>
              <w:t> </w:t>
            </w:r>
            <w:r w:rsidR="00C566CA" w:rsidRPr="000C3178">
              <w:rPr>
                <w:noProof/>
                <w:sz w:val="24"/>
                <w:szCs w:val="24"/>
                <w:lang w:val="en-US"/>
              </w:rPr>
              <w:t>Заключение</w:t>
            </w:r>
          </w:p>
        </w:tc>
        <w:tc>
          <w:tcPr>
            <w:tcW w:w="2820" w:type="pct"/>
          </w:tcPr>
          <w:p w14:paraId="1AD0B24C" w14:textId="77777777" w:rsidR="00C566CA" w:rsidRPr="000C3178" w:rsidRDefault="00C566CA" w:rsidP="00EF3B0F">
            <w:pPr>
              <w:pStyle w:val="aff2"/>
              <w:jc w:val="left"/>
              <w:rPr>
                <w:rFonts w:cs="Times New Roman"/>
                <w:szCs w:val="24"/>
              </w:rPr>
            </w:pPr>
            <w:r w:rsidRPr="000C3178">
              <w:rPr>
                <w:rFonts w:cs="Times New Roman"/>
                <w:noProof/>
                <w:szCs w:val="24"/>
              </w:rPr>
              <w:t>заключение о необходимости учета особенностей, предусмотренных в соглашениях государств-членов, касающихся естественных монополий</w:t>
            </w:r>
          </w:p>
        </w:tc>
        <w:tc>
          <w:tcPr>
            <w:tcW w:w="284" w:type="pct"/>
          </w:tcPr>
          <w:p w14:paraId="78EB95FE" w14:textId="77777777" w:rsidR="00C566CA" w:rsidRPr="000C3178" w:rsidRDefault="00C566CA" w:rsidP="00EF3B0F">
            <w:pPr>
              <w:pStyle w:val="aff2"/>
              <w:jc w:val="center"/>
              <w:rPr>
                <w:rFonts w:cs="Times New Roman"/>
                <w:szCs w:val="24"/>
              </w:rPr>
            </w:pPr>
            <w:r w:rsidRPr="000C3178">
              <w:rPr>
                <w:rFonts w:cs="Times New Roman"/>
                <w:noProof/>
                <w:szCs w:val="24"/>
                <w:lang w:val="en-US"/>
              </w:rPr>
              <w:t>0..1</w:t>
            </w:r>
          </w:p>
        </w:tc>
      </w:tr>
      <w:tr w:rsidR="00C566CA" w:rsidRPr="000C3178" w14:paraId="7C319B11" w14:textId="77777777" w:rsidTr="000C3178">
        <w:trPr>
          <w:cantSplit/>
          <w:trHeight w:val="20"/>
        </w:trPr>
        <w:tc>
          <w:tcPr>
            <w:tcW w:w="1896" w:type="pct"/>
            <w:gridSpan w:val="3"/>
            <w:shd w:val="clear" w:color="auto" w:fill="auto"/>
          </w:tcPr>
          <w:p w14:paraId="00925540" w14:textId="5559ABAA" w:rsidR="00C566CA" w:rsidRPr="000C3178" w:rsidRDefault="00C405A0" w:rsidP="000C3178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val="en-US"/>
              </w:rPr>
              <w:t>2</w:t>
            </w:r>
            <w:r w:rsidR="00C566CA" w:rsidRPr="000C3178">
              <w:rPr>
                <w:sz w:val="24"/>
                <w:szCs w:val="24"/>
                <w:lang w:val="en-US"/>
              </w:rPr>
              <w:t>.</w:t>
            </w:r>
            <w:r w:rsidR="00C566CA" w:rsidRPr="000C3178">
              <w:rPr>
                <w:sz w:val="24"/>
                <w:szCs w:val="24"/>
              </w:rPr>
              <w:t> </w:t>
            </w:r>
            <w:r w:rsidR="00C566CA" w:rsidRPr="000C3178">
              <w:rPr>
                <w:noProof/>
                <w:sz w:val="24"/>
                <w:szCs w:val="24"/>
                <w:lang w:val="en-US"/>
              </w:rPr>
              <w:t>Документ</w:t>
            </w:r>
          </w:p>
        </w:tc>
        <w:tc>
          <w:tcPr>
            <w:tcW w:w="2820" w:type="pct"/>
          </w:tcPr>
          <w:p w14:paraId="08DD3788" w14:textId="493FE658" w:rsidR="00C566CA" w:rsidRPr="000C3178" w:rsidRDefault="00C566CA" w:rsidP="00EF3B0F">
            <w:pPr>
              <w:pStyle w:val="aff2"/>
              <w:jc w:val="left"/>
              <w:rPr>
                <w:rFonts w:cs="Times New Roman"/>
                <w:noProof/>
                <w:szCs w:val="24"/>
              </w:rPr>
            </w:pPr>
            <w:r w:rsidRPr="000C3178">
              <w:rPr>
                <w:rFonts w:cs="Times New Roman"/>
                <w:noProof/>
                <w:szCs w:val="24"/>
              </w:rPr>
              <w:t>прилагаемый документ</w:t>
            </w:r>
            <w:r w:rsidR="00596210">
              <w:rPr>
                <w:rFonts w:cs="Times New Roman"/>
                <w:noProof/>
                <w:szCs w:val="24"/>
              </w:rPr>
              <w:t xml:space="preserve"> или сведения о документе</w:t>
            </w:r>
          </w:p>
          <w:p w14:paraId="29A80BE0" w14:textId="77777777" w:rsidR="00C566CA" w:rsidRPr="000C3178" w:rsidRDefault="00C566CA" w:rsidP="00EF3B0F">
            <w:pPr>
              <w:pStyle w:val="aff2"/>
              <w:rPr>
                <w:rFonts w:cs="Times New Roman"/>
                <w:szCs w:val="24"/>
              </w:rPr>
            </w:pPr>
            <w:r w:rsidRPr="000C3178">
              <w:rPr>
                <w:rFonts w:cs="Times New Roman"/>
                <w:szCs w:val="24"/>
              </w:rPr>
              <w:t>1) для физического лица – копия паспорта или иного документа, удостоверяющего личность</w:t>
            </w:r>
          </w:p>
          <w:p w14:paraId="2EDC6532" w14:textId="77777777" w:rsidR="00C566CA" w:rsidRPr="000C3178" w:rsidRDefault="00C566CA" w:rsidP="00EF3B0F">
            <w:pPr>
              <w:pStyle w:val="aff2"/>
              <w:rPr>
                <w:rFonts w:cs="Times New Roman"/>
                <w:szCs w:val="24"/>
              </w:rPr>
            </w:pPr>
            <w:r w:rsidRPr="000C3178">
              <w:rPr>
                <w:rFonts w:cs="Times New Roman"/>
                <w:szCs w:val="24"/>
              </w:rPr>
              <w:t>2) для юридического лица – копия свидетельства о регистрации и документы, подтверждающие полномочия лица на подписание заявления</w:t>
            </w:r>
          </w:p>
          <w:p w14:paraId="5822FA51" w14:textId="77777777" w:rsidR="00C566CA" w:rsidRPr="000C3178" w:rsidRDefault="00C566CA" w:rsidP="00EF3B0F">
            <w:pPr>
              <w:pStyle w:val="aff2"/>
              <w:rPr>
                <w:rFonts w:cs="Times New Roman"/>
                <w:szCs w:val="24"/>
              </w:rPr>
            </w:pPr>
            <w:r w:rsidRPr="000C3178">
              <w:rPr>
                <w:rFonts w:cs="Times New Roman"/>
                <w:szCs w:val="24"/>
              </w:rPr>
              <w:t>3) документы, свидетельствующие о признаках нарушения правил конкуренции или иные документы, которые, по мнению заявителя, имеют отношение к рассмотрению заявления</w:t>
            </w:r>
          </w:p>
          <w:p w14:paraId="50E9D662" w14:textId="77777777" w:rsidR="00C566CA" w:rsidRPr="000C3178" w:rsidRDefault="00C566CA" w:rsidP="00EF3B0F">
            <w:pPr>
              <w:pStyle w:val="aff2"/>
              <w:jc w:val="left"/>
              <w:rPr>
                <w:rFonts w:cs="Times New Roman"/>
                <w:szCs w:val="24"/>
              </w:rPr>
            </w:pPr>
            <w:r w:rsidRPr="000C3178">
              <w:rPr>
                <w:rFonts w:cs="Times New Roman"/>
                <w:szCs w:val="24"/>
              </w:rPr>
              <w:t>4) документы и материалы, необходимые для полного и всестороннего рассмотрения заявления (материалов)</w:t>
            </w:r>
          </w:p>
        </w:tc>
        <w:tc>
          <w:tcPr>
            <w:tcW w:w="284" w:type="pct"/>
          </w:tcPr>
          <w:p w14:paraId="21CACD45" w14:textId="77777777" w:rsidR="00C566CA" w:rsidRPr="000C3178" w:rsidRDefault="00C566CA" w:rsidP="00EF3B0F">
            <w:pPr>
              <w:pStyle w:val="aff2"/>
              <w:jc w:val="center"/>
              <w:rPr>
                <w:rFonts w:cs="Times New Roman"/>
                <w:szCs w:val="24"/>
                <w:lang w:val="en-US"/>
              </w:rPr>
            </w:pPr>
            <w:r w:rsidRPr="000C3178">
              <w:rPr>
                <w:rFonts w:cs="Times New Roman"/>
                <w:noProof/>
                <w:szCs w:val="24"/>
                <w:lang w:val="en-US"/>
              </w:rPr>
              <w:t>0..*</w:t>
            </w:r>
          </w:p>
        </w:tc>
      </w:tr>
      <w:tr w:rsidR="00C566CA" w:rsidRPr="000C3178" w14:paraId="21B89EAF" w14:textId="77777777" w:rsidTr="000C317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1616D490" w14:textId="77777777" w:rsidR="00C566CA" w:rsidRPr="000C3178" w:rsidRDefault="00C566CA" w:rsidP="00EF3B0F">
            <w:pPr>
              <w:pStyle w:val="aff2"/>
              <w:jc w:val="left"/>
              <w:rPr>
                <w:rFonts w:cs="Times New Roman"/>
                <w:noProof/>
                <w:szCs w:val="24"/>
              </w:rPr>
            </w:pPr>
          </w:p>
        </w:tc>
        <w:tc>
          <w:tcPr>
            <w:tcW w:w="1815" w:type="pct"/>
            <w:gridSpan w:val="2"/>
            <w:tcBorders>
              <w:bottom w:val="single" w:sz="4" w:space="0" w:color="auto"/>
            </w:tcBorders>
          </w:tcPr>
          <w:p w14:paraId="6D14C4FB" w14:textId="754A1AC4" w:rsidR="00C566CA" w:rsidRPr="000C3178" w:rsidRDefault="00C405A0" w:rsidP="000C3178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US"/>
              </w:rPr>
              <w:t>2</w:t>
            </w:r>
            <w:r w:rsidR="00C566CA" w:rsidRPr="000C3178">
              <w:rPr>
                <w:noProof/>
                <w:sz w:val="24"/>
                <w:szCs w:val="24"/>
                <w:lang w:val="en-US"/>
              </w:rPr>
              <w:t>.1</w:t>
            </w:r>
            <w:r w:rsidR="00C566CA" w:rsidRPr="000C3178">
              <w:rPr>
                <w:sz w:val="24"/>
                <w:szCs w:val="24"/>
                <w:lang w:val="en-US"/>
              </w:rPr>
              <w:t>.</w:t>
            </w:r>
            <w:r w:rsidR="00C566CA" w:rsidRPr="000C3178">
              <w:rPr>
                <w:sz w:val="24"/>
                <w:szCs w:val="24"/>
              </w:rPr>
              <w:t> </w:t>
            </w:r>
            <w:r w:rsidR="00C566CA" w:rsidRPr="000C3178">
              <w:rPr>
                <w:noProof/>
                <w:sz w:val="24"/>
                <w:szCs w:val="24"/>
                <w:lang w:val="en-US"/>
              </w:rPr>
              <w:t>Код страны</w:t>
            </w:r>
          </w:p>
        </w:tc>
        <w:tc>
          <w:tcPr>
            <w:tcW w:w="2820" w:type="pct"/>
          </w:tcPr>
          <w:p w14:paraId="50D5CA0B" w14:textId="77777777" w:rsidR="00C566CA" w:rsidRPr="000C3178" w:rsidRDefault="00C566CA" w:rsidP="00EF3B0F">
            <w:pPr>
              <w:pStyle w:val="aff2"/>
              <w:jc w:val="left"/>
              <w:rPr>
                <w:rFonts w:cs="Times New Roman"/>
                <w:szCs w:val="24"/>
                <w:lang w:val="en-US"/>
              </w:rPr>
            </w:pPr>
            <w:r w:rsidRPr="000C3178">
              <w:rPr>
                <w:rFonts w:cs="Times New Roman"/>
                <w:noProof/>
                <w:szCs w:val="24"/>
                <w:lang w:val="en-US"/>
              </w:rPr>
              <w:t>кодовое обозначение страны</w:t>
            </w:r>
          </w:p>
        </w:tc>
        <w:tc>
          <w:tcPr>
            <w:tcW w:w="284" w:type="pct"/>
          </w:tcPr>
          <w:p w14:paraId="7CD8BC31" w14:textId="77777777" w:rsidR="00C566CA" w:rsidRPr="000C3178" w:rsidRDefault="00C566CA" w:rsidP="00EF3B0F">
            <w:pPr>
              <w:pStyle w:val="aff2"/>
              <w:jc w:val="center"/>
              <w:rPr>
                <w:rFonts w:cs="Times New Roman"/>
                <w:szCs w:val="24"/>
              </w:rPr>
            </w:pPr>
            <w:r w:rsidRPr="000C3178">
              <w:rPr>
                <w:rFonts w:cs="Times New Roman"/>
                <w:noProof/>
                <w:szCs w:val="24"/>
                <w:lang w:val="en-US"/>
              </w:rPr>
              <w:t>0..1</w:t>
            </w:r>
          </w:p>
        </w:tc>
      </w:tr>
      <w:tr w:rsidR="00C566CA" w:rsidRPr="000C3178" w14:paraId="287D72D6" w14:textId="77777777" w:rsidTr="000C317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42AC7538" w14:textId="77777777" w:rsidR="00C566CA" w:rsidRPr="000C3178" w:rsidRDefault="00C566CA" w:rsidP="00EF3B0F">
            <w:pPr>
              <w:pStyle w:val="aff2"/>
              <w:jc w:val="left"/>
              <w:rPr>
                <w:rFonts w:cs="Times New Roman"/>
                <w:noProof/>
                <w:szCs w:val="24"/>
              </w:rPr>
            </w:pPr>
          </w:p>
        </w:tc>
        <w:tc>
          <w:tcPr>
            <w:tcW w:w="1815" w:type="pct"/>
            <w:gridSpan w:val="2"/>
            <w:tcBorders>
              <w:bottom w:val="single" w:sz="4" w:space="0" w:color="auto"/>
            </w:tcBorders>
          </w:tcPr>
          <w:p w14:paraId="0D91F93A" w14:textId="75C1D71D" w:rsidR="00C566CA" w:rsidRPr="000C3178" w:rsidRDefault="00C405A0" w:rsidP="000C3178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US"/>
              </w:rPr>
              <w:t>2</w:t>
            </w:r>
            <w:r w:rsidR="00C566CA" w:rsidRPr="000C3178">
              <w:rPr>
                <w:noProof/>
                <w:sz w:val="24"/>
                <w:szCs w:val="24"/>
                <w:lang w:val="en-US"/>
              </w:rPr>
              <w:t>.2</w:t>
            </w:r>
            <w:r w:rsidR="00C566CA" w:rsidRPr="000C3178">
              <w:rPr>
                <w:sz w:val="24"/>
                <w:szCs w:val="24"/>
                <w:lang w:val="en-US"/>
              </w:rPr>
              <w:t>.</w:t>
            </w:r>
            <w:r w:rsidR="00C566CA" w:rsidRPr="000C3178">
              <w:rPr>
                <w:sz w:val="24"/>
                <w:szCs w:val="24"/>
              </w:rPr>
              <w:t> </w:t>
            </w:r>
            <w:r w:rsidR="00C566CA" w:rsidRPr="000C3178">
              <w:rPr>
                <w:noProof/>
                <w:sz w:val="24"/>
                <w:szCs w:val="24"/>
                <w:lang w:val="en-US"/>
              </w:rPr>
              <w:t>Код языка</w:t>
            </w:r>
          </w:p>
        </w:tc>
        <w:tc>
          <w:tcPr>
            <w:tcW w:w="2820" w:type="pct"/>
          </w:tcPr>
          <w:p w14:paraId="3412DF64" w14:textId="77777777" w:rsidR="00C566CA" w:rsidRPr="000C3178" w:rsidRDefault="00C566CA" w:rsidP="00EF3B0F">
            <w:pPr>
              <w:pStyle w:val="aff2"/>
              <w:jc w:val="left"/>
              <w:rPr>
                <w:rFonts w:cs="Times New Roman"/>
                <w:szCs w:val="24"/>
                <w:lang w:val="en-US"/>
              </w:rPr>
            </w:pPr>
            <w:r w:rsidRPr="000C3178">
              <w:rPr>
                <w:rFonts w:cs="Times New Roman"/>
                <w:noProof/>
                <w:szCs w:val="24"/>
                <w:lang w:val="en-US"/>
              </w:rPr>
              <w:t>кодовое обозначение языка</w:t>
            </w:r>
          </w:p>
        </w:tc>
        <w:tc>
          <w:tcPr>
            <w:tcW w:w="284" w:type="pct"/>
          </w:tcPr>
          <w:p w14:paraId="62E28E64" w14:textId="77777777" w:rsidR="00C566CA" w:rsidRPr="000C3178" w:rsidRDefault="00C566CA" w:rsidP="00EF3B0F">
            <w:pPr>
              <w:pStyle w:val="aff2"/>
              <w:jc w:val="center"/>
              <w:rPr>
                <w:rFonts w:cs="Times New Roman"/>
                <w:szCs w:val="24"/>
              </w:rPr>
            </w:pPr>
            <w:r w:rsidRPr="000C3178">
              <w:rPr>
                <w:rFonts w:cs="Times New Roman"/>
                <w:noProof/>
                <w:szCs w:val="24"/>
                <w:lang w:val="en-US"/>
              </w:rPr>
              <w:t>0..1</w:t>
            </w:r>
          </w:p>
        </w:tc>
      </w:tr>
      <w:tr w:rsidR="00C566CA" w:rsidRPr="000C3178" w14:paraId="26F27672" w14:textId="77777777" w:rsidTr="000C317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6FAB53C8" w14:textId="77777777" w:rsidR="00C566CA" w:rsidRPr="000C3178" w:rsidRDefault="00C566CA" w:rsidP="00EF3B0F">
            <w:pPr>
              <w:pStyle w:val="aff2"/>
              <w:jc w:val="left"/>
              <w:rPr>
                <w:rFonts w:cs="Times New Roman"/>
                <w:noProof/>
                <w:szCs w:val="24"/>
              </w:rPr>
            </w:pPr>
          </w:p>
        </w:tc>
        <w:tc>
          <w:tcPr>
            <w:tcW w:w="1815" w:type="pct"/>
            <w:gridSpan w:val="2"/>
            <w:tcBorders>
              <w:bottom w:val="single" w:sz="4" w:space="0" w:color="auto"/>
            </w:tcBorders>
          </w:tcPr>
          <w:p w14:paraId="6E1AD2A2" w14:textId="7987B89D" w:rsidR="00C566CA" w:rsidRPr="000C3178" w:rsidRDefault="00C405A0" w:rsidP="000C3178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US"/>
              </w:rPr>
              <w:t>2</w:t>
            </w:r>
            <w:r w:rsidR="00C566CA" w:rsidRPr="000C3178">
              <w:rPr>
                <w:noProof/>
                <w:sz w:val="24"/>
                <w:szCs w:val="24"/>
              </w:rPr>
              <w:t>.3</w:t>
            </w:r>
            <w:r w:rsidR="00C566CA" w:rsidRPr="000C3178">
              <w:rPr>
                <w:sz w:val="24"/>
                <w:szCs w:val="24"/>
              </w:rPr>
              <w:t>.</w:t>
            </w:r>
            <w:r w:rsidR="00C566CA" w:rsidRPr="000C3178">
              <w:rPr>
                <w:sz w:val="24"/>
                <w:szCs w:val="24"/>
              </w:rPr>
              <w:t> </w:t>
            </w:r>
            <w:r w:rsidR="00C566CA" w:rsidRPr="000C3178">
              <w:rPr>
                <w:noProof/>
                <w:sz w:val="24"/>
                <w:szCs w:val="24"/>
              </w:rPr>
              <w:t>Код вида документа</w:t>
            </w:r>
          </w:p>
        </w:tc>
        <w:tc>
          <w:tcPr>
            <w:tcW w:w="2820" w:type="pct"/>
          </w:tcPr>
          <w:p w14:paraId="160F8A63" w14:textId="77777777" w:rsidR="00C566CA" w:rsidRPr="000C3178" w:rsidRDefault="00C566CA" w:rsidP="00EF3B0F">
            <w:pPr>
              <w:pStyle w:val="aff2"/>
              <w:jc w:val="left"/>
              <w:rPr>
                <w:rFonts w:cs="Times New Roman"/>
                <w:szCs w:val="24"/>
                <w:lang w:val="en-US"/>
              </w:rPr>
            </w:pPr>
            <w:r w:rsidRPr="000C3178">
              <w:rPr>
                <w:rFonts w:cs="Times New Roman"/>
                <w:noProof/>
                <w:szCs w:val="24"/>
                <w:lang w:val="en-US"/>
              </w:rPr>
              <w:t>кодовое обозначение вида документа</w:t>
            </w:r>
          </w:p>
        </w:tc>
        <w:tc>
          <w:tcPr>
            <w:tcW w:w="284" w:type="pct"/>
          </w:tcPr>
          <w:p w14:paraId="4AA7EB16" w14:textId="77777777" w:rsidR="00C566CA" w:rsidRPr="000C3178" w:rsidRDefault="00C566CA" w:rsidP="00EF3B0F">
            <w:pPr>
              <w:pStyle w:val="aff2"/>
              <w:jc w:val="center"/>
              <w:rPr>
                <w:rFonts w:cs="Times New Roman"/>
                <w:szCs w:val="24"/>
              </w:rPr>
            </w:pPr>
            <w:r w:rsidRPr="000C3178">
              <w:rPr>
                <w:rFonts w:cs="Times New Roman"/>
                <w:noProof/>
                <w:szCs w:val="24"/>
                <w:lang w:val="en-US"/>
              </w:rPr>
              <w:t>0..1</w:t>
            </w:r>
          </w:p>
        </w:tc>
      </w:tr>
      <w:tr w:rsidR="00C566CA" w:rsidRPr="000C3178" w14:paraId="0C038839" w14:textId="77777777" w:rsidTr="000C317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3EB6C9E2" w14:textId="77777777" w:rsidR="00C566CA" w:rsidRPr="000C3178" w:rsidRDefault="00C566CA" w:rsidP="00EF3B0F">
            <w:pPr>
              <w:pStyle w:val="aff2"/>
              <w:jc w:val="left"/>
              <w:rPr>
                <w:rFonts w:cs="Times New Roman"/>
                <w:noProof/>
                <w:szCs w:val="24"/>
              </w:rPr>
            </w:pPr>
          </w:p>
        </w:tc>
        <w:tc>
          <w:tcPr>
            <w:tcW w:w="1815" w:type="pct"/>
            <w:gridSpan w:val="2"/>
            <w:tcBorders>
              <w:bottom w:val="single" w:sz="4" w:space="0" w:color="auto"/>
            </w:tcBorders>
          </w:tcPr>
          <w:p w14:paraId="0F0314D5" w14:textId="48E3A375" w:rsidR="00C566CA" w:rsidRPr="000C3178" w:rsidRDefault="00C405A0" w:rsidP="000C3178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US"/>
              </w:rPr>
              <w:t>2</w:t>
            </w:r>
            <w:r w:rsidR="00C566CA" w:rsidRPr="000C3178">
              <w:rPr>
                <w:noProof/>
                <w:sz w:val="24"/>
                <w:szCs w:val="24"/>
              </w:rPr>
              <w:t>.4</w:t>
            </w:r>
            <w:r w:rsidR="00C566CA" w:rsidRPr="000C3178">
              <w:rPr>
                <w:sz w:val="24"/>
                <w:szCs w:val="24"/>
              </w:rPr>
              <w:t>.</w:t>
            </w:r>
            <w:r w:rsidR="00C566CA" w:rsidRPr="000C3178">
              <w:rPr>
                <w:sz w:val="24"/>
                <w:szCs w:val="24"/>
              </w:rPr>
              <w:t> </w:t>
            </w:r>
            <w:r w:rsidR="00C566CA" w:rsidRPr="000C3178">
              <w:rPr>
                <w:noProof/>
                <w:sz w:val="24"/>
                <w:szCs w:val="24"/>
              </w:rPr>
              <w:t>Наименование вида документа</w:t>
            </w:r>
          </w:p>
        </w:tc>
        <w:tc>
          <w:tcPr>
            <w:tcW w:w="2820" w:type="pct"/>
          </w:tcPr>
          <w:p w14:paraId="0442ECC0" w14:textId="77777777" w:rsidR="00C566CA" w:rsidRPr="000C3178" w:rsidRDefault="00C566CA" w:rsidP="00EF3B0F">
            <w:pPr>
              <w:pStyle w:val="aff2"/>
              <w:jc w:val="left"/>
              <w:rPr>
                <w:rFonts w:cs="Times New Roman"/>
                <w:szCs w:val="24"/>
                <w:lang w:val="en-US"/>
              </w:rPr>
            </w:pPr>
            <w:r w:rsidRPr="000C3178">
              <w:rPr>
                <w:rFonts w:cs="Times New Roman"/>
                <w:noProof/>
                <w:szCs w:val="24"/>
                <w:lang w:val="en-US"/>
              </w:rPr>
              <w:t>наименование вида документа</w:t>
            </w:r>
          </w:p>
        </w:tc>
        <w:tc>
          <w:tcPr>
            <w:tcW w:w="284" w:type="pct"/>
          </w:tcPr>
          <w:p w14:paraId="45273405" w14:textId="77777777" w:rsidR="00C566CA" w:rsidRPr="000C3178" w:rsidRDefault="00C566CA" w:rsidP="00EF3B0F">
            <w:pPr>
              <w:pStyle w:val="aff2"/>
              <w:jc w:val="center"/>
              <w:rPr>
                <w:rFonts w:cs="Times New Roman"/>
                <w:szCs w:val="24"/>
              </w:rPr>
            </w:pPr>
            <w:r w:rsidRPr="000C3178">
              <w:rPr>
                <w:rFonts w:cs="Times New Roman"/>
                <w:noProof/>
                <w:szCs w:val="24"/>
                <w:lang w:val="en-US"/>
              </w:rPr>
              <w:t>0..1</w:t>
            </w:r>
          </w:p>
        </w:tc>
      </w:tr>
      <w:tr w:rsidR="00C566CA" w:rsidRPr="000C3178" w14:paraId="6C0AA9D5" w14:textId="77777777" w:rsidTr="000C317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7E8DB577" w14:textId="77777777" w:rsidR="00C566CA" w:rsidRPr="000C3178" w:rsidRDefault="00C566CA" w:rsidP="00EF3B0F">
            <w:pPr>
              <w:pStyle w:val="aff2"/>
              <w:jc w:val="left"/>
              <w:rPr>
                <w:rFonts w:cs="Times New Roman"/>
                <w:noProof/>
                <w:szCs w:val="24"/>
              </w:rPr>
            </w:pPr>
          </w:p>
        </w:tc>
        <w:tc>
          <w:tcPr>
            <w:tcW w:w="1815" w:type="pct"/>
            <w:gridSpan w:val="2"/>
            <w:tcBorders>
              <w:bottom w:val="single" w:sz="4" w:space="0" w:color="auto"/>
            </w:tcBorders>
          </w:tcPr>
          <w:p w14:paraId="0EEA1CA0" w14:textId="5F0F3326" w:rsidR="00C566CA" w:rsidRPr="000C3178" w:rsidRDefault="00C405A0" w:rsidP="000C3178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US"/>
              </w:rPr>
              <w:t>2</w:t>
            </w:r>
            <w:r w:rsidR="00C566CA" w:rsidRPr="000C3178">
              <w:rPr>
                <w:noProof/>
                <w:sz w:val="24"/>
                <w:szCs w:val="24"/>
                <w:lang w:val="en-US"/>
              </w:rPr>
              <w:t>.5</w:t>
            </w:r>
            <w:r w:rsidR="00C566CA" w:rsidRPr="000C3178">
              <w:rPr>
                <w:sz w:val="24"/>
                <w:szCs w:val="24"/>
                <w:lang w:val="en-US"/>
              </w:rPr>
              <w:t>.</w:t>
            </w:r>
            <w:r w:rsidR="00C566CA" w:rsidRPr="000C3178">
              <w:rPr>
                <w:sz w:val="24"/>
                <w:szCs w:val="24"/>
              </w:rPr>
              <w:t> </w:t>
            </w:r>
            <w:r w:rsidR="00C566CA" w:rsidRPr="000C3178">
              <w:rPr>
                <w:noProof/>
                <w:sz w:val="24"/>
                <w:szCs w:val="24"/>
                <w:lang w:val="en-US"/>
              </w:rPr>
              <w:t>Наименование документа</w:t>
            </w:r>
          </w:p>
        </w:tc>
        <w:tc>
          <w:tcPr>
            <w:tcW w:w="2820" w:type="pct"/>
          </w:tcPr>
          <w:p w14:paraId="4658DBA0" w14:textId="77777777" w:rsidR="00C566CA" w:rsidRPr="000C3178" w:rsidRDefault="00C566CA" w:rsidP="00EF3B0F">
            <w:pPr>
              <w:pStyle w:val="aff2"/>
              <w:jc w:val="left"/>
              <w:rPr>
                <w:rFonts w:cs="Times New Roman"/>
                <w:szCs w:val="24"/>
                <w:lang w:val="en-US"/>
              </w:rPr>
            </w:pPr>
            <w:r w:rsidRPr="000C3178">
              <w:rPr>
                <w:rFonts w:cs="Times New Roman"/>
                <w:noProof/>
                <w:szCs w:val="24"/>
                <w:lang w:val="en-US"/>
              </w:rPr>
              <w:t>наименование документа</w:t>
            </w:r>
          </w:p>
        </w:tc>
        <w:tc>
          <w:tcPr>
            <w:tcW w:w="284" w:type="pct"/>
          </w:tcPr>
          <w:p w14:paraId="7B7FAC87" w14:textId="77777777" w:rsidR="00C566CA" w:rsidRPr="000C3178" w:rsidRDefault="00C566CA" w:rsidP="00EF3B0F">
            <w:pPr>
              <w:pStyle w:val="aff2"/>
              <w:jc w:val="center"/>
              <w:rPr>
                <w:rFonts w:cs="Times New Roman"/>
                <w:szCs w:val="24"/>
              </w:rPr>
            </w:pPr>
            <w:r w:rsidRPr="000C3178">
              <w:rPr>
                <w:rFonts w:cs="Times New Roman"/>
                <w:noProof/>
                <w:szCs w:val="24"/>
                <w:lang w:val="en-US"/>
              </w:rPr>
              <w:t>0..1</w:t>
            </w:r>
          </w:p>
        </w:tc>
      </w:tr>
      <w:tr w:rsidR="00C566CA" w:rsidRPr="000C3178" w14:paraId="2608FDE6" w14:textId="77777777" w:rsidTr="000C317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702234B5" w14:textId="77777777" w:rsidR="00C566CA" w:rsidRPr="000C3178" w:rsidRDefault="00C566CA" w:rsidP="00EF3B0F">
            <w:pPr>
              <w:pStyle w:val="aff2"/>
              <w:jc w:val="left"/>
              <w:rPr>
                <w:rFonts w:cs="Times New Roman"/>
                <w:noProof/>
                <w:szCs w:val="24"/>
              </w:rPr>
            </w:pPr>
          </w:p>
        </w:tc>
        <w:tc>
          <w:tcPr>
            <w:tcW w:w="1815" w:type="pct"/>
            <w:gridSpan w:val="2"/>
            <w:tcBorders>
              <w:bottom w:val="single" w:sz="4" w:space="0" w:color="auto"/>
            </w:tcBorders>
          </w:tcPr>
          <w:p w14:paraId="001FD37C" w14:textId="1A9B6FCC" w:rsidR="00C566CA" w:rsidRPr="000C3178" w:rsidRDefault="00C405A0" w:rsidP="000C3178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US"/>
              </w:rPr>
              <w:t>2</w:t>
            </w:r>
            <w:r w:rsidR="00C566CA" w:rsidRPr="000C3178">
              <w:rPr>
                <w:noProof/>
                <w:sz w:val="24"/>
                <w:szCs w:val="24"/>
                <w:lang w:val="en-US"/>
              </w:rPr>
              <w:t>.6</w:t>
            </w:r>
            <w:r w:rsidR="00C566CA" w:rsidRPr="000C3178">
              <w:rPr>
                <w:sz w:val="24"/>
                <w:szCs w:val="24"/>
                <w:lang w:val="en-US"/>
              </w:rPr>
              <w:t>.</w:t>
            </w:r>
            <w:r w:rsidR="00C566CA" w:rsidRPr="000C3178">
              <w:rPr>
                <w:sz w:val="24"/>
                <w:szCs w:val="24"/>
              </w:rPr>
              <w:t> </w:t>
            </w:r>
            <w:r w:rsidR="00C566CA" w:rsidRPr="000C3178">
              <w:rPr>
                <w:noProof/>
                <w:sz w:val="24"/>
                <w:szCs w:val="24"/>
                <w:lang w:val="en-US"/>
              </w:rPr>
              <w:t>Серия документа</w:t>
            </w:r>
          </w:p>
        </w:tc>
        <w:tc>
          <w:tcPr>
            <w:tcW w:w="2820" w:type="pct"/>
          </w:tcPr>
          <w:p w14:paraId="6000F4EA" w14:textId="77777777" w:rsidR="00C566CA" w:rsidRPr="000C3178" w:rsidRDefault="00C566CA" w:rsidP="00EF3B0F">
            <w:pPr>
              <w:pStyle w:val="aff2"/>
              <w:jc w:val="left"/>
              <w:rPr>
                <w:rFonts w:cs="Times New Roman"/>
                <w:szCs w:val="24"/>
              </w:rPr>
            </w:pPr>
            <w:r w:rsidRPr="000C3178">
              <w:rPr>
                <w:rFonts w:cs="Times New Roman"/>
                <w:noProof/>
                <w:szCs w:val="24"/>
              </w:rPr>
              <w:t>цифровое или буквенно-цифровое обозначение серии документа</w:t>
            </w:r>
          </w:p>
        </w:tc>
        <w:tc>
          <w:tcPr>
            <w:tcW w:w="284" w:type="pct"/>
          </w:tcPr>
          <w:p w14:paraId="1D9CDE4D" w14:textId="77777777" w:rsidR="00C566CA" w:rsidRPr="000C3178" w:rsidRDefault="00C566CA" w:rsidP="00EF3B0F">
            <w:pPr>
              <w:pStyle w:val="aff2"/>
              <w:jc w:val="center"/>
              <w:rPr>
                <w:rFonts w:cs="Times New Roman"/>
                <w:szCs w:val="24"/>
              </w:rPr>
            </w:pPr>
            <w:r w:rsidRPr="000C3178">
              <w:rPr>
                <w:rFonts w:cs="Times New Roman"/>
                <w:noProof/>
                <w:szCs w:val="24"/>
                <w:lang w:val="en-US"/>
              </w:rPr>
              <w:t>0..1</w:t>
            </w:r>
          </w:p>
        </w:tc>
      </w:tr>
      <w:tr w:rsidR="00C566CA" w:rsidRPr="000C3178" w14:paraId="1EEC4CEA" w14:textId="77777777" w:rsidTr="000C317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420136CC" w14:textId="77777777" w:rsidR="00C566CA" w:rsidRPr="000C3178" w:rsidRDefault="00C566CA" w:rsidP="00EF3B0F">
            <w:pPr>
              <w:pStyle w:val="aff2"/>
              <w:jc w:val="left"/>
              <w:rPr>
                <w:rFonts w:cs="Times New Roman"/>
                <w:noProof/>
                <w:szCs w:val="24"/>
              </w:rPr>
            </w:pPr>
          </w:p>
        </w:tc>
        <w:tc>
          <w:tcPr>
            <w:tcW w:w="1815" w:type="pct"/>
            <w:gridSpan w:val="2"/>
            <w:tcBorders>
              <w:bottom w:val="single" w:sz="4" w:space="0" w:color="auto"/>
            </w:tcBorders>
          </w:tcPr>
          <w:p w14:paraId="6E0F1C6C" w14:textId="5CF999F2" w:rsidR="00C566CA" w:rsidRPr="000C3178" w:rsidRDefault="00C405A0" w:rsidP="000C3178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US"/>
              </w:rPr>
              <w:t>2</w:t>
            </w:r>
            <w:r w:rsidR="00C566CA" w:rsidRPr="000C3178">
              <w:rPr>
                <w:noProof/>
                <w:sz w:val="24"/>
                <w:szCs w:val="24"/>
                <w:lang w:val="en-US"/>
              </w:rPr>
              <w:t>.7</w:t>
            </w:r>
            <w:r w:rsidR="00C566CA" w:rsidRPr="000C3178">
              <w:rPr>
                <w:sz w:val="24"/>
                <w:szCs w:val="24"/>
                <w:lang w:val="en-US"/>
              </w:rPr>
              <w:t>.</w:t>
            </w:r>
            <w:r w:rsidR="00C566CA" w:rsidRPr="000C3178">
              <w:rPr>
                <w:sz w:val="24"/>
                <w:szCs w:val="24"/>
              </w:rPr>
              <w:t> </w:t>
            </w:r>
            <w:r w:rsidR="00C566CA" w:rsidRPr="000C3178">
              <w:rPr>
                <w:noProof/>
                <w:sz w:val="24"/>
                <w:szCs w:val="24"/>
                <w:lang w:val="en-US"/>
              </w:rPr>
              <w:t>Номер документа</w:t>
            </w:r>
          </w:p>
        </w:tc>
        <w:tc>
          <w:tcPr>
            <w:tcW w:w="2820" w:type="pct"/>
          </w:tcPr>
          <w:p w14:paraId="54C23DD7" w14:textId="77777777" w:rsidR="00C566CA" w:rsidRPr="000C3178" w:rsidRDefault="00C566CA" w:rsidP="00EF3B0F">
            <w:pPr>
              <w:pStyle w:val="aff2"/>
              <w:jc w:val="left"/>
              <w:rPr>
                <w:rFonts w:cs="Times New Roman"/>
                <w:szCs w:val="24"/>
              </w:rPr>
            </w:pPr>
            <w:r w:rsidRPr="000C3178">
              <w:rPr>
                <w:rFonts w:cs="Times New Roman"/>
                <w:noProof/>
                <w:szCs w:val="24"/>
              </w:rPr>
              <w:t>цифровое или буквенно-цифровое обозначение, присвоенное документу при его регистрации</w:t>
            </w:r>
          </w:p>
        </w:tc>
        <w:tc>
          <w:tcPr>
            <w:tcW w:w="284" w:type="pct"/>
          </w:tcPr>
          <w:p w14:paraId="35447940" w14:textId="77777777" w:rsidR="00C566CA" w:rsidRPr="000C3178" w:rsidRDefault="00C566CA" w:rsidP="00EF3B0F">
            <w:pPr>
              <w:pStyle w:val="aff2"/>
              <w:jc w:val="center"/>
              <w:rPr>
                <w:rFonts w:cs="Times New Roman"/>
                <w:szCs w:val="24"/>
              </w:rPr>
            </w:pPr>
            <w:r w:rsidRPr="000C3178">
              <w:rPr>
                <w:rFonts w:cs="Times New Roman"/>
                <w:noProof/>
                <w:szCs w:val="24"/>
                <w:lang w:val="en-US"/>
              </w:rPr>
              <w:t>0..1</w:t>
            </w:r>
          </w:p>
        </w:tc>
      </w:tr>
      <w:tr w:rsidR="00C566CA" w:rsidRPr="000C3178" w14:paraId="26EA762C" w14:textId="77777777" w:rsidTr="000C317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6A4F7D7B" w14:textId="77777777" w:rsidR="00C566CA" w:rsidRPr="000C3178" w:rsidRDefault="00C566CA" w:rsidP="00EF3B0F">
            <w:pPr>
              <w:pStyle w:val="aff2"/>
              <w:jc w:val="left"/>
              <w:rPr>
                <w:rFonts w:cs="Times New Roman"/>
                <w:noProof/>
                <w:szCs w:val="24"/>
              </w:rPr>
            </w:pPr>
          </w:p>
        </w:tc>
        <w:tc>
          <w:tcPr>
            <w:tcW w:w="1815" w:type="pct"/>
            <w:gridSpan w:val="2"/>
            <w:tcBorders>
              <w:bottom w:val="single" w:sz="4" w:space="0" w:color="auto"/>
            </w:tcBorders>
          </w:tcPr>
          <w:p w14:paraId="0558EDEC" w14:textId="1368E55B" w:rsidR="00C566CA" w:rsidRPr="000C3178" w:rsidRDefault="00C405A0" w:rsidP="000C3178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US"/>
              </w:rPr>
              <w:t>2</w:t>
            </w:r>
            <w:r w:rsidR="00C566CA" w:rsidRPr="000C3178">
              <w:rPr>
                <w:noProof/>
                <w:sz w:val="24"/>
                <w:szCs w:val="24"/>
                <w:lang w:val="en-US"/>
              </w:rPr>
              <w:t>.8</w:t>
            </w:r>
            <w:r w:rsidR="00C566CA" w:rsidRPr="000C3178">
              <w:rPr>
                <w:sz w:val="24"/>
                <w:szCs w:val="24"/>
                <w:lang w:val="en-US"/>
              </w:rPr>
              <w:t>.</w:t>
            </w:r>
            <w:r w:rsidR="00C566CA" w:rsidRPr="000C3178">
              <w:rPr>
                <w:sz w:val="24"/>
                <w:szCs w:val="24"/>
              </w:rPr>
              <w:t> </w:t>
            </w:r>
            <w:r w:rsidR="00C566CA" w:rsidRPr="000C3178">
              <w:rPr>
                <w:noProof/>
                <w:sz w:val="24"/>
                <w:szCs w:val="24"/>
                <w:lang w:val="en-US"/>
              </w:rPr>
              <w:t>Дата документа</w:t>
            </w:r>
          </w:p>
        </w:tc>
        <w:tc>
          <w:tcPr>
            <w:tcW w:w="2820" w:type="pct"/>
          </w:tcPr>
          <w:p w14:paraId="3FAC3C7E" w14:textId="77777777" w:rsidR="00C566CA" w:rsidRPr="000C3178" w:rsidRDefault="00C566CA" w:rsidP="00EF3B0F">
            <w:pPr>
              <w:pStyle w:val="aff2"/>
              <w:jc w:val="left"/>
              <w:rPr>
                <w:rFonts w:cs="Times New Roman"/>
                <w:szCs w:val="24"/>
              </w:rPr>
            </w:pPr>
            <w:r w:rsidRPr="000C3178">
              <w:rPr>
                <w:rFonts w:cs="Times New Roman"/>
                <w:noProof/>
                <w:szCs w:val="24"/>
              </w:rPr>
              <w:t>дата выдачи, подписания, утверждения или регистрации документа</w:t>
            </w:r>
          </w:p>
        </w:tc>
        <w:tc>
          <w:tcPr>
            <w:tcW w:w="284" w:type="pct"/>
          </w:tcPr>
          <w:p w14:paraId="23EBC4D2" w14:textId="77777777" w:rsidR="00C566CA" w:rsidRPr="000C3178" w:rsidRDefault="00C566CA" w:rsidP="00EF3B0F">
            <w:pPr>
              <w:pStyle w:val="aff2"/>
              <w:jc w:val="center"/>
              <w:rPr>
                <w:rFonts w:cs="Times New Roman"/>
                <w:szCs w:val="24"/>
              </w:rPr>
            </w:pPr>
            <w:r w:rsidRPr="000C3178">
              <w:rPr>
                <w:rFonts w:cs="Times New Roman"/>
                <w:noProof/>
                <w:szCs w:val="24"/>
                <w:lang w:val="en-US"/>
              </w:rPr>
              <w:t>0..1</w:t>
            </w:r>
          </w:p>
        </w:tc>
      </w:tr>
      <w:tr w:rsidR="00C566CA" w:rsidRPr="000C3178" w14:paraId="60753A77" w14:textId="77777777" w:rsidTr="000C317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0BC42D36" w14:textId="77777777" w:rsidR="00C566CA" w:rsidRPr="000C3178" w:rsidRDefault="00C566CA" w:rsidP="00EF3B0F">
            <w:pPr>
              <w:pStyle w:val="aff2"/>
              <w:jc w:val="left"/>
              <w:rPr>
                <w:rFonts w:cs="Times New Roman"/>
                <w:noProof/>
                <w:szCs w:val="24"/>
              </w:rPr>
            </w:pPr>
          </w:p>
        </w:tc>
        <w:tc>
          <w:tcPr>
            <w:tcW w:w="1815" w:type="pct"/>
            <w:gridSpan w:val="2"/>
            <w:tcBorders>
              <w:bottom w:val="single" w:sz="4" w:space="0" w:color="auto"/>
            </w:tcBorders>
          </w:tcPr>
          <w:p w14:paraId="2C3FE70F" w14:textId="3620268D" w:rsidR="00C566CA" w:rsidRPr="000C3178" w:rsidRDefault="00C405A0" w:rsidP="000C3178">
            <w:pPr>
              <w:rPr>
                <w:sz w:val="24"/>
                <w:szCs w:val="24"/>
              </w:rPr>
            </w:pPr>
            <w:r w:rsidRPr="00C405A0">
              <w:rPr>
                <w:noProof/>
                <w:sz w:val="24"/>
                <w:szCs w:val="24"/>
              </w:rPr>
              <w:t>2</w:t>
            </w:r>
            <w:r w:rsidR="00C566CA" w:rsidRPr="000C3178">
              <w:rPr>
                <w:noProof/>
                <w:sz w:val="24"/>
                <w:szCs w:val="24"/>
              </w:rPr>
              <w:t>.9</w:t>
            </w:r>
            <w:r w:rsidR="00C566CA" w:rsidRPr="000C3178">
              <w:rPr>
                <w:sz w:val="24"/>
                <w:szCs w:val="24"/>
              </w:rPr>
              <w:t>.</w:t>
            </w:r>
            <w:r w:rsidR="00C566CA" w:rsidRPr="000C3178">
              <w:rPr>
                <w:sz w:val="24"/>
                <w:szCs w:val="24"/>
              </w:rPr>
              <w:t> </w:t>
            </w:r>
            <w:r w:rsidR="00C566CA" w:rsidRPr="000C3178">
              <w:rPr>
                <w:noProof/>
                <w:sz w:val="24"/>
                <w:szCs w:val="24"/>
              </w:rPr>
              <w:t>Дата начала срока действия документа</w:t>
            </w:r>
          </w:p>
        </w:tc>
        <w:tc>
          <w:tcPr>
            <w:tcW w:w="2820" w:type="pct"/>
          </w:tcPr>
          <w:p w14:paraId="2A8FE50C" w14:textId="77777777" w:rsidR="00C566CA" w:rsidRPr="000C3178" w:rsidRDefault="00C566CA" w:rsidP="00EF3B0F">
            <w:pPr>
              <w:pStyle w:val="aff2"/>
              <w:jc w:val="left"/>
              <w:rPr>
                <w:rFonts w:cs="Times New Roman"/>
                <w:szCs w:val="24"/>
              </w:rPr>
            </w:pPr>
            <w:r w:rsidRPr="000C3178">
              <w:rPr>
                <w:rFonts w:cs="Times New Roman"/>
                <w:noProof/>
                <w:szCs w:val="24"/>
              </w:rPr>
              <w:t>дата начала срока, в течение которого документ имеет силу</w:t>
            </w:r>
          </w:p>
        </w:tc>
        <w:tc>
          <w:tcPr>
            <w:tcW w:w="284" w:type="pct"/>
          </w:tcPr>
          <w:p w14:paraId="7C2988E2" w14:textId="77777777" w:rsidR="00C566CA" w:rsidRPr="000C3178" w:rsidRDefault="00C566CA" w:rsidP="00EF3B0F">
            <w:pPr>
              <w:pStyle w:val="aff2"/>
              <w:jc w:val="center"/>
              <w:rPr>
                <w:rFonts w:cs="Times New Roman"/>
                <w:szCs w:val="24"/>
              </w:rPr>
            </w:pPr>
            <w:r w:rsidRPr="000C3178">
              <w:rPr>
                <w:rFonts w:cs="Times New Roman"/>
                <w:noProof/>
                <w:szCs w:val="24"/>
                <w:lang w:val="en-US"/>
              </w:rPr>
              <w:t>0..1</w:t>
            </w:r>
          </w:p>
        </w:tc>
      </w:tr>
      <w:tr w:rsidR="00C566CA" w:rsidRPr="000C3178" w14:paraId="7DAEAB71" w14:textId="77777777" w:rsidTr="000C317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0C50C485" w14:textId="77777777" w:rsidR="00C566CA" w:rsidRPr="000C3178" w:rsidRDefault="00C566CA" w:rsidP="00EF3B0F">
            <w:pPr>
              <w:pStyle w:val="aff2"/>
              <w:jc w:val="left"/>
              <w:rPr>
                <w:rFonts w:cs="Times New Roman"/>
                <w:noProof/>
                <w:szCs w:val="24"/>
              </w:rPr>
            </w:pPr>
          </w:p>
        </w:tc>
        <w:tc>
          <w:tcPr>
            <w:tcW w:w="1815" w:type="pct"/>
            <w:gridSpan w:val="2"/>
            <w:tcBorders>
              <w:bottom w:val="single" w:sz="4" w:space="0" w:color="auto"/>
            </w:tcBorders>
          </w:tcPr>
          <w:p w14:paraId="56DB74FA" w14:textId="6581A8D6" w:rsidR="00C566CA" w:rsidRPr="000C3178" w:rsidRDefault="00C405A0" w:rsidP="000C3178">
            <w:pPr>
              <w:rPr>
                <w:sz w:val="24"/>
                <w:szCs w:val="24"/>
              </w:rPr>
            </w:pPr>
            <w:r w:rsidRPr="00EF3B0F">
              <w:rPr>
                <w:noProof/>
                <w:sz w:val="24"/>
                <w:szCs w:val="24"/>
              </w:rPr>
              <w:t>2</w:t>
            </w:r>
            <w:r w:rsidR="00C566CA" w:rsidRPr="000C3178">
              <w:rPr>
                <w:noProof/>
                <w:sz w:val="24"/>
                <w:szCs w:val="24"/>
              </w:rPr>
              <w:t>.10</w:t>
            </w:r>
            <w:r w:rsidR="00C566CA" w:rsidRPr="000C3178">
              <w:rPr>
                <w:sz w:val="24"/>
                <w:szCs w:val="24"/>
              </w:rPr>
              <w:t>.</w:t>
            </w:r>
            <w:r w:rsidR="00C566CA" w:rsidRPr="000C3178">
              <w:rPr>
                <w:sz w:val="24"/>
                <w:szCs w:val="24"/>
              </w:rPr>
              <w:t> </w:t>
            </w:r>
            <w:r w:rsidR="00C566CA" w:rsidRPr="000C3178">
              <w:rPr>
                <w:noProof/>
                <w:sz w:val="24"/>
                <w:szCs w:val="24"/>
              </w:rPr>
              <w:t>Дата истечения срока действия документа</w:t>
            </w:r>
          </w:p>
        </w:tc>
        <w:tc>
          <w:tcPr>
            <w:tcW w:w="2820" w:type="pct"/>
          </w:tcPr>
          <w:p w14:paraId="3C237A48" w14:textId="77777777" w:rsidR="00C566CA" w:rsidRPr="000C3178" w:rsidRDefault="00C566CA" w:rsidP="00EF3B0F">
            <w:pPr>
              <w:pStyle w:val="aff2"/>
              <w:jc w:val="left"/>
              <w:rPr>
                <w:rFonts w:cs="Times New Roman"/>
                <w:szCs w:val="24"/>
              </w:rPr>
            </w:pPr>
            <w:r w:rsidRPr="000C3178">
              <w:rPr>
                <w:rFonts w:cs="Times New Roman"/>
                <w:noProof/>
                <w:szCs w:val="24"/>
              </w:rPr>
              <w:t>дата окончания срока, в течение которого документ имеет силу</w:t>
            </w:r>
          </w:p>
        </w:tc>
        <w:tc>
          <w:tcPr>
            <w:tcW w:w="284" w:type="pct"/>
          </w:tcPr>
          <w:p w14:paraId="2FF5A459" w14:textId="77777777" w:rsidR="00C566CA" w:rsidRPr="000C3178" w:rsidRDefault="00C566CA" w:rsidP="00EF3B0F">
            <w:pPr>
              <w:pStyle w:val="aff2"/>
              <w:jc w:val="center"/>
              <w:rPr>
                <w:rFonts w:cs="Times New Roman"/>
                <w:szCs w:val="24"/>
              </w:rPr>
            </w:pPr>
            <w:r w:rsidRPr="000C3178">
              <w:rPr>
                <w:rFonts w:cs="Times New Roman"/>
                <w:noProof/>
                <w:szCs w:val="24"/>
                <w:lang w:val="en-US"/>
              </w:rPr>
              <w:t>0..1</w:t>
            </w:r>
          </w:p>
        </w:tc>
      </w:tr>
      <w:tr w:rsidR="00C566CA" w:rsidRPr="000C3178" w14:paraId="727CA959" w14:textId="77777777" w:rsidTr="000C317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30F40856" w14:textId="77777777" w:rsidR="00C566CA" w:rsidRPr="000C3178" w:rsidRDefault="00C566CA" w:rsidP="00EF3B0F">
            <w:pPr>
              <w:pStyle w:val="aff2"/>
              <w:jc w:val="left"/>
              <w:rPr>
                <w:rFonts w:cs="Times New Roman"/>
                <w:noProof/>
                <w:szCs w:val="24"/>
              </w:rPr>
            </w:pPr>
          </w:p>
        </w:tc>
        <w:tc>
          <w:tcPr>
            <w:tcW w:w="1815" w:type="pct"/>
            <w:gridSpan w:val="2"/>
            <w:tcBorders>
              <w:bottom w:val="single" w:sz="4" w:space="0" w:color="auto"/>
            </w:tcBorders>
          </w:tcPr>
          <w:p w14:paraId="53BE0D8C" w14:textId="6CDA4261" w:rsidR="00C566CA" w:rsidRPr="000C3178" w:rsidRDefault="00C405A0" w:rsidP="000C3178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US"/>
              </w:rPr>
              <w:t>2</w:t>
            </w:r>
            <w:r w:rsidR="00C566CA" w:rsidRPr="000C3178">
              <w:rPr>
                <w:noProof/>
                <w:sz w:val="24"/>
                <w:szCs w:val="24"/>
              </w:rPr>
              <w:t>.11</w:t>
            </w:r>
            <w:r w:rsidR="00C566CA" w:rsidRPr="000C3178">
              <w:rPr>
                <w:sz w:val="24"/>
                <w:szCs w:val="24"/>
              </w:rPr>
              <w:t>.</w:t>
            </w:r>
            <w:r w:rsidR="00C566CA" w:rsidRPr="000C3178">
              <w:rPr>
                <w:sz w:val="24"/>
                <w:szCs w:val="24"/>
              </w:rPr>
              <w:t> </w:t>
            </w:r>
            <w:r w:rsidR="00C566CA" w:rsidRPr="000C3178">
              <w:rPr>
                <w:noProof/>
                <w:sz w:val="24"/>
                <w:szCs w:val="24"/>
              </w:rPr>
              <w:t>Срок действия документа</w:t>
            </w:r>
          </w:p>
        </w:tc>
        <w:tc>
          <w:tcPr>
            <w:tcW w:w="2820" w:type="pct"/>
          </w:tcPr>
          <w:p w14:paraId="3D1A8ADA" w14:textId="77777777" w:rsidR="00C566CA" w:rsidRPr="000C3178" w:rsidRDefault="00C566CA" w:rsidP="00EF3B0F">
            <w:pPr>
              <w:pStyle w:val="aff2"/>
              <w:jc w:val="left"/>
              <w:rPr>
                <w:rFonts w:cs="Times New Roman"/>
                <w:szCs w:val="24"/>
              </w:rPr>
            </w:pPr>
            <w:r w:rsidRPr="000C3178">
              <w:rPr>
                <w:rFonts w:cs="Times New Roman"/>
                <w:noProof/>
                <w:szCs w:val="24"/>
              </w:rPr>
              <w:t>продолжительность срока, в течение которого документ имеет силу</w:t>
            </w:r>
          </w:p>
        </w:tc>
        <w:tc>
          <w:tcPr>
            <w:tcW w:w="284" w:type="pct"/>
          </w:tcPr>
          <w:p w14:paraId="0E050AD1" w14:textId="77777777" w:rsidR="00C566CA" w:rsidRPr="000C3178" w:rsidRDefault="00C566CA" w:rsidP="00EF3B0F">
            <w:pPr>
              <w:pStyle w:val="aff2"/>
              <w:jc w:val="center"/>
              <w:rPr>
                <w:rFonts w:cs="Times New Roman"/>
                <w:szCs w:val="24"/>
              </w:rPr>
            </w:pPr>
            <w:r w:rsidRPr="000C3178">
              <w:rPr>
                <w:rFonts w:cs="Times New Roman"/>
                <w:noProof/>
                <w:szCs w:val="24"/>
                <w:lang w:val="en-US"/>
              </w:rPr>
              <w:t>0..1</w:t>
            </w:r>
          </w:p>
        </w:tc>
      </w:tr>
      <w:tr w:rsidR="00C566CA" w:rsidRPr="000C3178" w14:paraId="5F93FC7C" w14:textId="77777777" w:rsidTr="000C317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3379A8BA" w14:textId="77777777" w:rsidR="00C566CA" w:rsidRPr="000C3178" w:rsidRDefault="00C566CA" w:rsidP="00EF3B0F">
            <w:pPr>
              <w:pStyle w:val="aff2"/>
              <w:jc w:val="left"/>
              <w:rPr>
                <w:rFonts w:cs="Times New Roman"/>
                <w:noProof/>
                <w:szCs w:val="24"/>
              </w:rPr>
            </w:pPr>
          </w:p>
        </w:tc>
        <w:tc>
          <w:tcPr>
            <w:tcW w:w="1815" w:type="pct"/>
            <w:gridSpan w:val="2"/>
            <w:tcBorders>
              <w:bottom w:val="single" w:sz="4" w:space="0" w:color="auto"/>
            </w:tcBorders>
          </w:tcPr>
          <w:p w14:paraId="190A1DE3" w14:textId="61222817" w:rsidR="00C566CA" w:rsidRPr="000C3178" w:rsidRDefault="00C405A0" w:rsidP="000C3178">
            <w:pPr>
              <w:rPr>
                <w:sz w:val="24"/>
                <w:szCs w:val="24"/>
              </w:rPr>
            </w:pPr>
            <w:r w:rsidRPr="00EF3B0F">
              <w:rPr>
                <w:noProof/>
                <w:sz w:val="24"/>
                <w:szCs w:val="24"/>
              </w:rPr>
              <w:t>2</w:t>
            </w:r>
            <w:r w:rsidR="00C566CA" w:rsidRPr="000C3178">
              <w:rPr>
                <w:noProof/>
                <w:sz w:val="24"/>
                <w:szCs w:val="24"/>
              </w:rPr>
              <w:t>.12</w:t>
            </w:r>
            <w:r w:rsidR="00C566CA" w:rsidRPr="000C3178">
              <w:rPr>
                <w:sz w:val="24"/>
                <w:szCs w:val="24"/>
              </w:rPr>
              <w:t>.</w:t>
            </w:r>
            <w:r w:rsidR="00C566CA" w:rsidRPr="000C3178">
              <w:rPr>
                <w:sz w:val="24"/>
                <w:szCs w:val="24"/>
              </w:rPr>
              <w:t> </w:t>
            </w:r>
            <w:r w:rsidR="00C566CA" w:rsidRPr="000C3178">
              <w:rPr>
                <w:noProof/>
                <w:sz w:val="24"/>
                <w:szCs w:val="24"/>
              </w:rPr>
              <w:t>Идентификатор уполномоченного органа государства-члена</w:t>
            </w:r>
          </w:p>
        </w:tc>
        <w:tc>
          <w:tcPr>
            <w:tcW w:w="2820" w:type="pct"/>
          </w:tcPr>
          <w:p w14:paraId="34294A62" w14:textId="77777777" w:rsidR="00C566CA" w:rsidRPr="000C3178" w:rsidRDefault="00C566CA" w:rsidP="00EF3B0F">
            <w:pPr>
              <w:pStyle w:val="aff2"/>
              <w:jc w:val="left"/>
              <w:rPr>
                <w:rFonts w:cs="Times New Roman"/>
                <w:szCs w:val="24"/>
              </w:rPr>
            </w:pPr>
            <w:r w:rsidRPr="000C3178">
              <w:rPr>
                <w:rFonts w:cs="Times New Roman"/>
                <w:noProof/>
                <w:szCs w:val="24"/>
              </w:rPr>
              <w:t>строка, идентифицирующая орган государственной власти государства-члена либо уполномоченную им организацию, выдавшую или утвердившую документ</w:t>
            </w:r>
          </w:p>
        </w:tc>
        <w:tc>
          <w:tcPr>
            <w:tcW w:w="284" w:type="pct"/>
          </w:tcPr>
          <w:p w14:paraId="2609C33F" w14:textId="77777777" w:rsidR="00C566CA" w:rsidRPr="000C3178" w:rsidRDefault="00C566CA" w:rsidP="00EF3B0F">
            <w:pPr>
              <w:pStyle w:val="aff2"/>
              <w:jc w:val="center"/>
              <w:rPr>
                <w:rFonts w:cs="Times New Roman"/>
                <w:szCs w:val="24"/>
              </w:rPr>
            </w:pPr>
            <w:r w:rsidRPr="000C3178">
              <w:rPr>
                <w:rFonts w:cs="Times New Roman"/>
                <w:noProof/>
                <w:szCs w:val="24"/>
                <w:lang w:val="en-US"/>
              </w:rPr>
              <w:t>0..1</w:t>
            </w:r>
          </w:p>
        </w:tc>
      </w:tr>
      <w:tr w:rsidR="00C566CA" w:rsidRPr="000C3178" w14:paraId="1C857AFA" w14:textId="77777777" w:rsidTr="000C317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4B4A0E84" w14:textId="77777777" w:rsidR="00C566CA" w:rsidRPr="000C3178" w:rsidRDefault="00C566CA" w:rsidP="00EF3B0F">
            <w:pPr>
              <w:pStyle w:val="aff2"/>
              <w:jc w:val="left"/>
              <w:rPr>
                <w:rFonts w:cs="Times New Roman"/>
                <w:noProof/>
                <w:szCs w:val="24"/>
              </w:rPr>
            </w:pPr>
          </w:p>
        </w:tc>
        <w:tc>
          <w:tcPr>
            <w:tcW w:w="1815" w:type="pct"/>
            <w:gridSpan w:val="2"/>
            <w:tcBorders>
              <w:bottom w:val="single" w:sz="4" w:space="0" w:color="auto"/>
            </w:tcBorders>
          </w:tcPr>
          <w:p w14:paraId="0B917F76" w14:textId="32AF0527" w:rsidR="00C566CA" w:rsidRPr="000C3178" w:rsidRDefault="00C405A0" w:rsidP="000C3178">
            <w:pPr>
              <w:rPr>
                <w:sz w:val="24"/>
                <w:szCs w:val="24"/>
              </w:rPr>
            </w:pPr>
            <w:r w:rsidRPr="00EF3B0F">
              <w:rPr>
                <w:noProof/>
                <w:sz w:val="24"/>
                <w:szCs w:val="24"/>
              </w:rPr>
              <w:t>2</w:t>
            </w:r>
            <w:r w:rsidR="00C566CA" w:rsidRPr="000C3178">
              <w:rPr>
                <w:noProof/>
                <w:sz w:val="24"/>
                <w:szCs w:val="24"/>
              </w:rPr>
              <w:t>.13</w:t>
            </w:r>
            <w:r w:rsidR="00C566CA" w:rsidRPr="000C3178">
              <w:rPr>
                <w:sz w:val="24"/>
                <w:szCs w:val="24"/>
              </w:rPr>
              <w:t>.</w:t>
            </w:r>
            <w:r w:rsidR="00C566CA" w:rsidRPr="000C3178">
              <w:rPr>
                <w:sz w:val="24"/>
                <w:szCs w:val="24"/>
              </w:rPr>
              <w:t> </w:t>
            </w:r>
            <w:r w:rsidR="00C566CA" w:rsidRPr="000C3178">
              <w:rPr>
                <w:noProof/>
                <w:sz w:val="24"/>
                <w:szCs w:val="24"/>
              </w:rPr>
              <w:t>Наименование уполномоченного органа государства-члена</w:t>
            </w:r>
          </w:p>
        </w:tc>
        <w:tc>
          <w:tcPr>
            <w:tcW w:w="2820" w:type="pct"/>
          </w:tcPr>
          <w:p w14:paraId="67D38F3B" w14:textId="77777777" w:rsidR="00C566CA" w:rsidRPr="000C3178" w:rsidRDefault="00C566CA" w:rsidP="00EF3B0F">
            <w:pPr>
              <w:pStyle w:val="aff2"/>
              <w:jc w:val="left"/>
              <w:rPr>
                <w:rFonts w:cs="Times New Roman"/>
                <w:szCs w:val="24"/>
              </w:rPr>
            </w:pPr>
            <w:r w:rsidRPr="000C3178">
              <w:rPr>
                <w:rFonts w:cs="Times New Roman"/>
                <w:noProof/>
                <w:szCs w:val="24"/>
              </w:rPr>
              <w:t>полное наименование органа государственной власти государства-члена либо уполномоченной им организации, выдавшей документ</w:t>
            </w:r>
          </w:p>
        </w:tc>
        <w:tc>
          <w:tcPr>
            <w:tcW w:w="284" w:type="pct"/>
          </w:tcPr>
          <w:p w14:paraId="093DA23C" w14:textId="77777777" w:rsidR="00C566CA" w:rsidRPr="000C3178" w:rsidRDefault="00C566CA" w:rsidP="00EF3B0F">
            <w:pPr>
              <w:pStyle w:val="aff2"/>
              <w:jc w:val="center"/>
              <w:rPr>
                <w:rFonts w:cs="Times New Roman"/>
                <w:szCs w:val="24"/>
              </w:rPr>
            </w:pPr>
            <w:r w:rsidRPr="000C3178">
              <w:rPr>
                <w:rFonts w:cs="Times New Roman"/>
                <w:noProof/>
                <w:szCs w:val="24"/>
                <w:lang w:val="en-US"/>
              </w:rPr>
              <w:t>0..1</w:t>
            </w:r>
          </w:p>
        </w:tc>
      </w:tr>
      <w:tr w:rsidR="00C566CA" w:rsidRPr="000C3178" w14:paraId="37A85D24" w14:textId="77777777" w:rsidTr="000C317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47CB9A3B" w14:textId="77777777" w:rsidR="00C566CA" w:rsidRPr="000C3178" w:rsidRDefault="00C566CA" w:rsidP="00EF3B0F">
            <w:pPr>
              <w:pStyle w:val="aff2"/>
              <w:jc w:val="left"/>
              <w:rPr>
                <w:rFonts w:cs="Times New Roman"/>
                <w:noProof/>
                <w:szCs w:val="24"/>
              </w:rPr>
            </w:pPr>
          </w:p>
        </w:tc>
        <w:tc>
          <w:tcPr>
            <w:tcW w:w="1815" w:type="pct"/>
            <w:gridSpan w:val="2"/>
            <w:tcBorders>
              <w:bottom w:val="single" w:sz="4" w:space="0" w:color="auto"/>
            </w:tcBorders>
          </w:tcPr>
          <w:p w14:paraId="3EF37FD4" w14:textId="6FD669A5" w:rsidR="00C566CA" w:rsidRPr="000C3178" w:rsidRDefault="00C405A0" w:rsidP="000C3178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US"/>
              </w:rPr>
              <w:t>2</w:t>
            </w:r>
            <w:r w:rsidR="00C566CA" w:rsidRPr="000C3178">
              <w:rPr>
                <w:noProof/>
                <w:sz w:val="24"/>
                <w:szCs w:val="24"/>
                <w:lang w:val="en-US"/>
              </w:rPr>
              <w:t>.14</w:t>
            </w:r>
            <w:r w:rsidR="00C566CA" w:rsidRPr="000C3178">
              <w:rPr>
                <w:sz w:val="24"/>
                <w:szCs w:val="24"/>
                <w:lang w:val="en-US"/>
              </w:rPr>
              <w:t>.</w:t>
            </w:r>
            <w:r w:rsidR="00C566CA" w:rsidRPr="000C3178">
              <w:rPr>
                <w:sz w:val="24"/>
                <w:szCs w:val="24"/>
              </w:rPr>
              <w:t> </w:t>
            </w:r>
            <w:r w:rsidR="00C566CA" w:rsidRPr="000C3178">
              <w:rPr>
                <w:noProof/>
                <w:sz w:val="24"/>
                <w:szCs w:val="24"/>
                <w:lang w:val="en-US"/>
              </w:rPr>
              <w:t>Описание</w:t>
            </w:r>
          </w:p>
        </w:tc>
        <w:tc>
          <w:tcPr>
            <w:tcW w:w="2820" w:type="pct"/>
          </w:tcPr>
          <w:p w14:paraId="1E7BC228" w14:textId="77777777" w:rsidR="00C566CA" w:rsidRPr="000C3178" w:rsidRDefault="00C566CA" w:rsidP="00EF3B0F">
            <w:pPr>
              <w:pStyle w:val="aff2"/>
              <w:jc w:val="left"/>
              <w:rPr>
                <w:rFonts w:cs="Times New Roman"/>
                <w:szCs w:val="24"/>
                <w:lang w:val="en-US"/>
              </w:rPr>
            </w:pPr>
            <w:r w:rsidRPr="000C3178">
              <w:rPr>
                <w:rFonts w:cs="Times New Roman"/>
                <w:noProof/>
                <w:szCs w:val="24"/>
                <w:lang w:val="en-US"/>
              </w:rPr>
              <w:t>описание документа</w:t>
            </w:r>
          </w:p>
        </w:tc>
        <w:tc>
          <w:tcPr>
            <w:tcW w:w="284" w:type="pct"/>
          </w:tcPr>
          <w:p w14:paraId="5A84E740" w14:textId="77777777" w:rsidR="00C566CA" w:rsidRPr="000C3178" w:rsidRDefault="00C566CA" w:rsidP="00EF3B0F">
            <w:pPr>
              <w:pStyle w:val="aff2"/>
              <w:jc w:val="center"/>
              <w:rPr>
                <w:rFonts w:cs="Times New Roman"/>
                <w:szCs w:val="24"/>
              </w:rPr>
            </w:pPr>
            <w:r w:rsidRPr="000C3178">
              <w:rPr>
                <w:rFonts w:cs="Times New Roman"/>
                <w:noProof/>
                <w:szCs w:val="24"/>
                <w:lang w:val="en-US"/>
              </w:rPr>
              <w:t>0..1</w:t>
            </w:r>
          </w:p>
        </w:tc>
      </w:tr>
      <w:tr w:rsidR="00C566CA" w:rsidRPr="000C3178" w14:paraId="46DE138F" w14:textId="77777777" w:rsidTr="000C317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5109EE37" w14:textId="77777777" w:rsidR="00C566CA" w:rsidRPr="000C3178" w:rsidRDefault="00C566CA" w:rsidP="00EF3B0F">
            <w:pPr>
              <w:pStyle w:val="aff2"/>
              <w:jc w:val="left"/>
              <w:rPr>
                <w:rFonts w:cs="Times New Roman"/>
                <w:noProof/>
                <w:szCs w:val="24"/>
              </w:rPr>
            </w:pPr>
          </w:p>
        </w:tc>
        <w:tc>
          <w:tcPr>
            <w:tcW w:w="1815" w:type="pct"/>
            <w:gridSpan w:val="2"/>
            <w:tcBorders>
              <w:bottom w:val="single" w:sz="4" w:space="0" w:color="auto"/>
            </w:tcBorders>
          </w:tcPr>
          <w:p w14:paraId="1D8A62E4" w14:textId="7FBF8889" w:rsidR="00C566CA" w:rsidRPr="000C3178" w:rsidRDefault="00C405A0" w:rsidP="000C3178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US"/>
              </w:rPr>
              <w:t>2</w:t>
            </w:r>
            <w:r w:rsidR="00C566CA" w:rsidRPr="000C3178">
              <w:rPr>
                <w:noProof/>
                <w:sz w:val="24"/>
                <w:szCs w:val="24"/>
                <w:lang w:val="en-US"/>
              </w:rPr>
              <w:t>.15</w:t>
            </w:r>
            <w:r w:rsidR="00C566CA" w:rsidRPr="000C3178">
              <w:rPr>
                <w:sz w:val="24"/>
                <w:szCs w:val="24"/>
                <w:lang w:val="en-US"/>
              </w:rPr>
              <w:t>.</w:t>
            </w:r>
            <w:r w:rsidR="00C566CA" w:rsidRPr="000C3178">
              <w:rPr>
                <w:sz w:val="24"/>
                <w:szCs w:val="24"/>
              </w:rPr>
              <w:t> </w:t>
            </w:r>
            <w:r w:rsidR="00C566CA" w:rsidRPr="000C3178">
              <w:rPr>
                <w:noProof/>
                <w:sz w:val="24"/>
                <w:szCs w:val="24"/>
                <w:lang w:val="en-US"/>
              </w:rPr>
              <w:t>Количество листов</w:t>
            </w:r>
          </w:p>
        </w:tc>
        <w:tc>
          <w:tcPr>
            <w:tcW w:w="2820" w:type="pct"/>
          </w:tcPr>
          <w:p w14:paraId="610085A4" w14:textId="77777777" w:rsidR="00C566CA" w:rsidRPr="000C3178" w:rsidRDefault="00C566CA" w:rsidP="00EF3B0F">
            <w:pPr>
              <w:pStyle w:val="aff2"/>
              <w:jc w:val="left"/>
              <w:rPr>
                <w:rFonts w:cs="Times New Roman"/>
                <w:szCs w:val="24"/>
              </w:rPr>
            </w:pPr>
            <w:r w:rsidRPr="000C3178">
              <w:rPr>
                <w:rFonts w:cs="Times New Roman"/>
                <w:noProof/>
                <w:szCs w:val="24"/>
              </w:rPr>
              <w:t>общее количество листов в документе</w:t>
            </w:r>
          </w:p>
        </w:tc>
        <w:tc>
          <w:tcPr>
            <w:tcW w:w="284" w:type="pct"/>
          </w:tcPr>
          <w:p w14:paraId="5B898C74" w14:textId="77777777" w:rsidR="00C566CA" w:rsidRPr="000C3178" w:rsidRDefault="00C566CA" w:rsidP="00EF3B0F">
            <w:pPr>
              <w:pStyle w:val="aff2"/>
              <w:jc w:val="center"/>
              <w:rPr>
                <w:rFonts w:cs="Times New Roman"/>
                <w:szCs w:val="24"/>
              </w:rPr>
            </w:pPr>
            <w:r w:rsidRPr="000C3178">
              <w:rPr>
                <w:rFonts w:cs="Times New Roman"/>
                <w:noProof/>
                <w:szCs w:val="24"/>
                <w:lang w:val="en-US"/>
              </w:rPr>
              <w:t>0..1</w:t>
            </w:r>
          </w:p>
        </w:tc>
      </w:tr>
      <w:tr w:rsidR="00C566CA" w:rsidRPr="000C3178" w14:paraId="42C9E135" w14:textId="77777777" w:rsidTr="000C317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50A1317C" w14:textId="77777777" w:rsidR="00C566CA" w:rsidRPr="000C3178" w:rsidRDefault="00C566CA" w:rsidP="00EF3B0F">
            <w:pPr>
              <w:pStyle w:val="aff2"/>
              <w:jc w:val="left"/>
              <w:rPr>
                <w:rFonts w:cs="Times New Roman"/>
                <w:noProof/>
                <w:szCs w:val="24"/>
              </w:rPr>
            </w:pPr>
          </w:p>
        </w:tc>
        <w:tc>
          <w:tcPr>
            <w:tcW w:w="1815" w:type="pct"/>
            <w:gridSpan w:val="2"/>
            <w:tcBorders>
              <w:bottom w:val="single" w:sz="4" w:space="0" w:color="auto"/>
            </w:tcBorders>
          </w:tcPr>
          <w:p w14:paraId="008A4F8B" w14:textId="1B652A1A" w:rsidR="00C566CA" w:rsidRPr="000C3178" w:rsidRDefault="00C405A0" w:rsidP="000C3178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US"/>
              </w:rPr>
              <w:t>2</w:t>
            </w:r>
            <w:r w:rsidR="00C566CA" w:rsidRPr="000C3178">
              <w:rPr>
                <w:noProof/>
                <w:sz w:val="24"/>
                <w:szCs w:val="24"/>
                <w:lang w:val="en-US"/>
              </w:rPr>
              <w:t>.16</w:t>
            </w:r>
            <w:r w:rsidR="00C566CA" w:rsidRPr="000C3178">
              <w:rPr>
                <w:sz w:val="24"/>
                <w:szCs w:val="24"/>
                <w:lang w:val="en-US"/>
              </w:rPr>
              <w:t>.</w:t>
            </w:r>
            <w:r w:rsidR="00C566CA" w:rsidRPr="000C3178">
              <w:rPr>
                <w:sz w:val="24"/>
                <w:szCs w:val="24"/>
              </w:rPr>
              <w:t> </w:t>
            </w:r>
            <w:r w:rsidR="00C566CA" w:rsidRPr="000C3178">
              <w:rPr>
                <w:noProof/>
                <w:sz w:val="24"/>
                <w:szCs w:val="24"/>
                <w:lang w:val="en-US"/>
              </w:rPr>
              <w:t>XML-документ</w:t>
            </w:r>
          </w:p>
        </w:tc>
        <w:tc>
          <w:tcPr>
            <w:tcW w:w="2820" w:type="pct"/>
          </w:tcPr>
          <w:p w14:paraId="551A3CD8" w14:textId="77777777" w:rsidR="00C566CA" w:rsidRPr="000C3178" w:rsidRDefault="00C566CA" w:rsidP="00EF3B0F">
            <w:pPr>
              <w:pStyle w:val="aff2"/>
              <w:jc w:val="left"/>
              <w:rPr>
                <w:rFonts w:cs="Times New Roman"/>
                <w:szCs w:val="24"/>
                <w:lang w:val="en-US"/>
              </w:rPr>
            </w:pPr>
            <w:r w:rsidRPr="000C3178">
              <w:rPr>
                <w:rFonts w:cs="Times New Roman"/>
                <w:noProof/>
                <w:szCs w:val="24"/>
                <w:lang w:val="en-US"/>
              </w:rPr>
              <w:t>документ в формате XML</w:t>
            </w:r>
          </w:p>
        </w:tc>
        <w:tc>
          <w:tcPr>
            <w:tcW w:w="284" w:type="pct"/>
          </w:tcPr>
          <w:p w14:paraId="69E2F47A" w14:textId="77777777" w:rsidR="00C566CA" w:rsidRPr="000C3178" w:rsidRDefault="00C566CA" w:rsidP="00EF3B0F">
            <w:pPr>
              <w:pStyle w:val="aff2"/>
              <w:jc w:val="center"/>
              <w:rPr>
                <w:rFonts w:cs="Times New Roman"/>
                <w:szCs w:val="24"/>
              </w:rPr>
            </w:pPr>
            <w:r w:rsidRPr="000C3178">
              <w:rPr>
                <w:rFonts w:cs="Times New Roman"/>
                <w:noProof/>
                <w:szCs w:val="24"/>
                <w:lang w:val="en-US"/>
              </w:rPr>
              <w:t>0..1</w:t>
            </w:r>
          </w:p>
        </w:tc>
      </w:tr>
      <w:tr w:rsidR="00C566CA" w:rsidRPr="000C3178" w14:paraId="6CC2C651" w14:textId="77777777" w:rsidTr="000C317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55D195E1" w14:textId="77777777" w:rsidR="00C566CA" w:rsidRPr="000C3178" w:rsidRDefault="00C566CA" w:rsidP="00EF3B0F">
            <w:pPr>
              <w:pStyle w:val="aff2"/>
              <w:jc w:val="left"/>
              <w:rPr>
                <w:rFonts w:cs="Times New Roman"/>
                <w:noProof/>
                <w:szCs w:val="24"/>
              </w:rPr>
            </w:pPr>
          </w:p>
        </w:tc>
        <w:tc>
          <w:tcPr>
            <w:tcW w:w="1815" w:type="pct"/>
            <w:gridSpan w:val="2"/>
            <w:tcBorders>
              <w:bottom w:val="single" w:sz="4" w:space="0" w:color="auto"/>
            </w:tcBorders>
          </w:tcPr>
          <w:p w14:paraId="2D563B9A" w14:textId="72F1B678" w:rsidR="00C566CA" w:rsidRPr="000C3178" w:rsidRDefault="00C405A0" w:rsidP="000C3178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US"/>
              </w:rPr>
              <w:t>2</w:t>
            </w:r>
            <w:r w:rsidR="00C566CA" w:rsidRPr="000C3178">
              <w:rPr>
                <w:noProof/>
                <w:sz w:val="24"/>
                <w:szCs w:val="24"/>
              </w:rPr>
              <w:t>.17</w:t>
            </w:r>
            <w:r w:rsidR="00C566CA" w:rsidRPr="000C3178">
              <w:rPr>
                <w:sz w:val="24"/>
                <w:szCs w:val="24"/>
              </w:rPr>
              <w:t>.</w:t>
            </w:r>
            <w:r w:rsidR="00C566CA" w:rsidRPr="000C3178">
              <w:rPr>
                <w:sz w:val="24"/>
                <w:szCs w:val="24"/>
              </w:rPr>
              <w:t> </w:t>
            </w:r>
            <w:r w:rsidR="00C566CA" w:rsidRPr="000C3178">
              <w:rPr>
                <w:noProof/>
                <w:sz w:val="24"/>
                <w:szCs w:val="24"/>
              </w:rPr>
              <w:t>Документ в бинарном формате</w:t>
            </w:r>
          </w:p>
        </w:tc>
        <w:tc>
          <w:tcPr>
            <w:tcW w:w="2820" w:type="pct"/>
          </w:tcPr>
          <w:p w14:paraId="60394960" w14:textId="77777777" w:rsidR="00C566CA" w:rsidRPr="000C3178" w:rsidRDefault="00C566CA" w:rsidP="00EF3B0F">
            <w:pPr>
              <w:pStyle w:val="aff2"/>
              <w:jc w:val="left"/>
              <w:rPr>
                <w:rFonts w:cs="Times New Roman"/>
                <w:szCs w:val="24"/>
              </w:rPr>
            </w:pPr>
            <w:r w:rsidRPr="000C3178">
              <w:rPr>
                <w:rFonts w:cs="Times New Roman"/>
                <w:noProof/>
                <w:szCs w:val="24"/>
              </w:rPr>
              <w:t>документ в бинарном текстовом формате</w:t>
            </w:r>
          </w:p>
        </w:tc>
        <w:tc>
          <w:tcPr>
            <w:tcW w:w="284" w:type="pct"/>
          </w:tcPr>
          <w:p w14:paraId="64640939" w14:textId="77777777" w:rsidR="00C566CA" w:rsidRPr="000C3178" w:rsidRDefault="00C566CA" w:rsidP="00EF3B0F">
            <w:pPr>
              <w:pStyle w:val="aff2"/>
              <w:jc w:val="center"/>
              <w:rPr>
                <w:rFonts w:cs="Times New Roman"/>
                <w:szCs w:val="24"/>
              </w:rPr>
            </w:pPr>
            <w:r w:rsidRPr="000C3178">
              <w:rPr>
                <w:rFonts w:cs="Times New Roman"/>
                <w:noProof/>
                <w:szCs w:val="24"/>
                <w:lang w:val="en-US"/>
              </w:rPr>
              <w:t>0..1</w:t>
            </w:r>
          </w:p>
        </w:tc>
      </w:tr>
      <w:tr w:rsidR="00377EF6" w:rsidRPr="000C3178" w14:paraId="4864DF28" w14:textId="77777777" w:rsidTr="000C317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46F9A1C0" w14:textId="77777777" w:rsidR="00377EF6" w:rsidRPr="000C3178" w:rsidRDefault="00377EF6" w:rsidP="00EF3B0F">
            <w:pPr>
              <w:pStyle w:val="aff2"/>
              <w:jc w:val="left"/>
              <w:rPr>
                <w:rFonts w:cs="Times New Roman"/>
                <w:noProof/>
                <w:szCs w:val="24"/>
              </w:rPr>
            </w:pPr>
          </w:p>
        </w:tc>
        <w:tc>
          <w:tcPr>
            <w:tcW w:w="1815" w:type="pct"/>
            <w:gridSpan w:val="2"/>
            <w:tcBorders>
              <w:bottom w:val="single" w:sz="4" w:space="0" w:color="auto"/>
            </w:tcBorders>
          </w:tcPr>
          <w:p w14:paraId="71BF1578" w14:textId="17180BB1" w:rsidR="00377EF6" w:rsidRPr="007F0298" w:rsidRDefault="00377EF6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2.18.</w:t>
            </w:r>
            <w:r>
              <w:rPr>
                <w:noProof/>
                <w:sz w:val="24"/>
                <w:szCs w:val="24"/>
                <w:lang w:val="en-US"/>
              </w:rPr>
              <w:t> </w:t>
            </w:r>
            <w:r>
              <w:rPr>
                <w:noProof/>
                <w:sz w:val="24"/>
                <w:szCs w:val="24"/>
              </w:rPr>
              <w:t>Признак конфиденциальности</w:t>
            </w:r>
          </w:p>
        </w:tc>
        <w:tc>
          <w:tcPr>
            <w:tcW w:w="2820" w:type="pct"/>
          </w:tcPr>
          <w:p w14:paraId="4AA78AD0" w14:textId="7675082E" w:rsidR="00377EF6" w:rsidRPr="007F0298" w:rsidRDefault="004505DE" w:rsidP="00EF3B0F">
            <w:pPr>
              <w:pStyle w:val="aff2"/>
              <w:jc w:val="left"/>
              <w:rPr>
                <w:rFonts w:cs="Times New Roman"/>
                <w:noProof/>
                <w:szCs w:val="24"/>
              </w:rPr>
            </w:pPr>
            <w:r w:rsidRPr="00C77D97">
              <w:rPr>
                <w:rFonts w:cs="Times New Roman"/>
                <w:noProof/>
                <w:szCs w:val="24"/>
              </w:rPr>
              <w:t>признак, определяющий конфиденциальность сведений: 1</w:t>
            </w:r>
            <w:r w:rsidRPr="00C77D97">
              <w:rPr>
                <w:rFonts w:cs="Times New Roman"/>
                <w:noProof/>
                <w:szCs w:val="24"/>
                <w:lang w:val="en-US"/>
              </w:rPr>
              <w:t> </w:t>
            </w:r>
            <w:r w:rsidRPr="00C77D97">
              <w:rPr>
                <w:rFonts w:cs="Times New Roman"/>
                <w:noProof/>
                <w:szCs w:val="24"/>
              </w:rPr>
              <w:t>–</w:t>
            </w:r>
            <w:r w:rsidRPr="00C77D97">
              <w:rPr>
                <w:rFonts w:cs="Times New Roman"/>
                <w:noProof/>
                <w:szCs w:val="24"/>
                <w:lang w:val="en-US"/>
              </w:rPr>
              <w:t> </w:t>
            </w:r>
            <w:r w:rsidRPr="00C77D97">
              <w:rPr>
                <w:rFonts w:cs="Times New Roman"/>
                <w:noProof/>
                <w:szCs w:val="24"/>
              </w:rPr>
              <w:t>конфиденциальные сведения, 0</w:t>
            </w:r>
            <w:r w:rsidRPr="00C77D97">
              <w:rPr>
                <w:rFonts w:cs="Times New Roman"/>
                <w:noProof/>
                <w:szCs w:val="24"/>
                <w:lang w:val="en-US"/>
              </w:rPr>
              <w:t> </w:t>
            </w:r>
            <w:r w:rsidRPr="00C77D97">
              <w:rPr>
                <w:rFonts w:cs="Times New Roman"/>
                <w:noProof/>
                <w:szCs w:val="24"/>
              </w:rPr>
              <w:t>–</w:t>
            </w:r>
            <w:r w:rsidRPr="00C77D97">
              <w:rPr>
                <w:rFonts w:cs="Times New Roman"/>
                <w:noProof/>
                <w:szCs w:val="24"/>
                <w:lang w:val="en-US"/>
              </w:rPr>
              <w:t> </w:t>
            </w:r>
            <w:r w:rsidRPr="00C77D97">
              <w:rPr>
                <w:rFonts w:cs="Times New Roman"/>
                <w:noProof/>
                <w:szCs w:val="24"/>
              </w:rPr>
              <w:t>не конфиденциальные сведения</w:t>
            </w:r>
          </w:p>
        </w:tc>
        <w:tc>
          <w:tcPr>
            <w:tcW w:w="284" w:type="pct"/>
          </w:tcPr>
          <w:p w14:paraId="18852EE6" w14:textId="6CB170E0" w:rsidR="00377EF6" w:rsidRPr="007F0298" w:rsidRDefault="00377EF6" w:rsidP="00EF3B0F">
            <w:pPr>
              <w:pStyle w:val="aff2"/>
              <w:jc w:val="center"/>
              <w:rPr>
                <w:rFonts w:cs="Times New Roman"/>
                <w:noProof/>
                <w:szCs w:val="24"/>
              </w:rPr>
            </w:pPr>
            <w:r w:rsidRPr="000C3178">
              <w:rPr>
                <w:rFonts w:cs="Times New Roman"/>
                <w:noProof/>
                <w:szCs w:val="24"/>
                <w:lang w:val="en-US"/>
              </w:rPr>
              <w:t>0..1</w:t>
            </w:r>
          </w:p>
        </w:tc>
      </w:tr>
      <w:tr w:rsidR="00C566CA" w:rsidRPr="000C3178" w14:paraId="260E682F" w14:textId="77777777" w:rsidTr="000C317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7F96577D" w14:textId="77777777" w:rsidR="00C566CA" w:rsidRPr="000C3178" w:rsidRDefault="00C566CA" w:rsidP="00EF3B0F">
            <w:pPr>
              <w:pStyle w:val="aff2"/>
              <w:jc w:val="left"/>
              <w:rPr>
                <w:rFonts w:cs="Times New Roman"/>
                <w:noProof/>
                <w:szCs w:val="24"/>
              </w:rPr>
            </w:pPr>
          </w:p>
        </w:tc>
        <w:tc>
          <w:tcPr>
            <w:tcW w:w="1815" w:type="pct"/>
            <w:gridSpan w:val="2"/>
            <w:tcBorders>
              <w:bottom w:val="single" w:sz="4" w:space="0" w:color="auto"/>
            </w:tcBorders>
          </w:tcPr>
          <w:p w14:paraId="3CB3193D" w14:textId="73E9023C" w:rsidR="00C566CA" w:rsidRPr="000C3178" w:rsidRDefault="00C405A0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US"/>
              </w:rPr>
              <w:t>2</w:t>
            </w:r>
            <w:r w:rsidR="00C566CA" w:rsidRPr="000C3178">
              <w:rPr>
                <w:noProof/>
                <w:sz w:val="24"/>
                <w:szCs w:val="24"/>
                <w:lang w:val="en-US"/>
              </w:rPr>
              <w:t>.</w:t>
            </w:r>
            <w:r w:rsidR="00377EF6" w:rsidRPr="000C3178">
              <w:rPr>
                <w:noProof/>
                <w:sz w:val="24"/>
                <w:szCs w:val="24"/>
                <w:lang w:val="en-US"/>
              </w:rPr>
              <w:t>1</w:t>
            </w:r>
            <w:r w:rsidR="00377EF6">
              <w:rPr>
                <w:noProof/>
                <w:sz w:val="24"/>
                <w:szCs w:val="24"/>
              </w:rPr>
              <w:t>9</w:t>
            </w:r>
            <w:r w:rsidR="00C566CA" w:rsidRPr="000C3178">
              <w:rPr>
                <w:sz w:val="24"/>
                <w:szCs w:val="24"/>
                <w:lang w:val="en-US"/>
              </w:rPr>
              <w:t>.</w:t>
            </w:r>
            <w:r w:rsidR="00C566CA" w:rsidRPr="000C3178">
              <w:rPr>
                <w:sz w:val="24"/>
                <w:szCs w:val="24"/>
              </w:rPr>
              <w:t> </w:t>
            </w:r>
            <w:r w:rsidR="00C566CA" w:rsidRPr="000C3178">
              <w:rPr>
                <w:noProof/>
                <w:sz w:val="24"/>
                <w:szCs w:val="24"/>
                <w:lang w:val="en-US"/>
              </w:rPr>
              <w:t>Причина</w:t>
            </w:r>
          </w:p>
        </w:tc>
        <w:tc>
          <w:tcPr>
            <w:tcW w:w="2820" w:type="pct"/>
          </w:tcPr>
          <w:p w14:paraId="3DDC0656" w14:textId="77777777" w:rsidR="00C566CA" w:rsidRPr="000C3178" w:rsidRDefault="00C566CA" w:rsidP="00EF3B0F">
            <w:pPr>
              <w:pStyle w:val="aff2"/>
              <w:jc w:val="left"/>
              <w:rPr>
                <w:rFonts w:cs="Times New Roman"/>
                <w:szCs w:val="24"/>
                <w:lang w:val="en-US"/>
              </w:rPr>
            </w:pPr>
            <w:r w:rsidRPr="000C3178">
              <w:rPr>
                <w:rFonts w:cs="Times New Roman"/>
                <w:noProof/>
                <w:szCs w:val="24"/>
                <w:lang w:val="en-US"/>
              </w:rPr>
              <w:t>причина невозможности представления сведений</w:t>
            </w:r>
          </w:p>
        </w:tc>
        <w:tc>
          <w:tcPr>
            <w:tcW w:w="284" w:type="pct"/>
          </w:tcPr>
          <w:p w14:paraId="2413C8E3" w14:textId="77777777" w:rsidR="00C566CA" w:rsidRPr="000C3178" w:rsidRDefault="00C566CA" w:rsidP="00EF3B0F">
            <w:pPr>
              <w:pStyle w:val="aff2"/>
              <w:jc w:val="center"/>
              <w:rPr>
                <w:rFonts w:cs="Times New Roman"/>
                <w:szCs w:val="24"/>
              </w:rPr>
            </w:pPr>
            <w:r w:rsidRPr="000C3178">
              <w:rPr>
                <w:rFonts w:cs="Times New Roman"/>
                <w:noProof/>
                <w:szCs w:val="24"/>
                <w:lang w:val="en-US"/>
              </w:rPr>
              <w:t>0..1</w:t>
            </w:r>
          </w:p>
        </w:tc>
      </w:tr>
      <w:tr w:rsidR="00C566CA" w:rsidRPr="000C3178" w14:paraId="261C932F" w14:textId="77777777" w:rsidTr="000C317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11BFA400" w14:textId="77777777" w:rsidR="00C566CA" w:rsidRPr="000C3178" w:rsidRDefault="00C566CA" w:rsidP="00EF3B0F">
            <w:pPr>
              <w:pStyle w:val="aff2"/>
              <w:jc w:val="left"/>
              <w:rPr>
                <w:rFonts w:cs="Times New Roman"/>
                <w:noProof/>
                <w:szCs w:val="24"/>
              </w:rPr>
            </w:pPr>
          </w:p>
        </w:tc>
        <w:tc>
          <w:tcPr>
            <w:tcW w:w="1815" w:type="pct"/>
            <w:gridSpan w:val="2"/>
            <w:tcBorders>
              <w:bottom w:val="single" w:sz="4" w:space="0" w:color="auto"/>
            </w:tcBorders>
          </w:tcPr>
          <w:p w14:paraId="19D6D99D" w14:textId="4D07B287" w:rsidR="00C566CA" w:rsidRPr="000C3178" w:rsidRDefault="00C405A0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US"/>
              </w:rPr>
              <w:t>2</w:t>
            </w:r>
            <w:r w:rsidR="00C566CA" w:rsidRPr="000C3178">
              <w:rPr>
                <w:noProof/>
                <w:sz w:val="24"/>
                <w:szCs w:val="24"/>
                <w:lang w:val="en-US"/>
              </w:rPr>
              <w:t>.</w:t>
            </w:r>
            <w:r w:rsidR="00377EF6">
              <w:rPr>
                <w:noProof/>
                <w:sz w:val="24"/>
                <w:szCs w:val="24"/>
              </w:rPr>
              <w:t>20</w:t>
            </w:r>
            <w:r w:rsidR="00C566CA" w:rsidRPr="000C3178">
              <w:rPr>
                <w:sz w:val="24"/>
                <w:szCs w:val="24"/>
                <w:lang w:val="en-US"/>
              </w:rPr>
              <w:t>.</w:t>
            </w:r>
            <w:r w:rsidR="00C566CA" w:rsidRPr="000C3178">
              <w:rPr>
                <w:sz w:val="24"/>
                <w:szCs w:val="24"/>
              </w:rPr>
              <w:t> </w:t>
            </w:r>
            <w:r w:rsidR="00C566CA" w:rsidRPr="000C3178">
              <w:rPr>
                <w:noProof/>
                <w:sz w:val="24"/>
                <w:szCs w:val="24"/>
                <w:lang w:val="en-US"/>
              </w:rPr>
              <w:t>Примечание</w:t>
            </w:r>
          </w:p>
        </w:tc>
        <w:tc>
          <w:tcPr>
            <w:tcW w:w="2820" w:type="pct"/>
          </w:tcPr>
          <w:p w14:paraId="6267240A" w14:textId="77777777" w:rsidR="00C566CA" w:rsidRPr="000C3178" w:rsidRDefault="00C566CA" w:rsidP="00EF3B0F">
            <w:pPr>
              <w:pStyle w:val="aff2"/>
              <w:jc w:val="left"/>
              <w:rPr>
                <w:rFonts w:cs="Times New Roman"/>
                <w:szCs w:val="24"/>
              </w:rPr>
            </w:pPr>
            <w:r w:rsidRPr="000C3178">
              <w:rPr>
                <w:rFonts w:cs="Times New Roman"/>
                <w:noProof/>
                <w:szCs w:val="24"/>
              </w:rPr>
              <w:t>предполагаемые лица и (или) органы государственной власти, у которых документы могут быть получены</w:t>
            </w:r>
          </w:p>
        </w:tc>
        <w:tc>
          <w:tcPr>
            <w:tcW w:w="284" w:type="pct"/>
          </w:tcPr>
          <w:p w14:paraId="64C64A48" w14:textId="77777777" w:rsidR="00C566CA" w:rsidRPr="000C3178" w:rsidRDefault="00C566CA" w:rsidP="00EF3B0F">
            <w:pPr>
              <w:pStyle w:val="aff2"/>
              <w:jc w:val="center"/>
              <w:rPr>
                <w:rFonts w:cs="Times New Roman"/>
                <w:szCs w:val="24"/>
              </w:rPr>
            </w:pPr>
            <w:r w:rsidRPr="000C3178">
              <w:rPr>
                <w:rFonts w:cs="Times New Roman"/>
                <w:noProof/>
                <w:szCs w:val="24"/>
                <w:lang w:val="en-US"/>
              </w:rPr>
              <w:t>0..1</w:t>
            </w:r>
          </w:p>
        </w:tc>
      </w:tr>
      <w:tr w:rsidR="00C566CA" w:rsidRPr="000C3178" w14:paraId="0A1C0200" w14:textId="77777777" w:rsidTr="000C3178">
        <w:trPr>
          <w:cantSplit/>
          <w:trHeight w:val="20"/>
        </w:trPr>
        <w:tc>
          <w:tcPr>
            <w:tcW w:w="1896" w:type="pct"/>
            <w:gridSpan w:val="3"/>
            <w:shd w:val="clear" w:color="auto" w:fill="auto"/>
          </w:tcPr>
          <w:p w14:paraId="15D0D1D9" w14:textId="1B341BB0" w:rsidR="00C566CA" w:rsidRPr="000C3178" w:rsidRDefault="00C405A0" w:rsidP="000C3178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val="en-US"/>
              </w:rPr>
              <w:t>3</w:t>
            </w:r>
            <w:r w:rsidR="00C566CA" w:rsidRPr="000C3178">
              <w:rPr>
                <w:sz w:val="24"/>
                <w:szCs w:val="24"/>
                <w:lang w:val="en-US"/>
              </w:rPr>
              <w:t>.</w:t>
            </w:r>
            <w:r w:rsidR="00C566CA" w:rsidRPr="000C3178">
              <w:rPr>
                <w:sz w:val="24"/>
                <w:szCs w:val="24"/>
              </w:rPr>
              <w:t> </w:t>
            </w:r>
            <w:r w:rsidR="00C566CA" w:rsidRPr="000C3178">
              <w:rPr>
                <w:noProof/>
                <w:sz w:val="24"/>
                <w:szCs w:val="24"/>
                <w:lang w:val="en-US"/>
              </w:rPr>
              <w:t>Определение</w:t>
            </w:r>
          </w:p>
        </w:tc>
        <w:tc>
          <w:tcPr>
            <w:tcW w:w="2820" w:type="pct"/>
          </w:tcPr>
          <w:p w14:paraId="070F3545" w14:textId="77777777" w:rsidR="00C566CA" w:rsidRPr="000C3178" w:rsidRDefault="00C566CA" w:rsidP="00EF3B0F">
            <w:pPr>
              <w:pStyle w:val="aff2"/>
              <w:jc w:val="left"/>
              <w:rPr>
                <w:rFonts w:cs="Times New Roman"/>
                <w:szCs w:val="24"/>
              </w:rPr>
            </w:pPr>
            <w:r w:rsidRPr="000C3178">
              <w:rPr>
                <w:rFonts w:cs="Times New Roman"/>
                <w:noProof/>
                <w:szCs w:val="24"/>
              </w:rPr>
              <w:t>сведения об определении (определение по результату рассмотрения заявления, определение по результату проведения расследования)</w:t>
            </w:r>
          </w:p>
        </w:tc>
        <w:tc>
          <w:tcPr>
            <w:tcW w:w="284" w:type="pct"/>
          </w:tcPr>
          <w:p w14:paraId="38ED7E88" w14:textId="77777777" w:rsidR="00C566CA" w:rsidRPr="000C3178" w:rsidRDefault="00C566CA" w:rsidP="00EF3B0F">
            <w:pPr>
              <w:pStyle w:val="aff2"/>
              <w:jc w:val="center"/>
              <w:rPr>
                <w:rFonts w:cs="Times New Roman"/>
                <w:szCs w:val="24"/>
                <w:lang w:val="en-US"/>
              </w:rPr>
            </w:pPr>
            <w:r w:rsidRPr="000C3178">
              <w:rPr>
                <w:rFonts w:cs="Times New Roman"/>
                <w:noProof/>
                <w:szCs w:val="24"/>
                <w:lang w:val="en-US"/>
              </w:rPr>
              <w:t>0..*</w:t>
            </w:r>
          </w:p>
        </w:tc>
      </w:tr>
      <w:tr w:rsidR="00C566CA" w:rsidRPr="000C3178" w14:paraId="7FA38D29" w14:textId="77777777" w:rsidTr="000C317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6F8569BA" w14:textId="77777777" w:rsidR="00C566CA" w:rsidRPr="000C3178" w:rsidRDefault="00C566CA" w:rsidP="00EF3B0F">
            <w:pPr>
              <w:pStyle w:val="aff2"/>
              <w:jc w:val="left"/>
              <w:rPr>
                <w:rFonts w:cs="Times New Roman"/>
                <w:noProof/>
                <w:szCs w:val="24"/>
              </w:rPr>
            </w:pPr>
          </w:p>
        </w:tc>
        <w:tc>
          <w:tcPr>
            <w:tcW w:w="1815" w:type="pct"/>
            <w:gridSpan w:val="2"/>
            <w:tcBorders>
              <w:bottom w:val="single" w:sz="4" w:space="0" w:color="auto"/>
            </w:tcBorders>
          </w:tcPr>
          <w:p w14:paraId="6DAFE521" w14:textId="3F68BDA0" w:rsidR="00C566CA" w:rsidRPr="000C3178" w:rsidRDefault="00C405A0" w:rsidP="000C3178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US"/>
              </w:rPr>
              <w:t>3</w:t>
            </w:r>
            <w:r w:rsidR="00C566CA" w:rsidRPr="000C3178">
              <w:rPr>
                <w:noProof/>
                <w:sz w:val="24"/>
                <w:szCs w:val="24"/>
              </w:rPr>
              <w:t>.1</w:t>
            </w:r>
            <w:r w:rsidR="00C566CA" w:rsidRPr="000C3178">
              <w:rPr>
                <w:sz w:val="24"/>
                <w:szCs w:val="24"/>
              </w:rPr>
              <w:t>.</w:t>
            </w:r>
            <w:r w:rsidR="00C566CA" w:rsidRPr="000C3178">
              <w:rPr>
                <w:sz w:val="24"/>
                <w:szCs w:val="24"/>
              </w:rPr>
              <w:t> </w:t>
            </w:r>
            <w:r w:rsidR="00C566CA" w:rsidRPr="000C3178">
              <w:rPr>
                <w:noProof/>
                <w:sz w:val="24"/>
                <w:szCs w:val="24"/>
              </w:rPr>
              <w:t>Код вида документа</w:t>
            </w:r>
          </w:p>
        </w:tc>
        <w:tc>
          <w:tcPr>
            <w:tcW w:w="2820" w:type="pct"/>
          </w:tcPr>
          <w:p w14:paraId="0FF604EC" w14:textId="77777777" w:rsidR="00C566CA" w:rsidRPr="000C3178" w:rsidRDefault="00C566CA" w:rsidP="00EF3B0F">
            <w:pPr>
              <w:pStyle w:val="aff2"/>
              <w:jc w:val="left"/>
              <w:rPr>
                <w:rFonts w:cs="Times New Roman"/>
                <w:szCs w:val="24"/>
                <w:lang w:val="en-US"/>
              </w:rPr>
            </w:pPr>
            <w:r w:rsidRPr="000C3178">
              <w:rPr>
                <w:rFonts w:cs="Times New Roman"/>
                <w:noProof/>
                <w:szCs w:val="24"/>
                <w:lang w:val="en-US"/>
              </w:rPr>
              <w:t>кодовое обозначение вида определения</w:t>
            </w:r>
          </w:p>
        </w:tc>
        <w:tc>
          <w:tcPr>
            <w:tcW w:w="284" w:type="pct"/>
          </w:tcPr>
          <w:p w14:paraId="1E2EACB0" w14:textId="77777777" w:rsidR="00C566CA" w:rsidRPr="000C3178" w:rsidRDefault="00C566CA" w:rsidP="00EF3B0F">
            <w:pPr>
              <w:pStyle w:val="aff2"/>
              <w:jc w:val="center"/>
              <w:rPr>
                <w:rFonts w:cs="Times New Roman"/>
                <w:szCs w:val="24"/>
              </w:rPr>
            </w:pPr>
            <w:r w:rsidRPr="000C3178">
              <w:rPr>
                <w:rFonts w:cs="Times New Roman"/>
                <w:noProof/>
                <w:szCs w:val="24"/>
                <w:lang w:val="en-US"/>
              </w:rPr>
              <w:t>0..1</w:t>
            </w:r>
          </w:p>
        </w:tc>
      </w:tr>
      <w:tr w:rsidR="00C566CA" w:rsidRPr="000C3178" w14:paraId="1C1403F6" w14:textId="77777777" w:rsidTr="000C317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406B6B0F" w14:textId="77777777" w:rsidR="00C566CA" w:rsidRPr="000C3178" w:rsidRDefault="00C566CA" w:rsidP="00EF3B0F">
            <w:pPr>
              <w:pStyle w:val="aff2"/>
              <w:jc w:val="left"/>
              <w:rPr>
                <w:rFonts w:cs="Times New Roman"/>
                <w:noProof/>
                <w:szCs w:val="24"/>
              </w:rPr>
            </w:pPr>
          </w:p>
        </w:tc>
        <w:tc>
          <w:tcPr>
            <w:tcW w:w="1815" w:type="pct"/>
            <w:gridSpan w:val="2"/>
            <w:tcBorders>
              <w:bottom w:val="single" w:sz="4" w:space="0" w:color="auto"/>
            </w:tcBorders>
          </w:tcPr>
          <w:p w14:paraId="65D67296" w14:textId="100891A1" w:rsidR="00C566CA" w:rsidRPr="000C3178" w:rsidRDefault="00C405A0" w:rsidP="000C3178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US"/>
              </w:rPr>
              <w:t>3</w:t>
            </w:r>
            <w:r w:rsidR="00C566CA" w:rsidRPr="000C3178">
              <w:rPr>
                <w:noProof/>
                <w:sz w:val="24"/>
                <w:szCs w:val="24"/>
              </w:rPr>
              <w:t>.2</w:t>
            </w:r>
            <w:r w:rsidR="00C566CA" w:rsidRPr="000C3178">
              <w:rPr>
                <w:sz w:val="24"/>
                <w:szCs w:val="24"/>
              </w:rPr>
              <w:t>.</w:t>
            </w:r>
            <w:r w:rsidR="00C566CA" w:rsidRPr="000C3178">
              <w:rPr>
                <w:sz w:val="24"/>
                <w:szCs w:val="24"/>
              </w:rPr>
              <w:t> </w:t>
            </w:r>
            <w:r w:rsidR="00C566CA" w:rsidRPr="000C3178">
              <w:rPr>
                <w:noProof/>
                <w:sz w:val="24"/>
                <w:szCs w:val="24"/>
              </w:rPr>
              <w:t>Наименование вида документа</w:t>
            </w:r>
          </w:p>
        </w:tc>
        <w:tc>
          <w:tcPr>
            <w:tcW w:w="2820" w:type="pct"/>
          </w:tcPr>
          <w:p w14:paraId="6EF6CD50" w14:textId="77777777" w:rsidR="00C566CA" w:rsidRPr="000C3178" w:rsidRDefault="00C566CA" w:rsidP="00EF3B0F">
            <w:pPr>
              <w:pStyle w:val="aff2"/>
              <w:jc w:val="left"/>
              <w:rPr>
                <w:rFonts w:cs="Times New Roman"/>
                <w:szCs w:val="24"/>
                <w:lang w:val="en-US"/>
              </w:rPr>
            </w:pPr>
            <w:r w:rsidRPr="000C3178">
              <w:rPr>
                <w:rFonts w:cs="Times New Roman"/>
                <w:noProof/>
                <w:szCs w:val="24"/>
                <w:lang w:val="en-US"/>
              </w:rPr>
              <w:t>наименование вида определения</w:t>
            </w:r>
          </w:p>
        </w:tc>
        <w:tc>
          <w:tcPr>
            <w:tcW w:w="284" w:type="pct"/>
          </w:tcPr>
          <w:p w14:paraId="2CBE501C" w14:textId="77777777" w:rsidR="00C566CA" w:rsidRPr="000C3178" w:rsidRDefault="00C566CA" w:rsidP="00EF3B0F">
            <w:pPr>
              <w:pStyle w:val="aff2"/>
              <w:jc w:val="center"/>
              <w:rPr>
                <w:rFonts w:cs="Times New Roman"/>
                <w:szCs w:val="24"/>
              </w:rPr>
            </w:pPr>
            <w:r w:rsidRPr="000C3178">
              <w:rPr>
                <w:rFonts w:cs="Times New Roman"/>
                <w:noProof/>
                <w:szCs w:val="24"/>
                <w:lang w:val="en-US"/>
              </w:rPr>
              <w:t>0..1</w:t>
            </w:r>
          </w:p>
        </w:tc>
      </w:tr>
      <w:tr w:rsidR="00C566CA" w:rsidRPr="000C3178" w14:paraId="3F576589" w14:textId="77777777" w:rsidTr="000C317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46E8BA46" w14:textId="77777777" w:rsidR="00C566CA" w:rsidRPr="000C3178" w:rsidRDefault="00C566CA" w:rsidP="00EF3B0F">
            <w:pPr>
              <w:pStyle w:val="aff2"/>
              <w:jc w:val="left"/>
              <w:rPr>
                <w:rFonts w:cs="Times New Roman"/>
                <w:noProof/>
                <w:szCs w:val="24"/>
              </w:rPr>
            </w:pPr>
          </w:p>
        </w:tc>
        <w:tc>
          <w:tcPr>
            <w:tcW w:w="1815" w:type="pct"/>
            <w:gridSpan w:val="2"/>
            <w:tcBorders>
              <w:bottom w:val="single" w:sz="4" w:space="0" w:color="auto"/>
            </w:tcBorders>
          </w:tcPr>
          <w:p w14:paraId="303C8E92" w14:textId="06FEDD2A" w:rsidR="00C566CA" w:rsidRPr="000C3178" w:rsidRDefault="00C405A0" w:rsidP="000C3178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US"/>
              </w:rPr>
              <w:t>3</w:t>
            </w:r>
            <w:r w:rsidR="00C566CA" w:rsidRPr="000C3178">
              <w:rPr>
                <w:noProof/>
                <w:sz w:val="24"/>
                <w:szCs w:val="24"/>
                <w:lang w:val="en-US"/>
              </w:rPr>
              <w:t>.3</w:t>
            </w:r>
            <w:r w:rsidR="00C566CA" w:rsidRPr="000C3178">
              <w:rPr>
                <w:sz w:val="24"/>
                <w:szCs w:val="24"/>
                <w:lang w:val="en-US"/>
              </w:rPr>
              <w:t>.</w:t>
            </w:r>
            <w:r w:rsidR="00C566CA" w:rsidRPr="000C3178">
              <w:rPr>
                <w:sz w:val="24"/>
                <w:szCs w:val="24"/>
              </w:rPr>
              <w:t> </w:t>
            </w:r>
            <w:r w:rsidR="00C566CA" w:rsidRPr="000C3178">
              <w:rPr>
                <w:noProof/>
                <w:sz w:val="24"/>
                <w:szCs w:val="24"/>
                <w:lang w:val="en-US"/>
              </w:rPr>
              <w:t>Дата документа</w:t>
            </w:r>
          </w:p>
        </w:tc>
        <w:tc>
          <w:tcPr>
            <w:tcW w:w="2820" w:type="pct"/>
          </w:tcPr>
          <w:p w14:paraId="1E3654B4" w14:textId="77777777" w:rsidR="00C566CA" w:rsidRPr="000C3178" w:rsidRDefault="00C566CA" w:rsidP="00EF3B0F">
            <w:pPr>
              <w:pStyle w:val="aff2"/>
              <w:jc w:val="left"/>
              <w:rPr>
                <w:rFonts w:cs="Times New Roman"/>
                <w:szCs w:val="24"/>
                <w:lang w:val="en-US"/>
              </w:rPr>
            </w:pPr>
            <w:r w:rsidRPr="000C3178">
              <w:rPr>
                <w:rFonts w:cs="Times New Roman"/>
                <w:noProof/>
                <w:szCs w:val="24"/>
                <w:lang w:val="en-US"/>
              </w:rPr>
              <w:t>дата вынесения определения</w:t>
            </w:r>
          </w:p>
        </w:tc>
        <w:tc>
          <w:tcPr>
            <w:tcW w:w="284" w:type="pct"/>
          </w:tcPr>
          <w:p w14:paraId="1BE1C536" w14:textId="77777777" w:rsidR="00C566CA" w:rsidRPr="000C3178" w:rsidRDefault="00C566CA" w:rsidP="00EF3B0F">
            <w:pPr>
              <w:pStyle w:val="aff2"/>
              <w:jc w:val="center"/>
              <w:rPr>
                <w:rFonts w:cs="Times New Roman"/>
                <w:szCs w:val="24"/>
              </w:rPr>
            </w:pPr>
            <w:r w:rsidRPr="000C3178">
              <w:rPr>
                <w:rFonts w:cs="Times New Roman"/>
                <w:noProof/>
                <w:szCs w:val="24"/>
                <w:lang w:val="en-US"/>
              </w:rPr>
              <w:t>1</w:t>
            </w:r>
          </w:p>
        </w:tc>
      </w:tr>
      <w:tr w:rsidR="00C566CA" w:rsidRPr="000C3178" w14:paraId="064C07AB" w14:textId="77777777" w:rsidTr="000C317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16DF0619" w14:textId="77777777" w:rsidR="00C566CA" w:rsidRPr="000C3178" w:rsidRDefault="00C566CA" w:rsidP="00EF3B0F">
            <w:pPr>
              <w:pStyle w:val="aff2"/>
              <w:jc w:val="left"/>
              <w:rPr>
                <w:rFonts w:cs="Times New Roman"/>
                <w:noProof/>
                <w:szCs w:val="24"/>
              </w:rPr>
            </w:pPr>
          </w:p>
        </w:tc>
        <w:tc>
          <w:tcPr>
            <w:tcW w:w="1815" w:type="pct"/>
            <w:gridSpan w:val="2"/>
            <w:tcBorders>
              <w:bottom w:val="single" w:sz="4" w:space="0" w:color="auto"/>
            </w:tcBorders>
          </w:tcPr>
          <w:p w14:paraId="7A2C419D" w14:textId="4F85EC42" w:rsidR="00C566CA" w:rsidRPr="000C3178" w:rsidRDefault="00C405A0" w:rsidP="000C3178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US"/>
              </w:rPr>
              <w:t>3</w:t>
            </w:r>
            <w:r w:rsidR="00C566CA" w:rsidRPr="000C3178">
              <w:rPr>
                <w:noProof/>
                <w:sz w:val="24"/>
                <w:szCs w:val="24"/>
                <w:lang w:val="en-US"/>
              </w:rPr>
              <w:t>.4</w:t>
            </w:r>
            <w:r w:rsidR="00C566CA" w:rsidRPr="000C3178">
              <w:rPr>
                <w:sz w:val="24"/>
                <w:szCs w:val="24"/>
                <w:lang w:val="en-US"/>
              </w:rPr>
              <w:t>.</w:t>
            </w:r>
            <w:r w:rsidR="00C566CA" w:rsidRPr="000C3178">
              <w:rPr>
                <w:sz w:val="24"/>
                <w:szCs w:val="24"/>
              </w:rPr>
              <w:t> </w:t>
            </w:r>
            <w:r w:rsidR="00C566CA" w:rsidRPr="000C3178">
              <w:rPr>
                <w:noProof/>
                <w:sz w:val="24"/>
                <w:szCs w:val="24"/>
                <w:lang w:val="en-US"/>
              </w:rPr>
              <w:t>Дата</w:t>
            </w:r>
          </w:p>
        </w:tc>
        <w:tc>
          <w:tcPr>
            <w:tcW w:w="2820" w:type="pct"/>
          </w:tcPr>
          <w:p w14:paraId="0EDE26CA" w14:textId="77777777" w:rsidR="00C566CA" w:rsidRPr="000C3178" w:rsidRDefault="00C566CA" w:rsidP="00EF3B0F">
            <w:pPr>
              <w:pStyle w:val="aff2"/>
              <w:jc w:val="left"/>
              <w:rPr>
                <w:rFonts w:cs="Times New Roman"/>
                <w:szCs w:val="24"/>
              </w:rPr>
            </w:pPr>
            <w:r w:rsidRPr="000C3178">
              <w:rPr>
                <w:rFonts w:cs="Times New Roman"/>
                <w:noProof/>
                <w:szCs w:val="24"/>
              </w:rPr>
              <w:t>дата начала действий, предписываемых определением (проведение расследования, рассмотрение дела и др.)</w:t>
            </w:r>
          </w:p>
        </w:tc>
        <w:tc>
          <w:tcPr>
            <w:tcW w:w="284" w:type="pct"/>
          </w:tcPr>
          <w:p w14:paraId="670D5A3F" w14:textId="77777777" w:rsidR="00C566CA" w:rsidRPr="000C3178" w:rsidRDefault="00C566CA" w:rsidP="00EF3B0F">
            <w:pPr>
              <w:pStyle w:val="aff2"/>
              <w:jc w:val="center"/>
              <w:rPr>
                <w:rFonts w:cs="Times New Roman"/>
                <w:szCs w:val="24"/>
              </w:rPr>
            </w:pPr>
            <w:r w:rsidRPr="000C3178">
              <w:rPr>
                <w:rFonts w:cs="Times New Roman"/>
                <w:noProof/>
                <w:szCs w:val="24"/>
                <w:lang w:val="en-US"/>
              </w:rPr>
              <w:t>0..1</w:t>
            </w:r>
          </w:p>
        </w:tc>
      </w:tr>
      <w:tr w:rsidR="00C566CA" w:rsidRPr="000C3178" w14:paraId="211F08AF" w14:textId="77777777" w:rsidTr="000C317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2DCEEA5D" w14:textId="77777777" w:rsidR="00C566CA" w:rsidRPr="000C3178" w:rsidRDefault="00C566CA" w:rsidP="00EF3B0F">
            <w:pPr>
              <w:pStyle w:val="aff2"/>
              <w:jc w:val="left"/>
              <w:rPr>
                <w:rFonts w:cs="Times New Roman"/>
                <w:noProof/>
                <w:szCs w:val="24"/>
              </w:rPr>
            </w:pPr>
          </w:p>
        </w:tc>
        <w:tc>
          <w:tcPr>
            <w:tcW w:w="1815" w:type="pct"/>
            <w:gridSpan w:val="2"/>
            <w:tcBorders>
              <w:bottom w:val="single" w:sz="4" w:space="0" w:color="auto"/>
            </w:tcBorders>
          </w:tcPr>
          <w:p w14:paraId="39EE38D6" w14:textId="36AE0F49" w:rsidR="00C566CA" w:rsidRPr="000C3178" w:rsidRDefault="00C405A0" w:rsidP="000C3178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US"/>
              </w:rPr>
              <w:t>3</w:t>
            </w:r>
            <w:r w:rsidR="00C566CA" w:rsidRPr="000C3178">
              <w:rPr>
                <w:noProof/>
                <w:sz w:val="24"/>
                <w:szCs w:val="24"/>
                <w:lang w:val="en-US"/>
              </w:rPr>
              <w:t>.5</w:t>
            </w:r>
            <w:r w:rsidR="00C566CA" w:rsidRPr="000C3178">
              <w:rPr>
                <w:sz w:val="24"/>
                <w:szCs w:val="24"/>
                <w:lang w:val="en-US"/>
              </w:rPr>
              <w:t>.</w:t>
            </w:r>
            <w:r w:rsidR="00C566CA" w:rsidRPr="000C3178">
              <w:rPr>
                <w:sz w:val="24"/>
                <w:szCs w:val="24"/>
              </w:rPr>
              <w:t> </w:t>
            </w:r>
            <w:r w:rsidR="00C566CA" w:rsidRPr="000C3178">
              <w:rPr>
                <w:noProof/>
                <w:sz w:val="24"/>
                <w:szCs w:val="24"/>
                <w:lang w:val="en-US"/>
              </w:rPr>
              <w:t>Описание</w:t>
            </w:r>
          </w:p>
        </w:tc>
        <w:tc>
          <w:tcPr>
            <w:tcW w:w="2820" w:type="pct"/>
          </w:tcPr>
          <w:p w14:paraId="03074C94" w14:textId="77777777" w:rsidR="00C566CA" w:rsidRPr="000C3178" w:rsidRDefault="00C566CA" w:rsidP="00EF3B0F">
            <w:pPr>
              <w:pStyle w:val="aff2"/>
              <w:jc w:val="left"/>
              <w:rPr>
                <w:rFonts w:cs="Times New Roman"/>
                <w:szCs w:val="24"/>
                <w:lang w:val="en-US"/>
              </w:rPr>
            </w:pPr>
            <w:r w:rsidRPr="000C3178">
              <w:rPr>
                <w:rFonts w:cs="Times New Roman"/>
                <w:noProof/>
                <w:szCs w:val="24"/>
                <w:lang w:val="en-US"/>
              </w:rPr>
              <w:t>основание вынесения определения</w:t>
            </w:r>
          </w:p>
        </w:tc>
        <w:tc>
          <w:tcPr>
            <w:tcW w:w="284" w:type="pct"/>
          </w:tcPr>
          <w:p w14:paraId="5D18F294" w14:textId="77777777" w:rsidR="00C566CA" w:rsidRPr="000C3178" w:rsidRDefault="00C566CA" w:rsidP="00EF3B0F">
            <w:pPr>
              <w:pStyle w:val="aff2"/>
              <w:jc w:val="center"/>
              <w:rPr>
                <w:rFonts w:cs="Times New Roman"/>
                <w:szCs w:val="24"/>
              </w:rPr>
            </w:pPr>
            <w:r w:rsidRPr="000C3178">
              <w:rPr>
                <w:rFonts w:cs="Times New Roman"/>
                <w:noProof/>
                <w:szCs w:val="24"/>
                <w:lang w:val="en-US"/>
              </w:rPr>
              <w:t>0..1</w:t>
            </w:r>
          </w:p>
        </w:tc>
      </w:tr>
      <w:tr w:rsidR="00C566CA" w:rsidRPr="000C3178" w14:paraId="654FC1AD" w14:textId="77777777" w:rsidTr="000C317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3E9CF126" w14:textId="77777777" w:rsidR="00C566CA" w:rsidRPr="000C3178" w:rsidRDefault="00C566CA" w:rsidP="00EF3B0F">
            <w:pPr>
              <w:pStyle w:val="aff2"/>
              <w:jc w:val="left"/>
              <w:rPr>
                <w:rFonts w:cs="Times New Roman"/>
                <w:noProof/>
                <w:szCs w:val="24"/>
              </w:rPr>
            </w:pPr>
          </w:p>
        </w:tc>
        <w:tc>
          <w:tcPr>
            <w:tcW w:w="1815" w:type="pct"/>
            <w:gridSpan w:val="2"/>
            <w:tcBorders>
              <w:bottom w:val="single" w:sz="4" w:space="0" w:color="auto"/>
            </w:tcBorders>
          </w:tcPr>
          <w:p w14:paraId="071A8A15" w14:textId="1CED7349" w:rsidR="00C566CA" w:rsidRPr="000C3178" w:rsidRDefault="00C405A0" w:rsidP="000C3178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US"/>
              </w:rPr>
              <w:t>3</w:t>
            </w:r>
            <w:r w:rsidR="00C566CA" w:rsidRPr="000C3178">
              <w:rPr>
                <w:noProof/>
                <w:sz w:val="24"/>
                <w:szCs w:val="24"/>
                <w:lang w:val="en-US"/>
              </w:rPr>
              <w:t>.6</w:t>
            </w:r>
            <w:r w:rsidR="00C566CA" w:rsidRPr="000C3178">
              <w:rPr>
                <w:sz w:val="24"/>
                <w:szCs w:val="24"/>
                <w:lang w:val="en-US"/>
              </w:rPr>
              <w:t>.</w:t>
            </w:r>
            <w:r w:rsidR="00C566CA" w:rsidRPr="000C3178">
              <w:rPr>
                <w:sz w:val="24"/>
                <w:szCs w:val="24"/>
              </w:rPr>
              <w:t> </w:t>
            </w:r>
            <w:r w:rsidR="00C566CA" w:rsidRPr="000C3178">
              <w:rPr>
                <w:noProof/>
                <w:sz w:val="24"/>
                <w:szCs w:val="24"/>
                <w:lang w:val="en-US"/>
              </w:rPr>
              <w:t>Должностное лицо</w:t>
            </w:r>
          </w:p>
        </w:tc>
        <w:tc>
          <w:tcPr>
            <w:tcW w:w="2820" w:type="pct"/>
          </w:tcPr>
          <w:p w14:paraId="203008E5" w14:textId="420EF18A" w:rsidR="00C566CA" w:rsidRPr="00732172" w:rsidRDefault="00C566CA" w:rsidP="00EF3B0F">
            <w:pPr>
              <w:pStyle w:val="aff2"/>
              <w:jc w:val="left"/>
              <w:rPr>
                <w:rFonts w:cs="Times New Roman"/>
                <w:szCs w:val="24"/>
              </w:rPr>
            </w:pPr>
            <w:r w:rsidRPr="00732172">
              <w:rPr>
                <w:rFonts w:cs="Times New Roman"/>
                <w:noProof/>
                <w:szCs w:val="24"/>
              </w:rPr>
              <w:t>сведения о должностном лице</w:t>
            </w:r>
            <w:r w:rsidR="00530148">
              <w:rPr>
                <w:rFonts w:cs="Times New Roman"/>
                <w:noProof/>
                <w:szCs w:val="24"/>
              </w:rPr>
              <w:t>, подготовившем (подписавшем) определение</w:t>
            </w:r>
          </w:p>
        </w:tc>
        <w:tc>
          <w:tcPr>
            <w:tcW w:w="284" w:type="pct"/>
          </w:tcPr>
          <w:p w14:paraId="7205D881" w14:textId="77777777" w:rsidR="00C566CA" w:rsidRPr="000C3178" w:rsidRDefault="00C566CA" w:rsidP="00EF3B0F">
            <w:pPr>
              <w:pStyle w:val="aff2"/>
              <w:jc w:val="center"/>
              <w:rPr>
                <w:rFonts w:cs="Times New Roman"/>
                <w:szCs w:val="24"/>
              </w:rPr>
            </w:pPr>
            <w:r w:rsidRPr="00732172">
              <w:rPr>
                <w:rFonts w:cs="Times New Roman"/>
                <w:noProof/>
                <w:szCs w:val="24"/>
              </w:rPr>
              <w:t>0..*</w:t>
            </w:r>
          </w:p>
        </w:tc>
      </w:tr>
      <w:tr w:rsidR="00C566CA" w:rsidRPr="000C3178" w14:paraId="28170F83" w14:textId="77777777" w:rsidTr="000C3178">
        <w:trPr>
          <w:cantSplit/>
          <w:trHeight w:val="20"/>
        </w:trPr>
        <w:tc>
          <w:tcPr>
            <w:tcW w:w="1896" w:type="pct"/>
            <w:gridSpan w:val="3"/>
            <w:shd w:val="clear" w:color="auto" w:fill="auto"/>
          </w:tcPr>
          <w:p w14:paraId="26C51CB7" w14:textId="58CCAD00" w:rsidR="00C566CA" w:rsidRPr="000C3178" w:rsidRDefault="00A34ACD" w:rsidP="000C3178">
            <w:pPr>
              <w:rPr>
                <w:sz w:val="24"/>
                <w:szCs w:val="24"/>
              </w:rPr>
            </w:pPr>
            <w:r w:rsidRPr="00A34ACD">
              <w:rPr>
                <w:noProof/>
                <w:sz w:val="24"/>
                <w:szCs w:val="24"/>
              </w:rPr>
              <w:t>4</w:t>
            </w:r>
            <w:r w:rsidR="00C566CA" w:rsidRPr="000C3178">
              <w:rPr>
                <w:sz w:val="24"/>
                <w:szCs w:val="24"/>
              </w:rPr>
              <w:t>.</w:t>
            </w:r>
            <w:r w:rsidR="00C566CA" w:rsidRPr="000C3178">
              <w:rPr>
                <w:sz w:val="24"/>
                <w:szCs w:val="24"/>
              </w:rPr>
              <w:t> </w:t>
            </w:r>
            <w:r w:rsidR="00C566CA" w:rsidRPr="000C3178">
              <w:rPr>
                <w:noProof/>
                <w:sz w:val="24"/>
                <w:szCs w:val="24"/>
              </w:rPr>
              <w:t>Решение по делу о нарушении правил конкуренции</w:t>
            </w:r>
          </w:p>
        </w:tc>
        <w:tc>
          <w:tcPr>
            <w:tcW w:w="2820" w:type="pct"/>
          </w:tcPr>
          <w:p w14:paraId="72EB5000" w14:textId="77777777" w:rsidR="00C566CA" w:rsidRPr="000C3178" w:rsidRDefault="00C566CA" w:rsidP="00EF3B0F">
            <w:pPr>
              <w:pStyle w:val="aff2"/>
              <w:jc w:val="left"/>
              <w:rPr>
                <w:rFonts w:cs="Times New Roman"/>
                <w:szCs w:val="24"/>
              </w:rPr>
            </w:pPr>
            <w:r w:rsidRPr="000C3178">
              <w:rPr>
                <w:rFonts w:cs="Times New Roman"/>
                <w:noProof/>
                <w:szCs w:val="24"/>
              </w:rPr>
              <w:t>сведения о решении по делу о нарушении правил конкуренции</w:t>
            </w:r>
          </w:p>
        </w:tc>
        <w:tc>
          <w:tcPr>
            <w:tcW w:w="284" w:type="pct"/>
          </w:tcPr>
          <w:p w14:paraId="750A52CA" w14:textId="77777777" w:rsidR="00C566CA" w:rsidRPr="00732172" w:rsidRDefault="00C566CA" w:rsidP="00EF3B0F">
            <w:pPr>
              <w:pStyle w:val="aff2"/>
              <w:jc w:val="center"/>
              <w:rPr>
                <w:rFonts w:cs="Times New Roman"/>
                <w:szCs w:val="24"/>
              </w:rPr>
            </w:pPr>
            <w:r w:rsidRPr="00732172">
              <w:rPr>
                <w:rFonts w:cs="Times New Roman"/>
                <w:noProof/>
                <w:szCs w:val="24"/>
              </w:rPr>
              <w:t>0..1</w:t>
            </w:r>
          </w:p>
        </w:tc>
      </w:tr>
      <w:tr w:rsidR="00C566CA" w:rsidRPr="000C3178" w14:paraId="6D7C440D" w14:textId="77777777" w:rsidTr="000C317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17BADF72" w14:textId="77777777" w:rsidR="00C566CA" w:rsidRPr="000C3178" w:rsidRDefault="00C566CA" w:rsidP="00EF3B0F">
            <w:pPr>
              <w:pStyle w:val="aff2"/>
              <w:jc w:val="left"/>
              <w:rPr>
                <w:rFonts w:cs="Times New Roman"/>
                <w:noProof/>
                <w:szCs w:val="24"/>
              </w:rPr>
            </w:pPr>
          </w:p>
        </w:tc>
        <w:tc>
          <w:tcPr>
            <w:tcW w:w="1815" w:type="pct"/>
            <w:gridSpan w:val="2"/>
            <w:tcBorders>
              <w:bottom w:val="single" w:sz="4" w:space="0" w:color="auto"/>
            </w:tcBorders>
          </w:tcPr>
          <w:p w14:paraId="5CB03D1B" w14:textId="4082FC5F" w:rsidR="00C566CA" w:rsidRPr="000C3178" w:rsidRDefault="00A34ACD" w:rsidP="000C3178">
            <w:pPr>
              <w:rPr>
                <w:sz w:val="24"/>
                <w:szCs w:val="24"/>
              </w:rPr>
            </w:pPr>
            <w:r w:rsidRPr="00732172">
              <w:rPr>
                <w:noProof/>
                <w:sz w:val="24"/>
                <w:szCs w:val="24"/>
              </w:rPr>
              <w:t>4</w:t>
            </w:r>
            <w:r w:rsidR="00C566CA" w:rsidRPr="00732172">
              <w:rPr>
                <w:noProof/>
                <w:sz w:val="24"/>
                <w:szCs w:val="24"/>
              </w:rPr>
              <w:t>.1</w:t>
            </w:r>
            <w:r w:rsidR="00C566CA" w:rsidRPr="00732172">
              <w:rPr>
                <w:sz w:val="24"/>
                <w:szCs w:val="24"/>
              </w:rPr>
              <w:t>.</w:t>
            </w:r>
            <w:r w:rsidR="00C566CA" w:rsidRPr="000C3178">
              <w:rPr>
                <w:sz w:val="24"/>
                <w:szCs w:val="24"/>
              </w:rPr>
              <w:t> </w:t>
            </w:r>
            <w:r w:rsidR="00C566CA" w:rsidRPr="00732172">
              <w:rPr>
                <w:noProof/>
                <w:sz w:val="24"/>
                <w:szCs w:val="24"/>
              </w:rPr>
              <w:t>Но</w:t>
            </w:r>
            <w:r w:rsidR="00C566CA" w:rsidRPr="000C3178">
              <w:rPr>
                <w:noProof/>
                <w:sz w:val="24"/>
                <w:szCs w:val="24"/>
                <w:lang w:val="en-US"/>
              </w:rPr>
              <w:t>мер документа</w:t>
            </w:r>
          </w:p>
        </w:tc>
        <w:tc>
          <w:tcPr>
            <w:tcW w:w="2820" w:type="pct"/>
          </w:tcPr>
          <w:p w14:paraId="70252B45" w14:textId="77777777" w:rsidR="00C566CA" w:rsidRPr="000C3178" w:rsidRDefault="00C566CA" w:rsidP="00EF3B0F">
            <w:pPr>
              <w:pStyle w:val="aff2"/>
              <w:jc w:val="left"/>
              <w:rPr>
                <w:rFonts w:cs="Times New Roman"/>
                <w:szCs w:val="24"/>
                <w:lang w:val="en-US"/>
              </w:rPr>
            </w:pPr>
            <w:r w:rsidRPr="000C3178">
              <w:rPr>
                <w:rFonts w:cs="Times New Roman"/>
                <w:noProof/>
                <w:szCs w:val="24"/>
                <w:lang w:val="en-US"/>
              </w:rPr>
              <w:t>номер заявления (материалов)</w:t>
            </w:r>
          </w:p>
        </w:tc>
        <w:tc>
          <w:tcPr>
            <w:tcW w:w="284" w:type="pct"/>
          </w:tcPr>
          <w:p w14:paraId="2519E53E" w14:textId="77777777" w:rsidR="00C566CA" w:rsidRPr="000C3178" w:rsidRDefault="00C566CA" w:rsidP="00EF3B0F">
            <w:pPr>
              <w:pStyle w:val="aff2"/>
              <w:jc w:val="center"/>
              <w:rPr>
                <w:rFonts w:cs="Times New Roman"/>
                <w:szCs w:val="24"/>
              </w:rPr>
            </w:pPr>
            <w:r w:rsidRPr="000C3178">
              <w:rPr>
                <w:rFonts w:cs="Times New Roman"/>
                <w:noProof/>
                <w:szCs w:val="24"/>
                <w:lang w:val="en-US"/>
              </w:rPr>
              <w:t>1</w:t>
            </w:r>
          </w:p>
        </w:tc>
      </w:tr>
      <w:tr w:rsidR="00C566CA" w:rsidRPr="000C3178" w14:paraId="4BFC6630" w14:textId="77777777" w:rsidTr="000C317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534BA055" w14:textId="77777777" w:rsidR="00C566CA" w:rsidRPr="000C3178" w:rsidRDefault="00C566CA" w:rsidP="00EF3B0F">
            <w:pPr>
              <w:pStyle w:val="aff2"/>
              <w:jc w:val="left"/>
              <w:rPr>
                <w:rFonts w:cs="Times New Roman"/>
                <w:noProof/>
                <w:szCs w:val="24"/>
              </w:rPr>
            </w:pPr>
          </w:p>
        </w:tc>
        <w:tc>
          <w:tcPr>
            <w:tcW w:w="1815" w:type="pct"/>
            <w:gridSpan w:val="2"/>
            <w:tcBorders>
              <w:bottom w:val="single" w:sz="4" w:space="0" w:color="auto"/>
            </w:tcBorders>
          </w:tcPr>
          <w:p w14:paraId="5A190F72" w14:textId="557B6680" w:rsidR="00C566CA" w:rsidRPr="000C3178" w:rsidRDefault="00A34ACD" w:rsidP="000C3178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US"/>
              </w:rPr>
              <w:t>4</w:t>
            </w:r>
            <w:r w:rsidR="00C566CA" w:rsidRPr="000C3178">
              <w:rPr>
                <w:noProof/>
                <w:sz w:val="24"/>
                <w:szCs w:val="24"/>
                <w:lang w:val="en-US"/>
              </w:rPr>
              <w:t>.2</w:t>
            </w:r>
            <w:r w:rsidR="00C566CA" w:rsidRPr="000C3178">
              <w:rPr>
                <w:sz w:val="24"/>
                <w:szCs w:val="24"/>
                <w:lang w:val="en-US"/>
              </w:rPr>
              <w:t>.</w:t>
            </w:r>
            <w:r w:rsidR="00C566CA" w:rsidRPr="000C3178">
              <w:rPr>
                <w:sz w:val="24"/>
                <w:szCs w:val="24"/>
              </w:rPr>
              <w:t> </w:t>
            </w:r>
            <w:r w:rsidR="00C566CA" w:rsidRPr="000C3178">
              <w:rPr>
                <w:noProof/>
                <w:sz w:val="24"/>
                <w:szCs w:val="24"/>
                <w:lang w:val="en-US"/>
              </w:rPr>
              <w:t>Дата документа</w:t>
            </w:r>
          </w:p>
        </w:tc>
        <w:tc>
          <w:tcPr>
            <w:tcW w:w="2820" w:type="pct"/>
          </w:tcPr>
          <w:p w14:paraId="0E727E48" w14:textId="77777777" w:rsidR="00C566CA" w:rsidRPr="000C3178" w:rsidRDefault="00C566CA" w:rsidP="00EF3B0F">
            <w:pPr>
              <w:pStyle w:val="aff2"/>
              <w:jc w:val="left"/>
              <w:rPr>
                <w:rFonts w:cs="Times New Roman"/>
                <w:szCs w:val="24"/>
              </w:rPr>
            </w:pPr>
            <w:r w:rsidRPr="000C3178">
              <w:rPr>
                <w:rFonts w:cs="Times New Roman"/>
                <w:noProof/>
                <w:szCs w:val="24"/>
              </w:rPr>
              <w:t>дата выдачи, подписания, утверждения или регистрации документа</w:t>
            </w:r>
          </w:p>
        </w:tc>
        <w:tc>
          <w:tcPr>
            <w:tcW w:w="284" w:type="pct"/>
          </w:tcPr>
          <w:p w14:paraId="20D950C5" w14:textId="77777777" w:rsidR="00C566CA" w:rsidRPr="000C3178" w:rsidRDefault="00C566CA" w:rsidP="00EF3B0F">
            <w:pPr>
              <w:pStyle w:val="aff2"/>
              <w:jc w:val="center"/>
              <w:rPr>
                <w:rFonts w:cs="Times New Roman"/>
                <w:szCs w:val="24"/>
              </w:rPr>
            </w:pPr>
            <w:r w:rsidRPr="000C3178">
              <w:rPr>
                <w:rFonts w:cs="Times New Roman"/>
                <w:noProof/>
                <w:szCs w:val="24"/>
                <w:lang w:val="en-US"/>
              </w:rPr>
              <w:t>1</w:t>
            </w:r>
          </w:p>
        </w:tc>
      </w:tr>
      <w:tr w:rsidR="00C566CA" w:rsidRPr="000C3178" w14:paraId="07276DA3" w14:textId="77777777" w:rsidTr="000C317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2CE92A5D" w14:textId="77777777" w:rsidR="00C566CA" w:rsidRPr="000C3178" w:rsidRDefault="00C566CA" w:rsidP="00EF3B0F">
            <w:pPr>
              <w:pStyle w:val="aff2"/>
              <w:jc w:val="left"/>
              <w:rPr>
                <w:rFonts w:cs="Times New Roman"/>
                <w:noProof/>
                <w:szCs w:val="24"/>
              </w:rPr>
            </w:pPr>
          </w:p>
        </w:tc>
        <w:tc>
          <w:tcPr>
            <w:tcW w:w="1815" w:type="pct"/>
            <w:gridSpan w:val="2"/>
            <w:tcBorders>
              <w:bottom w:val="single" w:sz="4" w:space="0" w:color="auto"/>
            </w:tcBorders>
          </w:tcPr>
          <w:p w14:paraId="26321FB1" w14:textId="093A97FD" w:rsidR="00C566CA" w:rsidRPr="000C3178" w:rsidRDefault="00A34ACD" w:rsidP="000C3178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US"/>
              </w:rPr>
              <w:t>4</w:t>
            </w:r>
            <w:r w:rsidR="00C566CA" w:rsidRPr="000C3178">
              <w:rPr>
                <w:noProof/>
                <w:sz w:val="24"/>
                <w:szCs w:val="24"/>
              </w:rPr>
              <w:t>.3</w:t>
            </w:r>
            <w:r w:rsidR="00C566CA" w:rsidRPr="000C3178">
              <w:rPr>
                <w:sz w:val="24"/>
                <w:szCs w:val="24"/>
              </w:rPr>
              <w:t>.</w:t>
            </w:r>
            <w:r w:rsidR="00C566CA" w:rsidRPr="000C3178">
              <w:rPr>
                <w:sz w:val="24"/>
                <w:szCs w:val="24"/>
              </w:rPr>
              <w:t> </w:t>
            </w:r>
            <w:r w:rsidR="00C566CA" w:rsidRPr="000C3178">
              <w:rPr>
                <w:noProof/>
                <w:sz w:val="24"/>
                <w:szCs w:val="24"/>
              </w:rPr>
              <w:t>Адрес в текстовой форме</w:t>
            </w:r>
          </w:p>
        </w:tc>
        <w:tc>
          <w:tcPr>
            <w:tcW w:w="2820" w:type="pct"/>
          </w:tcPr>
          <w:p w14:paraId="6BF6A037" w14:textId="77777777" w:rsidR="00C566CA" w:rsidRPr="000C3178" w:rsidRDefault="00C566CA" w:rsidP="00EF3B0F">
            <w:pPr>
              <w:pStyle w:val="aff2"/>
              <w:jc w:val="left"/>
              <w:rPr>
                <w:rFonts w:cs="Times New Roman"/>
                <w:szCs w:val="24"/>
              </w:rPr>
            </w:pPr>
            <w:r w:rsidRPr="000C3178">
              <w:rPr>
                <w:rFonts w:cs="Times New Roman"/>
                <w:noProof/>
                <w:szCs w:val="24"/>
              </w:rPr>
              <w:t>набор элементов адреса, представленных в свободной форме в виде текста</w:t>
            </w:r>
          </w:p>
        </w:tc>
        <w:tc>
          <w:tcPr>
            <w:tcW w:w="284" w:type="pct"/>
          </w:tcPr>
          <w:p w14:paraId="56EE184F" w14:textId="77777777" w:rsidR="00C566CA" w:rsidRPr="000C3178" w:rsidRDefault="00C566CA" w:rsidP="00EF3B0F">
            <w:pPr>
              <w:pStyle w:val="aff2"/>
              <w:jc w:val="center"/>
              <w:rPr>
                <w:rFonts w:cs="Times New Roman"/>
                <w:szCs w:val="24"/>
              </w:rPr>
            </w:pPr>
            <w:r w:rsidRPr="000C3178">
              <w:rPr>
                <w:rFonts w:cs="Times New Roman"/>
                <w:noProof/>
                <w:szCs w:val="24"/>
                <w:lang w:val="en-US"/>
              </w:rPr>
              <w:t>1</w:t>
            </w:r>
          </w:p>
        </w:tc>
      </w:tr>
      <w:tr w:rsidR="00C566CA" w:rsidRPr="000C3178" w14:paraId="383EA063" w14:textId="77777777" w:rsidTr="000C317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0EA5BF04" w14:textId="77777777" w:rsidR="00C566CA" w:rsidRPr="000C3178" w:rsidRDefault="00C566CA" w:rsidP="00EF3B0F">
            <w:pPr>
              <w:pStyle w:val="aff2"/>
              <w:jc w:val="left"/>
              <w:rPr>
                <w:rFonts w:cs="Times New Roman"/>
                <w:noProof/>
                <w:szCs w:val="24"/>
              </w:rPr>
            </w:pPr>
          </w:p>
        </w:tc>
        <w:tc>
          <w:tcPr>
            <w:tcW w:w="1815" w:type="pct"/>
            <w:gridSpan w:val="2"/>
            <w:tcBorders>
              <w:bottom w:val="single" w:sz="4" w:space="0" w:color="auto"/>
            </w:tcBorders>
          </w:tcPr>
          <w:p w14:paraId="45A16415" w14:textId="28C9C554" w:rsidR="00C566CA" w:rsidRPr="000C3178" w:rsidRDefault="00A34ACD" w:rsidP="000C3178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US"/>
              </w:rPr>
              <w:t>4</w:t>
            </w:r>
            <w:r w:rsidR="00C566CA" w:rsidRPr="000C3178">
              <w:rPr>
                <w:noProof/>
                <w:sz w:val="24"/>
                <w:szCs w:val="24"/>
                <w:lang w:val="en-US"/>
              </w:rPr>
              <w:t>.4</w:t>
            </w:r>
            <w:r w:rsidR="00C566CA" w:rsidRPr="000C3178">
              <w:rPr>
                <w:sz w:val="24"/>
                <w:szCs w:val="24"/>
                <w:lang w:val="en-US"/>
              </w:rPr>
              <w:t>.</w:t>
            </w:r>
            <w:r w:rsidR="00C566CA" w:rsidRPr="000C3178">
              <w:rPr>
                <w:sz w:val="24"/>
                <w:szCs w:val="24"/>
              </w:rPr>
              <w:t> </w:t>
            </w:r>
            <w:r w:rsidR="00C566CA" w:rsidRPr="000C3178">
              <w:rPr>
                <w:noProof/>
                <w:sz w:val="24"/>
                <w:szCs w:val="24"/>
                <w:lang w:val="en-US"/>
              </w:rPr>
              <w:t>Должностное лицо</w:t>
            </w:r>
          </w:p>
        </w:tc>
        <w:tc>
          <w:tcPr>
            <w:tcW w:w="2820" w:type="pct"/>
          </w:tcPr>
          <w:p w14:paraId="5B896274" w14:textId="2BCE2216" w:rsidR="00C566CA" w:rsidRPr="00732172" w:rsidRDefault="00C566CA" w:rsidP="00EF3B0F">
            <w:pPr>
              <w:pStyle w:val="aff2"/>
              <w:jc w:val="left"/>
              <w:rPr>
                <w:rFonts w:cs="Times New Roman"/>
                <w:szCs w:val="24"/>
              </w:rPr>
            </w:pPr>
            <w:r w:rsidRPr="00732172">
              <w:rPr>
                <w:rFonts w:cs="Times New Roman"/>
                <w:noProof/>
                <w:szCs w:val="24"/>
              </w:rPr>
              <w:t>сведения о должностном лице</w:t>
            </w:r>
            <w:r w:rsidR="00530148">
              <w:rPr>
                <w:rFonts w:cs="Times New Roman"/>
                <w:noProof/>
                <w:szCs w:val="24"/>
              </w:rPr>
              <w:t xml:space="preserve"> подготовившем (подписавшем) решение</w:t>
            </w:r>
          </w:p>
        </w:tc>
        <w:tc>
          <w:tcPr>
            <w:tcW w:w="284" w:type="pct"/>
          </w:tcPr>
          <w:p w14:paraId="34AEFD77" w14:textId="77777777" w:rsidR="00C566CA" w:rsidRPr="000C3178" w:rsidRDefault="00C566CA" w:rsidP="00EF3B0F">
            <w:pPr>
              <w:pStyle w:val="aff2"/>
              <w:jc w:val="center"/>
              <w:rPr>
                <w:rFonts w:cs="Times New Roman"/>
                <w:szCs w:val="24"/>
              </w:rPr>
            </w:pPr>
            <w:r w:rsidRPr="000C3178">
              <w:rPr>
                <w:rFonts w:cs="Times New Roman"/>
                <w:noProof/>
                <w:szCs w:val="24"/>
                <w:lang w:val="en-US"/>
              </w:rPr>
              <w:t>0..*</w:t>
            </w:r>
          </w:p>
        </w:tc>
      </w:tr>
      <w:tr w:rsidR="00C566CA" w:rsidRPr="000C3178" w14:paraId="7F0E867A" w14:textId="77777777" w:rsidTr="000C317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559BCDDB" w14:textId="77777777" w:rsidR="00C566CA" w:rsidRPr="000C3178" w:rsidRDefault="00C566CA" w:rsidP="00EF3B0F">
            <w:pPr>
              <w:pStyle w:val="aff2"/>
              <w:jc w:val="left"/>
              <w:rPr>
                <w:rFonts w:cs="Times New Roman"/>
                <w:noProof/>
                <w:szCs w:val="24"/>
              </w:rPr>
            </w:pPr>
          </w:p>
        </w:tc>
        <w:tc>
          <w:tcPr>
            <w:tcW w:w="1815" w:type="pct"/>
            <w:gridSpan w:val="2"/>
            <w:tcBorders>
              <w:bottom w:val="single" w:sz="4" w:space="0" w:color="auto"/>
            </w:tcBorders>
          </w:tcPr>
          <w:p w14:paraId="73210A75" w14:textId="3031249D" w:rsidR="00C566CA" w:rsidRPr="000C3178" w:rsidRDefault="00A34ACD" w:rsidP="000C3178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US"/>
              </w:rPr>
              <w:t>4</w:t>
            </w:r>
            <w:r w:rsidR="00C566CA" w:rsidRPr="000C3178">
              <w:rPr>
                <w:noProof/>
                <w:sz w:val="24"/>
                <w:szCs w:val="24"/>
                <w:lang w:val="en-US"/>
              </w:rPr>
              <w:t>.5</w:t>
            </w:r>
            <w:r w:rsidR="00C566CA" w:rsidRPr="000C3178">
              <w:rPr>
                <w:sz w:val="24"/>
                <w:szCs w:val="24"/>
                <w:lang w:val="en-US"/>
              </w:rPr>
              <w:t>.</w:t>
            </w:r>
            <w:r w:rsidR="00C566CA" w:rsidRPr="000C3178">
              <w:rPr>
                <w:sz w:val="24"/>
                <w:szCs w:val="24"/>
              </w:rPr>
              <w:t> </w:t>
            </w:r>
            <w:r w:rsidR="00C566CA" w:rsidRPr="000C3178">
              <w:rPr>
                <w:noProof/>
                <w:sz w:val="24"/>
                <w:szCs w:val="24"/>
                <w:lang w:val="en-US"/>
              </w:rPr>
              <w:t>Доводы ответчика</w:t>
            </w:r>
          </w:p>
        </w:tc>
        <w:tc>
          <w:tcPr>
            <w:tcW w:w="2820" w:type="pct"/>
          </w:tcPr>
          <w:p w14:paraId="559B155A" w14:textId="77777777" w:rsidR="00C566CA" w:rsidRPr="000C3178" w:rsidRDefault="00C566CA" w:rsidP="00EF3B0F">
            <w:pPr>
              <w:pStyle w:val="aff2"/>
              <w:jc w:val="left"/>
              <w:rPr>
                <w:rFonts w:cs="Times New Roman"/>
                <w:szCs w:val="24"/>
                <w:lang w:val="en-US"/>
              </w:rPr>
            </w:pPr>
            <w:r w:rsidRPr="000C3178">
              <w:rPr>
                <w:rFonts w:cs="Times New Roman"/>
                <w:noProof/>
                <w:szCs w:val="24"/>
                <w:lang w:val="en-US"/>
              </w:rPr>
              <w:t>описание доводов ответчика</w:t>
            </w:r>
          </w:p>
        </w:tc>
        <w:tc>
          <w:tcPr>
            <w:tcW w:w="284" w:type="pct"/>
          </w:tcPr>
          <w:p w14:paraId="1168DDB8" w14:textId="77777777" w:rsidR="00C566CA" w:rsidRPr="000C3178" w:rsidRDefault="00C566CA" w:rsidP="00EF3B0F">
            <w:pPr>
              <w:pStyle w:val="aff2"/>
              <w:jc w:val="center"/>
              <w:rPr>
                <w:rFonts w:cs="Times New Roman"/>
                <w:szCs w:val="24"/>
              </w:rPr>
            </w:pPr>
            <w:r w:rsidRPr="000C3178">
              <w:rPr>
                <w:rFonts w:cs="Times New Roman"/>
                <w:noProof/>
                <w:szCs w:val="24"/>
                <w:lang w:val="en-US"/>
              </w:rPr>
              <w:t>0..1</w:t>
            </w:r>
          </w:p>
        </w:tc>
      </w:tr>
      <w:tr w:rsidR="00C566CA" w:rsidRPr="000C3178" w14:paraId="554AE2E5" w14:textId="77777777" w:rsidTr="000C317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6B49E938" w14:textId="77777777" w:rsidR="00C566CA" w:rsidRPr="000C3178" w:rsidRDefault="00C566CA" w:rsidP="00EF3B0F">
            <w:pPr>
              <w:pStyle w:val="aff2"/>
              <w:jc w:val="left"/>
              <w:rPr>
                <w:rFonts w:cs="Times New Roman"/>
                <w:noProof/>
                <w:szCs w:val="24"/>
              </w:rPr>
            </w:pPr>
          </w:p>
        </w:tc>
        <w:tc>
          <w:tcPr>
            <w:tcW w:w="1815" w:type="pct"/>
            <w:gridSpan w:val="2"/>
            <w:tcBorders>
              <w:bottom w:val="single" w:sz="4" w:space="0" w:color="auto"/>
            </w:tcBorders>
          </w:tcPr>
          <w:p w14:paraId="44110E81" w14:textId="55EB9CC6" w:rsidR="00C566CA" w:rsidRPr="000C3178" w:rsidRDefault="00A34ACD" w:rsidP="000C3178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US"/>
              </w:rPr>
              <w:t>4</w:t>
            </w:r>
            <w:r w:rsidR="00C566CA" w:rsidRPr="000C3178">
              <w:rPr>
                <w:noProof/>
                <w:sz w:val="24"/>
                <w:szCs w:val="24"/>
                <w:lang w:val="en-US"/>
              </w:rPr>
              <w:t>.6</w:t>
            </w:r>
            <w:r w:rsidR="00C566CA" w:rsidRPr="000C3178">
              <w:rPr>
                <w:sz w:val="24"/>
                <w:szCs w:val="24"/>
                <w:lang w:val="en-US"/>
              </w:rPr>
              <w:t>.</w:t>
            </w:r>
            <w:r w:rsidR="00C566CA" w:rsidRPr="000C3178">
              <w:rPr>
                <w:sz w:val="24"/>
                <w:szCs w:val="24"/>
              </w:rPr>
              <w:t> </w:t>
            </w:r>
            <w:r w:rsidR="00C566CA" w:rsidRPr="000C3178">
              <w:rPr>
                <w:noProof/>
                <w:sz w:val="24"/>
                <w:szCs w:val="24"/>
                <w:lang w:val="en-US"/>
              </w:rPr>
              <w:t>Пояснение</w:t>
            </w:r>
          </w:p>
        </w:tc>
        <w:tc>
          <w:tcPr>
            <w:tcW w:w="2820" w:type="pct"/>
          </w:tcPr>
          <w:p w14:paraId="5D66350A" w14:textId="77777777" w:rsidR="00C566CA" w:rsidRPr="000C3178" w:rsidRDefault="00C566CA" w:rsidP="00EF3B0F">
            <w:pPr>
              <w:pStyle w:val="aff2"/>
              <w:jc w:val="left"/>
              <w:rPr>
                <w:rFonts w:cs="Times New Roman"/>
                <w:szCs w:val="24"/>
              </w:rPr>
            </w:pPr>
            <w:r w:rsidRPr="000C3178">
              <w:rPr>
                <w:rFonts w:cs="Times New Roman"/>
                <w:noProof/>
                <w:szCs w:val="24"/>
              </w:rPr>
              <w:t>пояснения других лиц, участвовавших в рассмотрении дела</w:t>
            </w:r>
          </w:p>
        </w:tc>
        <w:tc>
          <w:tcPr>
            <w:tcW w:w="284" w:type="pct"/>
          </w:tcPr>
          <w:p w14:paraId="083ADD5D" w14:textId="77777777" w:rsidR="00C566CA" w:rsidRPr="000C3178" w:rsidRDefault="00C566CA" w:rsidP="00EF3B0F">
            <w:pPr>
              <w:pStyle w:val="aff2"/>
              <w:jc w:val="center"/>
              <w:rPr>
                <w:rFonts w:cs="Times New Roman"/>
                <w:szCs w:val="24"/>
              </w:rPr>
            </w:pPr>
            <w:r w:rsidRPr="000C3178">
              <w:rPr>
                <w:rFonts w:cs="Times New Roman"/>
                <w:noProof/>
                <w:szCs w:val="24"/>
                <w:lang w:val="en-US"/>
              </w:rPr>
              <w:t>0..1</w:t>
            </w:r>
          </w:p>
        </w:tc>
      </w:tr>
      <w:tr w:rsidR="00C566CA" w:rsidRPr="000C3178" w14:paraId="5479CD60" w14:textId="77777777" w:rsidTr="000C317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34EF482E" w14:textId="77777777" w:rsidR="00C566CA" w:rsidRPr="000C3178" w:rsidRDefault="00C566CA" w:rsidP="00EF3B0F">
            <w:pPr>
              <w:pStyle w:val="aff2"/>
              <w:jc w:val="left"/>
              <w:rPr>
                <w:rFonts w:cs="Times New Roman"/>
                <w:noProof/>
                <w:szCs w:val="24"/>
              </w:rPr>
            </w:pPr>
          </w:p>
        </w:tc>
        <w:tc>
          <w:tcPr>
            <w:tcW w:w="1815" w:type="pct"/>
            <w:gridSpan w:val="2"/>
            <w:tcBorders>
              <w:bottom w:val="single" w:sz="4" w:space="0" w:color="auto"/>
            </w:tcBorders>
          </w:tcPr>
          <w:p w14:paraId="4C2E0790" w14:textId="15B7E1EA" w:rsidR="00C566CA" w:rsidRPr="000C3178" w:rsidRDefault="00A34ACD" w:rsidP="000C3178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US"/>
              </w:rPr>
              <w:t>4</w:t>
            </w:r>
            <w:r w:rsidR="00C566CA" w:rsidRPr="000C3178">
              <w:rPr>
                <w:noProof/>
                <w:sz w:val="24"/>
                <w:szCs w:val="24"/>
                <w:lang w:val="en-US"/>
              </w:rPr>
              <w:t>.7</w:t>
            </w:r>
            <w:r w:rsidR="00C566CA" w:rsidRPr="000C3178">
              <w:rPr>
                <w:sz w:val="24"/>
                <w:szCs w:val="24"/>
                <w:lang w:val="en-US"/>
              </w:rPr>
              <w:t>.</w:t>
            </w:r>
            <w:r w:rsidR="00C566CA" w:rsidRPr="000C3178">
              <w:rPr>
                <w:sz w:val="24"/>
                <w:szCs w:val="24"/>
              </w:rPr>
              <w:t> </w:t>
            </w:r>
            <w:r w:rsidR="00C566CA" w:rsidRPr="000C3178">
              <w:rPr>
                <w:noProof/>
                <w:sz w:val="24"/>
                <w:szCs w:val="24"/>
                <w:lang w:val="en-US"/>
              </w:rPr>
              <w:t>Обстоятельства дела</w:t>
            </w:r>
          </w:p>
        </w:tc>
        <w:tc>
          <w:tcPr>
            <w:tcW w:w="2820" w:type="pct"/>
          </w:tcPr>
          <w:p w14:paraId="1CE4FD46" w14:textId="77777777" w:rsidR="00C566CA" w:rsidRPr="000C3178" w:rsidRDefault="00C566CA" w:rsidP="00EF3B0F">
            <w:pPr>
              <w:pStyle w:val="aff2"/>
              <w:jc w:val="left"/>
              <w:rPr>
                <w:rFonts w:cs="Times New Roman"/>
                <w:szCs w:val="24"/>
              </w:rPr>
            </w:pPr>
            <w:r w:rsidRPr="000C3178">
              <w:rPr>
                <w:rFonts w:cs="Times New Roman"/>
                <w:noProof/>
                <w:szCs w:val="24"/>
              </w:rPr>
              <w:t>обстоятельства дела, установленные при проведении расследования</w:t>
            </w:r>
          </w:p>
        </w:tc>
        <w:tc>
          <w:tcPr>
            <w:tcW w:w="284" w:type="pct"/>
          </w:tcPr>
          <w:p w14:paraId="7F57558C" w14:textId="77777777" w:rsidR="00C566CA" w:rsidRPr="000C3178" w:rsidRDefault="00C566CA" w:rsidP="00EF3B0F">
            <w:pPr>
              <w:pStyle w:val="aff2"/>
              <w:jc w:val="center"/>
              <w:rPr>
                <w:rFonts w:cs="Times New Roman"/>
                <w:szCs w:val="24"/>
              </w:rPr>
            </w:pPr>
            <w:r w:rsidRPr="000C3178">
              <w:rPr>
                <w:rFonts w:cs="Times New Roman"/>
                <w:noProof/>
                <w:szCs w:val="24"/>
                <w:lang w:val="en-US"/>
              </w:rPr>
              <w:t>0..1</w:t>
            </w:r>
          </w:p>
        </w:tc>
      </w:tr>
      <w:tr w:rsidR="00C566CA" w:rsidRPr="000C3178" w14:paraId="135EC86F" w14:textId="77777777" w:rsidTr="000C317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5FC8BCE8" w14:textId="77777777" w:rsidR="00C566CA" w:rsidRPr="000C3178" w:rsidRDefault="00C566CA" w:rsidP="00EF3B0F">
            <w:pPr>
              <w:pStyle w:val="aff2"/>
              <w:jc w:val="left"/>
              <w:rPr>
                <w:rFonts w:cs="Times New Roman"/>
                <w:noProof/>
                <w:szCs w:val="24"/>
              </w:rPr>
            </w:pPr>
          </w:p>
        </w:tc>
        <w:tc>
          <w:tcPr>
            <w:tcW w:w="1815" w:type="pct"/>
            <w:gridSpan w:val="2"/>
            <w:tcBorders>
              <w:bottom w:val="single" w:sz="4" w:space="0" w:color="auto"/>
            </w:tcBorders>
          </w:tcPr>
          <w:p w14:paraId="39840A10" w14:textId="405EC019" w:rsidR="00C566CA" w:rsidRPr="000C3178" w:rsidRDefault="00A34ACD" w:rsidP="000C3178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US"/>
              </w:rPr>
              <w:t>4</w:t>
            </w:r>
            <w:r w:rsidR="00C566CA" w:rsidRPr="000C3178">
              <w:rPr>
                <w:noProof/>
                <w:sz w:val="24"/>
                <w:szCs w:val="24"/>
                <w:lang w:val="en-US"/>
              </w:rPr>
              <w:t>.8</w:t>
            </w:r>
            <w:r w:rsidR="00C566CA" w:rsidRPr="000C3178">
              <w:rPr>
                <w:sz w:val="24"/>
                <w:szCs w:val="24"/>
                <w:lang w:val="en-US"/>
              </w:rPr>
              <w:t>.</w:t>
            </w:r>
            <w:r w:rsidR="00C566CA" w:rsidRPr="000C3178">
              <w:rPr>
                <w:sz w:val="24"/>
                <w:szCs w:val="24"/>
              </w:rPr>
              <w:t> </w:t>
            </w:r>
            <w:r w:rsidR="00C566CA" w:rsidRPr="000C3178">
              <w:rPr>
                <w:noProof/>
                <w:sz w:val="24"/>
                <w:szCs w:val="24"/>
                <w:lang w:val="en-US"/>
              </w:rPr>
              <w:t>Доказательства</w:t>
            </w:r>
          </w:p>
        </w:tc>
        <w:tc>
          <w:tcPr>
            <w:tcW w:w="2820" w:type="pct"/>
          </w:tcPr>
          <w:p w14:paraId="1982D3A5" w14:textId="77777777" w:rsidR="00C566CA" w:rsidRPr="000C3178" w:rsidRDefault="00C566CA" w:rsidP="00EF3B0F">
            <w:pPr>
              <w:pStyle w:val="aff2"/>
              <w:jc w:val="left"/>
              <w:rPr>
                <w:rFonts w:cs="Times New Roman"/>
                <w:szCs w:val="24"/>
              </w:rPr>
            </w:pPr>
            <w:r w:rsidRPr="000C3178">
              <w:rPr>
                <w:rFonts w:cs="Times New Roman"/>
                <w:noProof/>
                <w:szCs w:val="24"/>
              </w:rPr>
              <w:t>доказательства, на которых основаны выводы по рассмотрению дела</w:t>
            </w:r>
          </w:p>
        </w:tc>
        <w:tc>
          <w:tcPr>
            <w:tcW w:w="284" w:type="pct"/>
          </w:tcPr>
          <w:p w14:paraId="688D64BE" w14:textId="77777777" w:rsidR="00C566CA" w:rsidRPr="000C3178" w:rsidRDefault="00C566CA" w:rsidP="00EF3B0F">
            <w:pPr>
              <w:pStyle w:val="aff2"/>
              <w:jc w:val="center"/>
              <w:rPr>
                <w:rFonts w:cs="Times New Roman"/>
                <w:szCs w:val="24"/>
              </w:rPr>
            </w:pPr>
            <w:r w:rsidRPr="000C3178">
              <w:rPr>
                <w:rFonts w:cs="Times New Roman"/>
                <w:noProof/>
                <w:szCs w:val="24"/>
                <w:lang w:val="en-US"/>
              </w:rPr>
              <w:t>0..1</w:t>
            </w:r>
          </w:p>
        </w:tc>
      </w:tr>
      <w:tr w:rsidR="00C566CA" w:rsidRPr="000C3178" w14:paraId="1D4DDB93" w14:textId="77777777" w:rsidTr="000C317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363C0405" w14:textId="77777777" w:rsidR="00C566CA" w:rsidRPr="000C3178" w:rsidRDefault="00C566CA" w:rsidP="00EF3B0F">
            <w:pPr>
              <w:pStyle w:val="aff2"/>
              <w:jc w:val="left"/>
              <w:rPr>
                <w:rFonts w:cs="Times New Roman"/>
                <w:noProof/>
                <w:szCs w:val="24"/>
              </w:rPr>
            </w:pPr>
          </w:p>
        </w:tc>
        <w:tc>
          <w:tcPr>
            <w:tcW w:w="1815" w:type="pct"/>
            <w:gridSpan w:val="2"/>
            <w:tcBorders>
              <w:bottom w:val="single" w:sz="4" w:space="0" w:color="auto"/>
            </w:tcBorders>
          </w:tcPr>
          <w:p w14:paraId="531680C1" w14:textId="24CF68B4" w:rsidR="00C566CA" w:rsidRPr="000C3178" w:rsidRDefault="00A34ACD" w:rsidP="000C3178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val="en-US"/>
              </w:rPr>
              <w:t>4</w:t>
            </w:r>
            <w:r w:rsidR="00C566CA" w:rsidRPr="000C3178">
              <w:rPr>
                <w:noProof/>
                <w:sz w:val="24"/>
                <w:szCs w:val="24"/>
                <w:lang w:val="en-US"/>
              </w:rPr>
              <w:t>.9</w:t>
            </w:r>
            <w:r w:rsidR="00C566CA" w:rsidRPr="000C3178">
              <w:rPr>
                <w:sz w:val="24"/>
                <w:szCs w:val="24"/>
                <w:lang w:val="en-US"/>
              </w:rPr>
              <w:t>.</w:t>
            </w:r>
            <w:r w:rsidR="00C566CA" w:rsidRPr="000C3178">
              <w:rPr>
                <w:sz w:val="24"/>
                <w:szCs w:val="24"/>
              </w:rPr>
              <w:t> </w:t>
            </w:r>
            <w:r w:rsidR="00C566CA" w:rsidRPr="000C3178">
              <w:rPr>
                <w:noProof/>
                <w:sz w:val="24"/>
                <w:szCs w:val="24"/>
                <w:lang w:val="en-US"/>
              </w:rPr>
              <w:t>Ссылка на документ</w:t>
            </w:r>
          </w:p>
        </w:tc>
        <w:tc>
          <w:tcPr>
            <w:tcW w:w="2820" w:type="pct"/>
          </w:tcPr>
          <w:p w14:paraId="21565970" w14:textId="77777777" w:rsidR="00C566CA" w:rsidRPr="000C3178" w:rsidRDefault="00C566CA" w:rsidP="00EF3B0F">
            <w:pPr>
              <w:pStyle w:val="aff2"/>
              <w:jc w:val="left"/>
              <w:rPr>
                <w:rFonts w:cs="Times New Roman"/>
                <w:szCs w:val="24"/>
              </w:rPr>
            </w:pPr>
            <w:r w:rsidRPr="000C3178">
              <w:rPr>
                <w:rFonts w:cs="Times New Roman"/>
                <w:noProof/>
                <w:szCs w:val="24"/>
              </w:rPr>
              <w:t>нормативные правовые акты, которыми руководствовалась комиссия по рассмотрению дела</w:t>
            </w:r>
          </w:p>
        </w:tc>
        <w:tc>
          <w:tcPr>
            <w:tcW w:w="284" w:type="pct"/>
          </w:tcPr>
          <w:p w14:paraId="61C352D7" w14:textId="77777777" w:rsidR="00C566CA" w:rsidRPr="000C3178" w:rsidRDefault="00C566CA" w:rsidP="00EF3B0F">
            <w:pPr>
              <w:pStyle w:val="aff2"/>
              <w:jc w:val="center"/>
              <w:rPr>
                <w:rFonts w:cs="Times New Roman"/>
                <w:szCs w:val="24"/>
              </w:rPr>
            </w:pPr>
            <w:r w:rsidRPr="000C3178">
              <w:rPr>
                <w:rFonts w:cs="Times New Roman"/>
                <w:noProof/>
                <w:szCs w:val="24"/>
                <w:lang w:val="en-US"/>
              </w:rPr>
              <w:t>0..*</w:t>
            </w:r>
          </w:p>
        </w:tc>
      </w:tr>
      <w:tr w:rsidR="00C566CA" w:rsidRPr="000C3178" w14:paraId="7A4F49A9" w14:textId="77777777" w:rsidTr="000C317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4EED453B" w14:textId="77777777" w:rsidR="00C566CA" w:rsidRPr="000C3178" w:rsidRDefault="00C566CA" w:rsidP="00EF3B0F">
            <w:pPr>
              <w:pStyle w:val="aff2"/>
              <w:jc w:val="left"/>
              <w:rPr>
                <w:rFonts w:cs="Times New Roman"/>
                <w:noProof/>
                <w:szCs w:val="24"/>
                <w:lang w:val="en-US"/>
              </w:rPr>
            </w:pPr>
          </w:p>
        </w:tc>
        <w:tc>
          <w:tcPr>
            <w:tcW w:w="1815" w:type="pct"/>
            <w:gridSpan w:val="2"/>
            <w:tcBorders>
              <w:bottom w:val="single" w:sz="4" w:space="0" w:color="auto"/>
            </w:tcBorders>
          </w:tcPr>
          <w:p w14:paraId="4C800650" w14:textId="7B1C362E" w:rsidR="00C566CA" w:rsidRPr="000C3178" w:rsidRDefault="00A34ACD" w:rsidP="000C3178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US"/>
              </w:rPr>
              <w:t>4</w:t>
            </w:r>
            <w:r w:rsidR="00C566CA" w:rsidRPr="000C3178">
              <w:rPr>
                <w:noProof/>
                <w:sz w:val="24"/>
                <w:szCs w:val="24"/>
                <w:lang w:val="en-US"/>
              </w:rPr>
              <w:t>.10</w:t>
            </w:r>
            <w:r w:rsidR="00C566CA" w:rsidRPr="000C3178">
              <w:rPr>
                <w:sz w:val="24"/>
                <w:szCs w:val="24"/>
                <w:lang w:val="en-US"/>
              </w:rPr>
              <w:t>.</w:t>
            </w:r>
            <w:r w:rsidR="00C566CA" w:rsidRPr="000C3178">
              <w:rPr>
                <w:sz w:val="24"/>
                <w:szCs w:val="24"/>
              </w:rPr>
              <w:t> </w:t>
            </w:r>
            <w:r w:rsidR="00C566CA" w:rsidRPr="000C3178">
              <w:rPr>
                <w:noProof/>
                <w:sz w:val="24"/>
                <w:szCs w:val="24"/>
                <w:lang w:val="en-US"/>
              </w:rPr>
              <w:t>Факт признания нарушения</w:t>
            </w:r>
          </w:p>
        </w:tc>
        <w:tc>
          <w:tcPr>
            <w:tcW w:w="2820" w:type="pct"/>
          </w:tcPr>
          <w:p w14:paraId="667F087F" w14:textId="77777777" w:rsidR="00C566CA" w:rsidRPr="000C3178" w:rsidRDefault="00C566CA" w:rsidP="00EF3B0F">
            <w:pPr>
              <w:pStyle w:val="aff2"/>
              <w:jc w:val="left"/>
              <w:rPr>
                <w:rFonts w:cs="Times New Roman"/>
                <w:szCs w:val="24"/>
              </w:rPr>
            </w:pPr>
            <w:r w:rsidRPr="000C3178">
              <w:rPr>
                <w:rFonts w:cs="Times New Roman"/>
                <w:noProof/>
                <w:szCs w:val="24"/>
              </w:rPr>
              <w:t>факт признания ответчиком совершения нарушения правил конкуренции</w:t>
            </w:r>
          </w:p>
        </w:tc>
        <w:tc>
          <w:tcPr>
            <w:tcW w:w="284" w:type="pct"/>
          </w:tcPr>
          <w:p w14:paraId="161D3A39" w14:textId="77777777" w:rsidR="00C566CA" w:rsidRPr="000C3178" w:rsidRDefault="00C566CA" w:rsidP="00EF3B0F">
            <w:pPr>
              <w:pStyle w:val="aff2"/>
              <w:jc w:val="center"/>
              <w:rPr>
                <w:rFonts w:cs="Times New Roman"/>
                <w:szCs w:val="24"/>
              </w:rPr>
            </w:pPr>
            <w:r w:rsidRPr="000C3178">
              <w:rPr>
                <w:rFonts w:cs="Times New Roman"/>
                <w:noProof/>
                <w:szCs w:val="24"/>
                <w:lang w:val="en-US"/>
              </w:rPr>
              <w:t>0..1</w:t>
            </w:r>
          </w:p>
        </w:tc>
      </w:tr>
      <w:tr w:rsidR="00C566CA" w:rsidRPr="000C3178" w14:paraId="2A1F6105" w14:textId="77777777" w:rsidTr="000C317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4EC9D7FF" w14:textId="77777777" w:rsidR="00C566CA" w:rsidRPr="000C3178" w:rsidRDefault="00C566CA" w:rsidP="00EF3B0F">
            <w:pPr>
              <w:pStyle w:val="aff2"/>
              <w:jc w:val="left"/>
              <w:rPr>
                <w:rFonts w:cs="Times New Roman"/>
                <w:noProof/>
                <w:szCs w:val="24"/>
              </w:rPr>
            </w:pPr>
          </w:p>
        </w:tc>
        <w:tc>
          <w:tcPr>
            <w:tcW w:w="1815" w:type="pct"/>
            <w:gridSpan w:val="2"/>
            <w:tcBorders>
              <w:bottom w:val="single" w:sz="4" w:space="0" w:color="auto"/>
            </w:tcBorders>
          </w:tcPr>
          <w:p w14:paraId="5C2F22BF" w14:textId="29B0FA80" w:rsidR="00C566CA" w:rsidRPr="000C3178" w:rsidRDefault="00A34ACD" w:rsidP="000C3178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US"/>
              </w:rPr>
              <w:t>4</w:t>
            </w:r>
            <w:r w:rsidR="00C566CA" w:rsidRPr="000C3178">
              <w:rPr>
                <w:noProof/>
                <w:sz w:val="24"/>
                <w:szCs w:val="24"/>
              </w:rPr>
              <w:t>.11</w:t>
            </w:r>
            <w:r w:rsidR="00C566CA" w:rsidRPr="000C3178">
              <w:rPr>
                <w:sz w:val="24"/>
                <w:szCs w:val="24"/>
              </w:rPr>
              <w:t>.</w:t>
            </w:r>
            <w:r w:rsidR="00C566CA" w:rsidRPr="000C3178">
              <w:rPr>
                <w:sz w:val="24"/>
                <w:szCs w:val="24"/>
              </w:rPr>
              <w:t> </w:t>
            </w:r>
            <w:r w:rsidR="00C566CA" w:rsidRPr="000C3178">
              <w:rPr>
                <w:noProof/>
                <w:sz w:val="24"/>
                <w:szCs w:val="24"/>
              </w:rPr>
              <w:t>Прекращение рассмотрения дела</w:t>
            </w:r>
          </w:p>
        </w:tc>
        <w:tc>
          <w:tcPr>
            <w:tcW w:w="2820" w:type="pct"/>
          </w:tcPr>
          <w:p w14:paraId="1754E6DC" w14:textId="77777777" w:rsidR="00C566CA" w:rsidRPr="000C3178" w:rsidRDefault="00C566CA" w:rsidP="00EF3B0F">
            <w:pPr>
              <w:pStyle w:val="aff2"/>
              <w:jc w:val="left"/>
              <w:rPr>
                <w:rFonts w:cs="Times New Roman"/>
                <w:szCs w:val="24"/>
              </w:rPr>
            </w:pPr>
            <w:r w:rsidRPr="000C3178">
              <w:rPr>
                <w:rFonts w:cs="Times New Roman"/>
                <w:noProof/>
                <w:szCs w:val="24"/>
              </w:rPr>
              <w:t>выводы о наличии или об отсутствии оснований для прекращения рассмотрения дела</w:t>
            </w:r>
          </w:p>
        </w:tc>
        <w:tc>
          <w:tcPr>
            <w:tcW w:w="284" w:type="pct"/>
          </w:tcPr>
          <w:p w14:paraId="4B197161" w14:textId="77777777" w:rsidR="00C566CA" w:rsidRPr="000C3178" w:rsidRDefault="00C566CA" w:rsidP="00EF3B0F">
            <w:pPr>
              <w:pStyle w:val="aff2"/>
              <w:jc w:val="center"/>
              <w:rPr>
                <w:rFonts w:cs="Times New Roman"/>
                <w:szCs w:val="24"/>
              </w:rPr>
            </w:pPr>
            <w:r w:rsidRPr="000C3178">
              <w:rPr>
                <w:rFonts w:cs="Times New Roman"/>
                <w:noProof/>
                <w:szCs w:val="24"/>
                <w:lang w:val="en-US"/>
              </w:rPr>
              <w:t>0..1</w:t>
            </w:r>
          </w:p>
        </w:tc>
      </w:tr>
      <w:tr w:rsidR="00C566CA" w:rsidRPr="000C3178" w14:paraId="6670A9C7" w14:textId="77777777" w:rsidTr="000C317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10D9BAEF" w14:textId="77777777" w:rsidR="00C566CA" w:rsidRPr="000C3178" w:rsidRDefault="00C566CA" w:rsidP="00EF3B0F">
            <w:pPr>
              <w:pStyle w:val="aff2"/>
              <w:jc w:val="left"/>
              <w:rPr>
                <w:rFonts w:cs="Times New Roman"/>
                <w:noProof/>
                <w:szCs w:val="24"/>
              </w:rPr>
            </w:pPr>
          </w:p>
        </w:tc>
        <w:tc>
          <w:tcPr>
            <w:tcW w:w="1815" w:type="pct"/>
            <w:gridSpan w:val="2"/>
            <w:tcBorders>
              <w:bottom w:val="single" w:sz="4" w:space="0" w:color="auto"/>
            </w:tcBorders>
          </w:tcPr>
          <w:p w14:paraId="71EB133B" w14:textId="20BDF56D" w:rsidR="00C566CA" w:rsidRPr="000C3178" w:rsidRDefault="00A34ACD" w:rsidP="000C3178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US"/>
              </w:rPr>
              <w:t>4</w:t>
            </w:r>
            <w:r w:rsidR="00C566CA" w:rsidRPr="000C3178">
              <w:rPr>
                <w:noProof/>
                <w:sz w:val="24"/>
                <w:szCs w:val="24"/>
                <w:lang w:val="en-US"/>
              </w:rPr>
              <w:t>.12</w:t>
            </w:r>
            <w:r w:rsidR="00C566CA" w:rsidRPr="000C3178">
              <w:rPr>
                <w:sz w:val="24"/>
                <w:szCs w:val="24"/>
                <w:lang w:val="en-US"/>
              </w:rPr>
              <w:t>.</w:t>
            </w:r>
            <w:r w:rsidR="00C566CA" w:rsidRPr="000C3178">
              <w:rPr>
                <w:sz w:val="24"/>
                <w:szCs w:val="24"/>
              </w:rPr>
              <w:t> </w:t>
            </w:r>
            <w:r w:rsidR="00C566CA" w:rsidRPr="000C3178">
              <w:rPr>
                <w:noProof/>
                <w:sz w:val="24"/>
                <w:szCs w:val="24"/>
                <w:lang w:val="en-US"/>
              </w:rPr>
              <w:t>Заключение</w:t>
            </w:r>
          </w:p>
        </w:tc>
        <w:tc>
          <w:tcPr>
            <w:tcW w:w="2820" w:type="pct"/>
          </w:tcPr>
          <w:p w14:paraId="624DC1DB" w14:textId="77777777" w:rsidR="00C566CA" w:rsidRPr="000C3178" w:rsidRDefault="00C566CA" w:rsidP="00EF3B0F">
            <w:pPr>
              <w:pStyle w:val="aff2"/>
              <w:jc w:val="left"/>
              <w:rPr>
                <w:rFonts w:cs="Times New Roman"/>
                <w:szCs w:val="24"/>
              </w:rPr>
            </w:pPr>
            <w:r w:rsidRPr="000C3178">
              <w:rPr>
                <w:rFonts w:cs="Times New Roman"/>
                <w:noProof/>
                <w:szCs w:val="24"/>
              </w:rPr>
              <w:t>выводы о наличии или об отсутствии нарушения правил конкуренции в действиях (бездействии) ответчика по делу</w:t>
            </w:r>
          </w:p>
        </w:tc>
        <w:tc>
          <w:tcPr>
            <w:tcW w:w="284" w:type="pct"/>
          </w:tcPr>
          <w:p w14:paraId="1C46E29F" w14:textId="77777777" w:rsidR="00C566CA" w:rsidRPr="000C3178" w:rsidRDefault="00C566CA" w:rsidP="00EF3B0F">
            <w:pPr>
              <w:pStyle w:val="aff2"/>
              <w:jc w:val="center"/>
              <w:rPr>
                <w:rFonts w:cs="Times New Roman"/>
                <w:szCs w:val="24"/>
              </w:rPr>
            </w:pPr>
            <w:r w:rsidRPr="000C3178">
              <w:rPr>
                <w:rFonts w:cs="Times New Roman"/>
                <w:noProof/>
                <w:szCs w:val="24"/>
                <w:lang w:val="en-US"/>
              </w:rPr>
              <w:t>0..1</w:t>
            </w:r>
          </w:p>
        </w:tc>
      </w:tr>
      <w:tr w:rsidR="00C566CA" w:rsidRPr="000C3178" w14:paraId="64BA8E69" w14:textId="77777777" w:rsidTr="000C317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0B2E2418" w14:textId="77777777" w:rsidR="00C566CA" w:rsidRPr="000C3178" w:rsidRDefault="00C566CA" w:rsidP="00EF3B0F">
            <w:pPr>
              <w:pStyle w:val="aff2"/>
              <w:jc w:val="left"/>
              <w:rPr>
                <w:rFonts w:cs="Times New Roman"/>
                <w:noProof/>
                <w:szCs w:val="24"/>
              </w:rPr>
            </w:pPr>
          </w:p>
        </w:tc>
        <w:tc>
          <w:tcPr>
            <w:tcW w:w="1815" w:type="pct"/>
            <w:gridSpan w:val="2"/>
            <w:tcBorders>
              <w:bottom w:val="single" w:sz="4" w:space="0" w:color="auto"/>
            </w:tcBorders>
          </w:tcPr>
          <w:p w14:paraId="0D9AC0E9" w14:textId="0650BA87" w:rsidR="00C566CA" w:rsidRPr="000C3178" w:rsidRDefault="00A34ACD" w:rsidP="000C3178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US"/>
              </w:rPr>
              <w:t>4</w:t>
            </w:r>
            <w:r w:rsidR="00C566CA" w:rsidRPr="000C3178">
              <w:rPr>
                <w:noProof/>
                <w:sz w:val="24"/>
                <w:szCs w:val="24"/>
                <w:lang w:val="en-US"/>
              </w:rPr>
              <w:t>.13</w:t>
            </w:r>
            <w:r w:rsidR="00C566CA" w:rsidRPr="000C3178">
              <w:rPr>
                <w:sz w:val="24"/>
                <w:szCs w:val="24"/>
                <w:lang w:val="en-US"/>
              </w:rPr>
              <w:t>.</w:t>
            </w:r>
            <w:r w:rsidR="00C566CA" w:rsidRPr="000C3178">
              <w:rPr>
                <w:sz w:val="24"/>
                <w:szCs w:val="24"/>
              </w:rPr>
              <w:t> </w:t>
            </w:r>
            <w:r w:rsidR="00C566CA" w:rsidRPr="000C3178">
              <w:rPr>
                <w:noProof/>
                <w:sz w:val="24"/>
                <w:szCs w:val="24"/>
                <w:lang w:val="en-US"/>
              </w:rPr>
              <w:t>Описание штрафа</w:t>
            </w:r>
          </w:p>
        </w:tc>
        <w:tc>
          <w:tcPr>
            <w:tcW w:w="2820" w:type="pct"/>
          </w:tcPr>
          <w:p w14:paraId="04E76491" w14:textId="77777777" w:rsidR="00C566CA" w:rsidRPr="000C3178" w:rsidRDefault="00C566CA" w:rsidP="00EF3B0F">
            <w:pPr>
              <w:pStyle w:val="aff2"/>
              <w:jc w:val="left"/>
              <w:rPr>
                <w:rFonts w:cs="Times New Roman"/>
                <w:szCs w:val="24"/>
              </w:rPr>
            </w:pPr>
            <w:r w:rsidRPr="000C3178">
              <w:rPr>
                <w:rFonts w:cs="Times New Roman"/>
                <w:noProof/>
                <w:szCs w:val="24"/>
              </w:rPr>
              <w:t>размер штрафа, предусмотренного Соглашением за нарушение правил конкуренции</w:t>
            </w:r>
          </w:p>
        </w:tc>
        <w:tc>
          <w:tcPr>
            <w:tcW w:w="284" w:type="pct"/>
          </w:tcPr>
          <w:p w14:paraId="15F7F68F" w14:textId="77777777" w:rsidR="00C566CA" w:rsidRPr="000C3178" w:rsidRDefault="00C566CA" w:rsidP="00EF3B0F">
            <w:pPr>
              <w:pStyle w:val="aff2"/>
              <w:jc w:val="center"/>
              <w:rPr>
                <w:rFonts w:cs="Times New Roman"/>
                <w:szCs w:val="24"/>
              </w:rPr>
            </w:pPr>
            <w:r w:rsidRPr="000C3178">
              <w:rPr>
                <w:rFonts w:cs="Times New Roman"/>
                <w:noProof/>
                <w:szCs w:val="24"/>
                <w:lang w:val="en-US"/>
              </w:rPr>
              <w:t>0..1</w:t>
            </w:r>
          </w:p>
        </w:tc>
      </w:tr>
      <w:tr w:rsidR="00C566CA" w:rsidRPr="000C3178" w14:paraId="46CB3D85" w14:textId="77777777" w:rsidTr="000C317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63F63067" w14:textId="77777777" w:rsidR="00C566CA" w:rsidRPr="000C3178" w:rsidRDefault="00C566CA" w:rsidP="00EF3B0F">
            <w:pPr>
              <w:pStyle w:val="aff2"/>
              <w:jc w:val="left"/>
              <w:rPr>
                <w:rFonts w:cs="Times New Roman"/>
                <w:noProof/>
                <w:szCs w:val="24"/>
              </w:rPr>
            </w:pPr>
          </w:p>
        </w:tc>
        <w:tc>
          <w:tcPr>
            <w:tcW w:w="1815" w:type="pct"/>
            <w:gridSpan w:val="2"/>
            <w:tcBorders>
              <w:bottom w:val="single" w:sz="4" w:space="0" w:color="auto"/>
            </w:tcBorders>
          </w:tcPr>
          <w:p w14:paraId="37D48948" w14:textId="30838471" w:rsidR="00C566CA" w:rsidRPr="000C3178" w:rsidRDefault="00A34ACD" w:rsidP="000C3178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US"/>
              </w:rPr>
              <w:t>4</w:t>
            </w:r>
            <w:r w:rsidR="00C566CA" w:rsidRPr="000C3178">
              <w:rPr>
                <w:noProof/>
                <w:sz w:val="24"/>
                <w:szCs w:val="24"/>
                <w:lang w:val="en-US"/>
              </w:rPr>
              <w:t>.14</w:t>
            </w:r>
            <w:r w:rsidR="00C566CA" w:rsidRPr="000C3178">
              <w:rPr>
                <w:sz w:val="24"/>
                <w:szCs w:val="24"/>
                <w:lang w:val="en-US"/>
              </w:rPr>
              <w:t>.</w:t>
            </w:r>
            <w:r w:rsidR="00C566CA" w:rsidRPr="000C3178">
              <w:rPr>
                <w:sz w:val="24"/>
                <w:szCs w:val="24"/>
              </w:rPr>
              <w:t> </w:t>
            </w:r>
            <w:r w:rsidR="00C566CA" w:rsidRPr="000C3178">
              <w:rPr>
                <w:noProof/>
                <w:sz w:val="24"/>
                <w:szCs w:val="24"/>
                <w:lang w:val="en-US"/>
              </w:rPr>
              <w:t>Описание меры</w:t>
            </w:r>
          </w:p>
        </w:tc>
        <w:tc>
          <w:tcPr>
            <w:tcW w:w="2820" w:type="pct"/>
          </w:tcPr>
          <w:p w14:paraId="6FA3737C" w14:textId="77777777" w:rsidR="00C566CA" w:rsidRPr="000C3178" w:rsidRDefault="00C566CA" w:rsidP="00EF3B0F">
            <w:pPr>
              <w:pStyle w:val="aff2"/>
              <w:jc w:val="left"/>
              <w:rPr>
                <w:rFonts w:cs="Times New Roman"/>
                <w:szCs w:val="24"/>
              </w:rPr>
            </w:pPr>
            <w:r w:rsidRPr="000C3178">
              <w:rPr>
                <w:rFonts w:cs="Times New Roman"/>
                <w:noProof/>
                <w:szCs w:val="24"/>
              </w:rPr>
              <w:t>описание меры по пресечению и (или) устранению последствий нарушения правил конкуренции, обеспечению конкуренции</w:t>
            </w:r>
          </w:p>
        </w:tc>
        <w:tc>
          <w:tcPr>
            <w:tcW w:w="284" w:type="pct"/>
          </w:tcPr>
          <w:p w14:paraId="787F4D73" w14:textId="77777777" w:rsidR="00C566CA" w:rsidRPr="000C3178" w:rsidRDefault="00C566CA" w:rsidP="00EF3B0F">
            <w:pPr>
              <w:pStyle w:val="aff2"/>
              <w:jc w:val="center"/>
              <w:rPr>
                <w:rFonts w:cs="Times New Roman"/>
                <w:szCs w:val="24"/>
              </w:rPr>
            </w:pPr>
            <w:r w:rsidRPr="000C3178">
              <w:rPr>
                <w:rFonts w:cs="Times New Roman"/>
                <w:noProof/>
                <w:szCs w:val="24"/>
                <w:lang w:val="en-US"/>
              </w:rPr>
              <w:t>0..1</w:t>
            </w:r>
          </w:p>
        </w:tc>
      </w:tr>
      <w:tr w:rsidR="00C566CA" w:rsidRPr="000C3178" w14:paraId="3032929E" w14:textId="77777777" w:rsidTr="000C317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7E04042F" w14:textId="77777777" w:rsidR="00C566CA" w:rsidRPr="000C3178" w:rsidRDefault="00C566CA" w:rsidP="00EF3B0F">
            <w:pPr>
              <w:pStyle w:val="aff2"/>
              <w:jc w:val="left"/>
              <w:rPr>
                <w:rFonts w:cs="Times New Roman"/>
                <w:noProof/>
                <w:szCs w:val="24"/>
              </w:rPr>
            </w:pPr>
          </w:p>
        </w:tc>
        <w:tc>
          <w:tcPr>
            <w:tcW w:w="1815" w:type="pct"/>
            <w:gridSpan w:val="2"/>
            <w:tcBorders>
              <w:bottom w:val="single" w:sz="4" w:space="0" w:color="auto"/>
            </w:tcBorders>
          </w:tcPr>
          <w:p w14:paraId="4EAC7D82" w14:textId="0D056164" w:rsidR="00C566CA" w:rsidRPr="000C3178" w:rsidRDefault="00A34ACD" w:rsidP="000C3178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US"/>
              </w:rPr>
              <w:t>4</w:t>
            </w:r>
            <w:r w:rsidR="00C566CA" w:rsidRPr="000C3178">
              <w:rPr>
                <w:noProof/>
                <w:sz w:val="24"/>
                <w:szCs w:val="24"/>
              </w:rPr>
              <w:t>.15</w:t>
            </w:r>
            <w:r w:rsidR="00C566CA" w:rsidRPr="000C3178">
              <w:rPr>
                <w:sz w:val="24"/>
                <w:szCs w:val="24"/>
              </w:rPr>
              <w:t>.</w:t>
            </w:r>
            <w:r w:rsidR="00C566CA" w:rsidRPr="000C3178">
              <w:rPr>
                <w:sz w:val="24"/>
                <w:szCs w:val="24"/>
              </w:rPr>
              <w:t> </w:t>
            </w:r>
            <w:r w:rsidR="00C566CA" w:rsidRPr="000C3178">
              <w:rPr>
                <w:noProof/>
                <w:sz w:val="24"/>
                <w:szCs w:val="24"/>
              </w:rPr>
              <w:t>Освобождение от ответственности</w:t>
            </w:r>
          </w:p>
        </w:tc>
        <w:tc>
          <w:tcPr>
            <w:tcW w:w="2820" w:type="pct"/>
          </w:tcPr>
          <w:p w14:paraId="4A57C4F5" w14:textId="77777777" w:rsidR="00C566CA" w:rsidRPr="000C3178" w:rsidRDefault="00C566CA" w:rsidP="00EF3B0F">
            <w:pPr>
              <w:pStyle w:val="aff2"/>
              <w:jc w:val="left"/>
              <w:rPr>
                <w:rFonts w:cs="Times New Roman"/>
                <w:szCs w:val="24"/>
              </w:rPr>
            </w:pPr>
            <w:r w:rsidRPr="000C3178">
              <w:rPr>
                <w:rFonts w:cs="Times New Roman"/>
                <w:noProof/>
                <w:szCs w:val="24"/>
              </w:rPr>
              <w:t>сведения об освобождении лица от ответственности</w:t>
            </w:r>
          </w:p>
        </w:tc>
        <w:tc>
          <w:tcPr>
            <w:tcW w:w="284" w:type="pct"/>
          </w:tcPr>
          <w:p w14:paraId="3F1F55FD" w14:textId="77777777" w:rsidR="00C566CA" w:rsidRPr="000C3178" w:rsidRDefault="00C566CA" w:rsidP="00EF3B0F">
            <w:pPr>
              <w:pStyle w:val="aff2"/>
              <w:jc w:val="center"/>
              <w:rPr>
                <w:rFonts w:cs="Times New Roman"/>
                <w:szCs w:val="24"/>
              </w:rPr>
            </w:pPr>
            <w:r w:rsidRPr="000C3178">
              <w:rPr>
                <w:rFonts w:cs="Times New Roman"/>
                <w:noProof/>
                <w:szCs w:val="24"/>
                <w:lang w:val="en-US"/>
              </w:rPr>
              <w:t>0..1</w:t>
            </w:r>
          </w:p>
        </w:tc>
      </w:tr>
    </w:tbl>
    <w:p w14:paraId="6478A18F" w14:textId="77777777" w:rsidR="00C566CA" w:rsidRDefault="00C566CA" w:rsidP="001E5DDA">
      <w:pPr>
        <w:widowControl/>
        <w:spacing w:line="360" w:lineRule="auto"/>
        <w:jc w:val="center"/>
        <w:rPr>
          <w:sz w:val="30"/>
          <w:szCs w:val="30"/>
        </w:rPr>
      </w:pPr>
    </w:p>
    <w:p w14:paraId="4AB1BCC3" w14:textId="77777777" w:rsidR="00DD0D3B" w:rsidRDefault="00DD0D3B" w:rsidP="001E5DDA">
      <w:pPr>
        <w:widowControl/>
        <w:spacing w:line="360" w:lineRule="auto"/>
        <w:jc w:val="center"/>
        <w:rPr>
          <w:sz w:val="30"/>
          <w:szCs w:val="30"/>
        </w:rPr>
      </w:pPr>
      <w:r>
        <w:rPr>
          <w:sz w:val="30"/>
          <w:szCs w:val="30"/>
        </w:rPr>
        <w:lastRenderedPageBreak/>
        <w:br w:type="page"/>
      </w:r>
    </w:p>
    <w:p w14:paraId="7C98AC04" w14:textId="5DFECB84" w:rsidR="00236EBE" w:rsidRDefault="00236EBE" w:rsidP="00236EBE">
      <w:pPr>
        <w:pStyle w:val="ConsPlusNormal"/>
        <w:widowControl/>
        <w:spacing w:line="360" w:lineRule="auto"/>
        <w:ind w:firstLine="709"/>
        <w:jc w:val="right"/>
        <w:outlineLvl w:val="2"/>
        <w:rPr>
          <w:sz w:val="30"/>
          <w:szCs w:val="30"/>
        </w:rPr>
      </w:pPr>
      <w:r>
        <w:rPr>
          <w:sz w:val="30"/>
          <w:szCs w:val="30"/>
        </w:rPr>
        <w:lastRenderedPageBreak/>
        <w:t>Таблица 2</w:t>
      </w:r>
    </w:p>
    <w:p w14:paraId="080C197B" w14:textId="71D865B0" w:rsidR="00236EBE" w:rsidRDefault="00236EBE" w:rsidP="00236EBE">
      <w:pPr>
        <w:widowControl/>
        <w:spacing w:line="360" w:lineRule="auto"/>
        <w:jc w:val="center"/>
        <w:rPr>
          <w:sz w:val="30"/>
          <w:szCs w:val="30"/>
        </w:rPr>
      </w:pPr>
      <w:r w:rsidRPr="00E13E84">
        <w:rPr>
          <w:sz w:val="30"/>
          <w:szCs w:val="30"/>
        </w:rPr>
        <w:t>Структура сведений «</w:t>
      </w:r>
      <w:r w:rsidRPr="00DD0D3B">
        <w:rPr>
          <w:sz w:val="30"/>
          <w:szCs w:val="30"/>
        </w:rPr>
        <w:t xml:space="preserve">Сведения </w:t>
      </w:r>
      <w:r w:rsidR="000C3178">
        <w:rPr>
          <w:sz w:val="30"/>
          <w:szCs w:val="30"/>
        </w:rPr>
        <w:t>Р</w:t>
      </w:r>
      <w:r w:rsidRPr="00DD0D3B">
        <w:rPr>
          <w:sz w:val="30"/>
          <w:szCs w:val="30"/>
        </w:rPr>
        <w:t>еестра нарушений общих правил конкуренции</w:t>
      </w:r>
      <w:r w:rsidRPr="00E13E84">
        <w:rPr>
          <w:sz w:val="30"/>
          <w:szCs w:val="30"/>
        </w:rPr>
        <w:t>»</w:t>
      </w:r>
    </w:p>
    <w:tbl>
      <w:tblPr>
        <w:tblW w:w="14752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53"/>
        <w:gridCol w:w="6612"/>
        <w:gridCol w:w="6801"/>
        <w:gridCol w:w="850"/>
      </w:tblGrid>
      <w:tr w:rsidR="00236EBE" w:rsidRPr="005F02C6" w14:paraId="308C1D28" w14:textId="77777777" w:rsidTr="00EF3B0F">
        <w:trPr>
          <w:cantSplit/>
          <w:trHeight w:val="20"/>
          <w:tblHeader/>
        </w:trPr>
        <w:tc>
          <w:tcPr>
            <w:tcW w:w="2407" w:type="pct"/>
            <w:gridSpan w:val="3"/>
            <w:shd w:val="clear" w:color="auto" w:fill="auto"/>
            <w:tcMar>
              <w:top w:w="85" w:type="dxa"/>
              <w:bottom w:w="85" w:type="dxa"/>
            </w:tcMar>
          </w:tcPr>
          <w:p w14:paraId="533A3942" w14:textId="77777777" w:rsidR="00236EBE" w:rsidRPr="005F02C6" w:rsidRDefault="00236EBE" w:rsidP="00EF3B0F">
            <w:pPr>
              <w:pStyle w:val="affd"/>
              <w:rPr>
                <w:b/>
                <w:color w:val="000000"/>
                <w:sz w:val="24"/>
              </w:rPr>
            </w:pPr>
            <w:r w:rsidRPr="005F02C6">
              <w:rPr>
                <w:color w:val="000000"/>
                <w:sz w:val="24"/>
              </w:rPr>
              <w:t>Имя реквизита</w:t>
            </w:r>
          </w:p>
        </w:tc>
        <w:tc>
          <w:tcPr>
            <w:tcW w:w="2305" w:type="pct"/>
            <w:shd w:val="clear" w:color="auto" w:fill="auto"/>
            <w:tcMar>
              <w:top w:w="85" w:type="dxa"/>
              <w:bottom w:w="85" w:type="dxa"/>
            </w:tcMar>
          </w:tcPr>
          <w:p w14:paraId="7BB36DF1" w14:textId="77777777" w:rsidR="00236EBE" w:rsidRPr="005F02C6" w:rsidRDefault="00236EBE" w:rsidP="00EF3B0F">
            <w:pPr>
              <w:pStyle w:val="affd"/>
              <w:rPr>
                <w:b/>
                <w:color w:val="000000"/>
                <w:sz w:val="24"/>
              </w:rPr>
            </w:pPr>
            <w:r w:rsidRPr="005F02C6">
              <w:rPr>
                <w:color w:val="000000"/>
                <w:sz w:val="24"/>
              </w:rPr>
              <w:t>Описание реквизита</w:t>
            </w:r>
          </w:p>
        </w:tc>
        <w:tc>
          <w:tcPr>
            <w:tcW w:w="288" w:type="pct"/>
            <w:shd w:val="clear" w:color="auto" w:fill="auto"/>
            <w:tcMar>
              <w:top w:w="85" w:type="dxa"/>
              <w:bottom w:w="85" w:type="dxa"/>
            </w:tcMar>
          </w:tcPr>
          <w:p w14:paraId="2D8DB601" w14:textId="77777777" w:rsidR="00236EBE" w:rsidRPr="005F02C6" w:rsidRDefault="00236EBE" w:rsidP="00EF3B0F">
            <w:pPr>
              <w:pStyle w:val="affd"/>
              <w:rPr>
                <w:b/>
                <w:color w:val="000000"/>
                <w:sz w:val="24"/>
              </w:rPr>
            </w:pPr>
            <w:r w:rsidRPr="005F02C6">
              <w:rPr>
                <w:color w:val="000000"/>
                <w:sz w:val="24"/>
              </w:rPr>
              <w:t>Мн.</w:t>
            </w:r>
          </w:p>
        </w:tc>
      </w:tr>
      <w:tr w:rsidR="00236EBE" w:rsidRPr="00EE27A5" w14:paraId="06941C24" w14:textId="77777777" w:rsidTr="00EF3B0F">
        <w:trPr>
          <w:cantSplit/>
          <w:trHeight w:val="20"/>
        </w:trPr>
        <w:tc>
          <w:tcPr>
            <w:tcW w:w="2407" w:type="pct"/>
            <w:gridSpan w:val="3"/>
            <w:shd w:val="clear" w:color="auto" w:fill="auto"/>
            <w:tcMar>
              <w:top w:w="85" w:type="dxa"/>
              <w:bottom w:w="85" w:type="dxa"/>
            </w:tcMar>
          </w:tcPr>
          <w:p w14:paraId="0A474460" w14:textId="77777777" w:rsidR="00236EBE" w:rsidRPr="0048085D" w:rsidRDefault="00236EBE" w:rsidP="00EF3B0F">
            <w:pPr>
              <w:pStyle w:val="aff2"/>
              <w:jc w:val="left"/>
            </w:pPr>
            <w:r>
              <w:rPr>
                <w:noProof/>
              </w:rPr>
              <w:t>1</w:t>
            </w:r>
            <w:r w:rsidRPr="00EA3485">
              <w:t>.</w:t>
            </w:r>
            <w:r>
              <w:t> </w:t>
            </w:r>
            <w:r w:rsidRPr="00EA3485">
              <w:rPr>
                <w:noProof/>
              </w:rPr>
              <w:t>Сведения реестра нарушений общих правил конкуренции</w:t>
            </w:r>
          </w:p>
        </w:tc>
        <w:tc>
          <w:tcPr>
            <w:tcW w:w="2305" w:type="pct"/>
            <w:shd w:val="clear" w:color="auto" w:fill="auto"/>
            <w:tcMar>
              <w:top w:w="85" w:type="dxa"/>
              <w:bottom w:w="85" w:type="dxa"/>
            </w:tcMar>
          </w:tcPr>
          <w:p w14:paraId="6B16DD3B" w14:textId="77777777" w:rsidR="00236EBE" w:rsidRPr="00EA3485" w:rsidRDefault="00236EBE" w:rsidP="00EF3B0F">
            <w:pPr>
              <w:pStyle w:val="aff2"/>
              <w:jc w:val="left"/>
            </w:pPr>
            <w:r w:rsidRPr="00EA3485">
              <w:rPr>
                <w:noProof/>
              </w:rPr>
              <w:t>сведения об объекте реестра нарушений общих правил конкуренции</w:t>
            </w:r>
          </w:p>
        </w:tc>
        <w:tc>
          <w:tcPr>
            <w:tcW w:w="288" w:type="pct"/>
            <w:shd w:val="clear" w:color="auto" w:fill="auto"/>
            <w:tcMar>
              <w:top w:w="85" w:type="dxa"/>
              <w:bottom w:w="85" w:type="dxa"/>
            </w:tcMar>
          </w:tcPr>
          <w:p w14:paraId="67320FC6" w14:textId="77777777" w:rsidR="00236EBE" w:rsidRPr="005F02C6" w:rsidRDefault="00236EBE" w:rsidP="00EF3B0F">
            <w:pPr>
              <w:pStyle w:val="aff2"/>
              <w:jc w:val="center"/>
              <w:rPr>
                <w:lang w:val="en-US"/>
              </w:rPr>
            </w:pPr>
            <w:r w:rsidRPr="005F02C6">
              <w:rPr>
                <w:noProof/>
                <w:lang w:val="en-US"/>
              </w:rPr>
              <w:t>1..*</w:t>
            </w:r>
          </w:p>
        </w:tc>
      </w:tr>
      <w:tr w:rsidR="00236EBE" w:rsidRPr="00C831F1" w14:paraId="24C1B51E" w14:textId="77777777" w:rsidTr="00EF3B0F">
        <w:trPr>
          <w:cantSplit/>
          <w:trHeight w:val="20"/>
        </w:trPr>
        <w:tc>
          <w:tcPr>
            <w:tcW w:w="80" w:type="pct"/>
            <w:tcBorders>
              <w:top w:val="nil"/>
              <w:left w:val="nil"/>
              <w:bottom w:val="nil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B083231" w14:textId="77777777" w:rsidR="00236EBE" w:rsidRPr="003F6448" w:rsidRDefault="00236EBE" w:rsidP="00EF3B0F">
            <w:pPr>
              <w:pStyle w:val="aff2"/>
              <w:jc w:val="left"/>
              <w:rPr>
                <w:noProof/>
              </w:rPr>
            </w:pPr>
          </w:p>
        </w:tc>
        <w:tc>
          <w:tcPr>
            <w:tcW w:w="2327" w:type="pct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47A8CF2" w14:textId="77777777" w:rsidR="00236EBE" w:rsidRPr="000C3264" w:rsidRDefault="00236EBE" w:rsidP="00EF3B0F">
            <w:pPr>
              <w:pStyle w:val="aff2"/>
              <w:jc w:val="left"/>
            </w:pPr>
            <w:r>
              <w:rPr>
                <w:noProof/>
              </w:rPr>
              <w:t>1</w:t>
            </w:r>
            <w:r w:rsidRPr="005F02C6">
              <w:rPr>
                <w:noProof/>
                <w:lang w:val="en-US"/>
              </w:rPr>
              <w:t>.1</w:t>
            </w:r>
            <w:r w:rsidRPr="005F02C6">
              <w:rPr>
                <w:lang w:val="en-US"/>
              </w:rPr>
              <w:t>.</w:t>
            </w:r>
            <w:r>
              <w:t> </w:t>
            </w:r>
            <w:r w:rsidRPr="005F02C6">
              <w:rPr>
                <w:noProof/>
                <w:lang w:val="en-US"/>
              </w:rPr>
              <w:t>Код страны</w:t>
            </w:r>
          </w:p>
        </w:tc>
        <w:tc>
          <w:tcPr>
            <w:tcW w:w="2305" w:type="pct"/>
            <w:shd w:val="clear" w:color="auto" w:fill="auto"/>
            <w:tcMar>
              <w:top w:w="85" w:type="dxa"/>
              <w:bottom w:w="85" w:type="dxa"/>
            </w:tcMar>
          </w:tcPr>
          <w:p w14:paraId="6C7DDF3A" w14:textId="77777777" w:rsidR="00236EBE" w:rsidRPr="00EA3485" w:rsidRDefault="00236EBE" w:rsidP="00EF3B0F">
            <w:pPr>
              <w:pStyle w:val="aff2"/>
              <w:jc w:val="left"/>
            </w:pPr>
            <w:r w:rsidRPr="00EA3485">
              <w:rPr>
                <w:noProof/>
              </w:rPr>
              <w:t>кодовое обозначение государства-члена, представившего информацию</w:t>
            </w:r>
          </w:p>
        </w:tc>
        <w:tc>
          <w:tcPr>
            <w:tcW w:w="288" w:type="pct"/>
            <w:shd w:val="clear" w:color="auto" w:fill="auto"/>
            <w:tcMar>
              <w:top w:w="85" w:type="dxa"/>
              <w:bottom w:w="85" w:type="dxa"/>
            </w:tcMar>
          </w:tcPr>
          <w:p w14:paraId="33E9A091" w14:textId="30CEA442" w:rsidR="00236EBE" w:rsidRPr="000C3178" w:rsidRDefault="00236EBE" w:rsidP="00EF3B0F">
            <w:pPr>
              <w:pStyle w:val="aff2"/>
              <w:jc w:val="center"/>
            </w:pPr>
            <w:r>
              <w:rPr>
                <w:noProof/>
              </w:rPr>
              <w:t>1</w:t>
            </w:r>
          </w:p>
        </w:tc>
      </w:tr>
      <w:tr w:rsidR="00236EBE" w:rsidRPr="00C831F1" w14:paraId="1E2B1A89" w14:textId="77777777" w:rsidTr="00EF3B0F">
        <w:trPr>
          <w:cantSplit/>
          <w:trHeight w:val="20"/>
        </w:trPr>
        <w:tc>
          <w:tcPr>
            <w:tcW w:w="80" w:type="pct"/>
            <w:tcBorders>
              <w:top w:val="nil"/>
              <w:left w:val="nil"/>
              <w:bottom w:val="nil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64DFC97" w14:textId="77777777" w:rsidR="00236EBE" w:rsidRPr="003F6448" w:rsidRDefault="00236EBE" w:rsidP="00EF3B0F">
            <w:pPr>
              <w:pStyle w:val="aff2"/>
              <w:jc w:val="left"/>
              <w:rPr>
                <w:noProof/>
              </w:rPr>
            </w:pPr>
          </w:p>
        </w:tc>
        <w:tc>
          <w:tcPr>
            <w:tcW w:w="2327" w:type="pct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8E00BA3" w14:textId="77777777" w:rsidR="00236EBE" w:rsidRPr="000C3264" w:rsidRDefault="00236EBE" w:rsidP="00EF3B0F">
            <w:pPr>
              <w:pStyle w:val="aff2"/>
              <w:jc w:val="left"/>
            </w:pPr>
            <w:r>
              <w:rPr>
                <w:noProof/>
              </w:rPr>
              <w:t>1</w:t>
            </w:r>
            <w:r w:rsidRPr="00EA3485">
              <w:rPr>
                <w:noProof/>
              </w:rPr>
              <w:t>.2</w:t>
            </w:r>
            <w:r w:rsidRPr="00EA3485">
              <w:t>.</w:t>
            </w:r>
            <w:r>
              <w:t> </w:t>
            </w:r>
            <w:r w:rsidRPr="00EA3485">
              <w:rPr>
                <w:noProof/>
              </w:rPr>
              <w:t>Регистрационный номер заявления (материалов, обращения)</w:t>
            </w:r>
          </w:p>
        </w:tc>
        <w:tc>
          <w:tcPr>
            <w:tcW w:w="2305" w:type="pct"/>
            <w:shd w:val="clear" w:color="auto" w:fill="auto"/>
            <w:tcMar>
              <w:top w:w="85" w:type="dxa"/>
              <w:bottom w:w="85" w:type="dxa"/>
            </w:tcMar>
          </w:tcPr>
          <w:p w14:paraId="762B63CC" w14:textId="77777777" w:rsidR="00236EBE" w:rsidRPr="00EA3485" w:rsidRDefault="00236EBE" w:rsidP="00EF3B0F">
            <w:pPr>
              <w:pStyle w:val="aff2"/>
              <w:jc w:val="left"/>
            </w:pPr>
            <w:r w:rsidRPr="00EA3485">
              <w:rPr>
                <w:noProof/>
              </w:rPr>
              <w:t>регистрационный номер заявления (материалов, обращения) в отношении которого принято решение</w:t>
            </w:r>
          </w:p>
        </w:tc>
        <w:tc>
          <w:tcPr>
            <w:tcW w:w="288" w:type="pct"/>
            <w:shd w:val="clear" w:color="auto" w:fill="auto"/>
            <w:tcMar>
              <w:top w:w="85" w:type="dxa"/>
              <w:bottom w:w="85" w:type="dxa"/>
            </w:tcMar>
          </w:tcPr>
          <w:p w14:paraId="79A0856A" w14:textId="77777777" w:rsidR="00236EBE" w:rsidRPr="00C831F1" w:rsidRDefault="00236EBE" w:rsidP="00EF3B0F">
            <w:pPr>
              <w:pStyle w:val="aff2"/>
              <w:jc w:val="center"/>
            </w:pPr>
            <w:r w:rsidRPr="005F02C6">
              <w:rPr>
                <w:noProof/>
                <w:lang w:val="en-US"/>
              </w:rPr>
              <w:t>0..1</w:t>
            </w:r>
          </w:p>
        </w:tc>
      </w:tr>
      <w:tr w:rsidR="00236EBE" w:rsidRPr="00C831F1" w14:paraId="3DFE573C" w14:textId="77777777" w:rsidTr="00EF3B0F">
        <w:trPr>
          <w:cantSplit/>
          <w:trHeight w:val="20"/>
        </w:trPr>
        <w:tc>
          <w:tcPr>
            <w:tcW w:w="80" w:type="pct"/>
            <w:tcBorders>
              <w:top w:val="nil"/>
              <w:left w:val="nil"/>
              <w:bottom w:val="nil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6A5CA50" w14:textId="77777777" w:rsidR="00236EBE" w:rsidRPr="003F6448" w:rsidRDefault="00236EBE" w:rsidP="00EF3B0F">
            <w:pPr>
              <w:pStyle w:val="aff2"/>
              <w:jc w:val="left"/>
              <w:rPr>
                <w:noProof/>
              </w:rPr>
            </w:pPr>
          </w:p>
        </w:tc>
        <w:tc>
          <w:tcPr>
            <w:tcW w:w="2327" w:type="pct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14F6961" w14:textId="77777777" w:rsidR="00236EBE" w:rsidRPr="000C3264" w:rsidRDefault="00236EBE" w:rsidP="00EF3B0F">
            <w:pPr>
              <w:pStyle w:val="aff2"/>
              <w:jc w:val="left"/>
            </w:pPr>
            <w:r>
              <w:rPr>
                <w:noProof/>
              </w:rPr>
              <w:t>1</w:t>
            </w:r>
            <w:r w:rsidRPr="00EA3485">
              <w:rPr>
                <w:noProof/>
              </w:rPr>
              <w:t>.3</w:t>
            </w:r>
            <w:r w:rsidRPr="00EA3485">
              <w:t>.</w:t>
            </w:r>
            <w:r>
              <w:t> </w:t>
            </w:r>
            <w:r w:rsidRPr="00EA3485">
              <w:rPr>
                <w:noProof/>
              </w:rPr>
              <w:t>Регистрационный номер дела о нарушении конкуренции</w:t>
            </w:r>
          </w:p>
        </w:tc>
        <w:tc>
          <w:tcPr>
            <w:tcW w:w="2305" w:type="pct"/>
            <w:shd w:val="clear" w:color="auto" w:fill="auto"/>
            <w:tcMar>
              <w:top w:w="85" w:type="dxa"/>
              <w:bottom w:w="85" w:type="dxa"/>
            </w:tcMar>
          </w:tcPr>
          <w:p w14:paraId="6E8A9410" w14:textId="77777777" w:rsidR="00236EBE" w:rsidRPr="00EA3485" w:rsidRDefault="00236EBE" w:rsidP="00EF3B0F">
            <w:pPr>
              <w:pStyle w:val="aff2"/>
              <w:jc w:val="left"/>
            </w:pPr>
            <w:r w:rsidRPr="00EA3485">
              <w:rPr>
                <w:noProof/>
              </w:rPr>
              <w:t>регистрационный номер дела о нарушении конкуренции</w:t>
            </w:r>
          </w:p>
        </w:tc>
        <w:tc>
          <w:tcPr>
            <w:tcW w:w="288" w:type="pct"/>
            <w:shd w:val="clear" w:color="auto" w:fill="auto"/>
            <w:tcMar>
              <w:top w:w="85" w:type="dxa"/>
              <w:bottom w:w="85" w:type="dxa"/>
            </w:tcMar>
          </w:tcPr>
          <w:p w14:paraId="555F243F" w14:textId="77777777" w:rsidR="00236EBE" w:rsidRPr="00C831F1" w:rsidRDefault="00236EBE" w:rsidP="00EF3B0F">
            <w:pPr>
              <w:pStyle w:val="aff2"/>
              <w:jc w:val="center"/>
            </w:pPr>
            <w:r w:rsidRPr="005F02C6">
              <w:rPr>
                <w:noProof/>
                <w:lang w:val="en-US"/>
              </w:rPr>
              <w:t>0..1</w:t>
            </w:r>
          </w:p>
        </w:tc>
      </w:tr>
      <w:tr w:rsidR="00236EBE" w:rsidRPr="00C831F1" w14:paraId="63E41C8E" w14:textId="77777777" w:rsidTr="00EF3B0F">
        <w:trPr>
          <w:cantSplit/>
          <w:trHeight w:val="20"/>
        </w:trPr>
        <w:tc>
          <w:tcPr>
            <w:tcW w:w="80" w:type="pct"/>
            <w:tcBorders>
              <w:top w:val="nil"/>
              <w:left w:val="nil"/>
              <w:bottom w:val="nil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165642C" w14:textId="77777777" w:rsidR="00236EBE" w:rsidRPr="003F6448" w:rsidRDefault="00236EBE" w:rsidP="00EF3B0F">
            <w:pPr>
              <w:pStyle w:val="aff2"/>
              <w:jc w:val="left"/>
              <w:rPr>
                <w:noProof/>
              </w:rPr>
            </w:pPr>
          </w:p>
        </w:tc>
        <w:tc>
          <w:tcPr>
            <w:tcW w:w="2327" w:type="pct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9C0E1DA" w14:textId="77777777" w:rsidR="00236EBE" w:rsidRPr="000C3264" w:rsidRDefault="00236EBE" w:rsidP="00EF3B0F">
            <w:pPr>
              <w:pStyle w:val="aff2"/>
              <w:jc w:val="left"/>
            </w:pPr>
            <w:r>
              <w:rPr>
                <w:noProof/>
              </w:rPr>
              <w:t>1</w:t>
            </w:r>
            <w:r w:rsidRPr="005F02C6">
              <w:rPr>
                <w:noProof/>
                <w:lang w:val="en-US"/>
              </w:rPr>
              <w:t>.4</w:t>
            </w:r>
            <w:r w:rsidRPr="005F02C6">
              <w:rPr>
                <w:lang w:val="en-US"/>
              </w:rPr>
              <w:t>.</w:t>
            </w:r>
            <w:r>
              <w:t> </w:t>
            </w:r>
            <w:r w:rsidRPr="005F02C6">
              <w:rPr>
                <w:noProof/>
                <w:lang w:val="en-US"/>
              </w:rPr>
              <w:t>Дата</w:t>
            </w:r>
          </w:p>
        </w:tc>
        <w:tc>
          <w:tcPr>
            <w:tcW w:w="2305" w:type="pct"/>
            <w:shd w:val="clear" w:color="auto" w:fill="auto"/>
            <w:tcMar>
              <w:top w:w="85" w:type="dxa"/>
              <w:bottom w:w="85" w:type="dxa"/>
            </w:tcMar>
          </w:tcPr>
          <w:p w14:paraId="47A510F5" w14:textId="77777777" w:rsidR="00236EBE" w:rsidRPr="008341EB" w:rsidRDefault="00236EBE" w:rsidP="00EF3B0F">
            <w:pPr>
              <w:pStyle w:val="aff2"/>
              <w:jc w:val="left"/>
            </w:pPr>
            <w:r w:rsidRPr="008341EB">
              <w:rPr>
                <w:noProof/>
              </w:rPr>
              <w:t>дата рассмотрения</w:t>
            </w:r>
            <w:r>
              <w:rPr>
                <w:noProof/>
              </w:rPr>
              <w:t xml:space="preserve"> </w:t>
            </w:r>
            <w:r w:rsidRPr="00EA3485">
              <w:rPr>
                <w:noProof/>
              </w:rPr>
              <w:t>дела о нарушении конкуренции</w:t>
            </w:r>
          </w:p>
        </w:tc>
        <w:tc>
          <w:tcPr>
            <w:tcW w:w="288" w:type="pct"/>
            <w:shd w:val="clear" w:color="auto" w:fill="auto"/>
            <w:tcMar>
              <w:top w:w="85" w:type="dxa"/>
              <w:bottom w:w="85" w:type="dxa"/>
            </w:tcMar>
          </w:tcPr>
          <w:p w14:paraId="228859A7" w14:textId="77777777" w:rsidR="00236EBE" w:rsidRPr="00C831F1" w:rsidRDefault="00236EBE" w:rsidP="00EF3B0F">
            <w:pPr>
              <w:pStyle w:val="aff2"/>
              <w:jc w:val="center"/>
            </w:pPr>
            <w:r w:rsidRPr="005F02C6">
              <w:rPr>
                <w:noProof/>
                <w:lang w:val="en-US"/>
              </w:rPr>
              <w:t>1</w:t>
            </w:r>
          </w:p>
        </w:tc>
      </w:tr>
      <w:tr w:rsidR="00236EBE" w:rsidRPr="00C831F1" w14:paraId="2243EEAA" w14:textId="77777777" w:rsidTr="00EF3B0F">
        <w:trPr>
          <w:cantSplit/>
          <w:trHeight w:val="20"/>
        </w:trPr>
        <w:tc>
          <w:tcPr>
            <w:tcW w:w="80" w:type="pct"/>
            <w:tcBorders>
              <w:top w:val="nil"/>
              <w:left w:val="nil"/>
              <w:bottom w:val="nil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12858F7" w14:textId="77777777" w:rsidR="00236EBE" w:rsidRPr="003F6448" w:rsidRDefault="00236EBE" w:rsidP="00EF3B0F">
            <w:pPr>
              <w:pStyle w:val="aff2"/>
              <w:jc w:val="left"/>
              <w:rPr>
                <w:noProof/>
              </w:rPr>
            </w:pPr>
          </w:p>
        </w:tc>
        <w:tc>
          <w:tcPr>
            <w:tcW w:w="2327" w:type="pct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3E9CC5A" w14:textId="77777777" w:rsidR="00236EBE" w:rsidRPr="000C3264" w:rsidRDefault="00236EBE" w:rsidP="00EF3B0F">
            <w:pPr>
              <w:pStyle w:val="aff2"/>
              <w:jc w:val="left"/>
            </w:pPr>
            <w:r>
              <w:rPr>
                <w:noProof/>
              </w:rPr>
              <w:t>1</w:t>
            </w:r>
            <w:r w:rsidRPr="005F02C6">
              <w:rPr>
                <w:noProof/>
                <w:lang w:val="en-US"/>
              </w:rPr>
              <w:t>.5</w:t>
            </w:r>
            <w:r w:rsidRPr="005F02C6">
              <w:rPr>
                <w:lang w:val="en-US"/>
              </w:rPr>
              <w:t>.</w:t>
            </w:r>
            <w:r>
              <w:t> </w:t>
            </w:r>
            <w:r w:rsidRPr="005F02C6">
              <w:rPr>
                <w:noProof/>
                <w:lang w:val="en-US"/>
              </w:rPr>
              <w:t>Заявитель</w:t>
            </w:r>
          </w:p>
        </w:tc>
        <w:tc>
          <w:tcPr>
            <w:tcW w:w="2305" w:type="pct"/>
            <w:shd w:val="clear" w:color="auto" w:fill="auto"/>
            <w:tcMar>
              <w:top w:w="85" w:type="dxa"/>
              <w:bottom w:w="85" w:type="dxa"/>
            </w:tcMar>
          </w:tcPr>
          <w:p w14:paraId="7B51839D" w14:textId="77777777" w:rsidR="00236EBE" w:rsidRPr="00EA3485" w:rsidRDefault="00236EBE" w:rsidP="00EF3B0F">
            <w:pPr>
              <w:pStyle w:val="aff2"/>
              <w:jc w:val="left"/>
            </w:pPr>
            <w:r w:rsidRPr="00EA3485">
              <w:rPr>
                <w:noProof/>
              </w:rPr>
              <w:t>сведения о заявителе или уполномоченном органе, представившем обращение (заявление)</w:t>
            </w:r>
          </w:p>
        </w:tc>
        <w:tc>
          <w:tcPr>
            <w:tcW w:w="288" w:type="pct"/>
            <w:shd w:val="clear" w:color="auto" w:fill="auto"/>
            <w:tcMar>
              <w:top w:w="85" w:type="dxa"/>
              <w:bottom w:w="85" w:type="dxa"/>
            </w:tcMar>
          </w:tcPr>
          <w:p w14:paraId="013325F6" w14:textId="77777777" w:rsidR="00236EBE" w:rsidRPr="00C831F1" w:rsidRDefault="00236EBE" w:rsidP="00EF3B0F">
            <w:pPr>
              <w:pStyle w:val="aff2"/>
              <w:jc w:val="center"/>
            </w:pPr>
            <w:r w:rsidRPr="005F02C6">
              <w:rPr>
                <w:noProof/>
                <w:lang w:val="en-US"/>
              </w:rPr>
              <w:t>1</w:t>
            </w:r>
          </w:p>
        </w:tc>
      </w:tr>
      <w:tr w:rsidR="00236EBE" w:rsidRPr="00C831F1" w14:paraId="08BC7CFF" w14:textId="77777777" w:rsidTr="00EF3B0F">
        <w:trPr>
          <w:cantSplit/>
          <w:trHeight w:val="20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327AE40" w14:textId="77777777" w:rsidR="00236EBE" w:rsidRPr="00AB2300" w:rsidRDefault="00236EBE" w:rsidP="00EF3B0F">
            <w:pPr>
              <w:pStyle w:val="aff2"/>
              <w:jc w:val="left"/>
              <w:rPr>
                <w:noProof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4549EF6" w14:textId="77777777" w:rsidR="00236EBE" w:rsidRPr="005F02C6" w:rsidRDefault="00236EBE" w:rsidP="00EF3B0F">
            <w:pPr>
              <w:pStyle w:val="aff2"/>
              <w:jc w:val="left"/>
              <w:rPr>
                <w:highlight w:val="yellow"/>
              </w:rPr>
            </w:pPr>
          </w:p>
        </w:tc>
        <w:tc>
          <w:tcPr>
            <w:tcW w:w="2241" w:type="pct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D630D0E" w14:textId="77777777" w:rsidR="00236EBE" w:rsidRPr="000C3264" w:rsidRDefault="00236EBE" w:rsidP="00EF3B0F">
            <w:pPr>
              <w:pStyle w:val="aff2"/>
              <w:jc w:val="left"/>
            </w:pPr>
            <w:r>
              <w:rPr>
                <w:noProof/>
              </w:rPr>
              <w:t>1</w:t>
            </w:r>
            <w:r w:rsidRPr="005F02C6">
              <w:rPr>
                <w:noProof/>
                <w:lang w:val="en-US"/>
              </w:rPr>
              <w:t>.5.1</w:t>
            </w:r>
            <w:r w:rsidRPr="005F02C6">
              <w:rPr>
                <w:lang w:val="en-US"/>
              </w:rPr>
              <w:t>.</w:t>
            </w:r>
            <w:r>
              <w:t> </w:t>
            </w:r>
            <w:r w:rsidRPr="005F02C6">
              <w:rPr>
                <w:noProof/>
                <w:lang w:val="en-US"/>
              </w:rPr>
              <w:t>Код страны</w:t>
            </w:r>
          </w:p>
        </w:tc>
        <w:tc>
          <w:tcPr>
            <w:tcW w:w="2305" w:type="pct"/>
            <w:shd w:val="clear" w:color="auto" w:fill="auto"/>
            <w:tcMar>
              <w:top w:w="85" w:type="dxa"/>
              <w:bottom w:w="85" w:type="dxa"/>
            </w:tcMar>
          </w:tcPr>
          <w:p w14:paraId="5BF8D7C2" w14:textId="77777777" w:rsidR="00236EBE" w:rsidRPr="00EA3485" w:rsidRDefault="00236EBE" w:rsidP="00EF3B0F">
            <w:pPr>
              <w:pStyle w:val="aff2"/>
              <w:jc w:val="left"/>
            </w:pPr>
            <w:r w:rsidRPr="00EA3485">
              <w:rPr>
                <w:noProof/>
              </w:rPr>
              <w:t>кодовое обозначение страны регистрации хозяйствующего субъекта</w:t>
            </w:r>
          </w:p>
        </w:tc>
        <w:tc>
          <w:tcPr>
            <w:tcW w:w="288" w:type="pct"/>
            <w:shd w:val="clear" w:color="auto" w:fill="auto"/>
            <w:tcMar>
              <w:top w:w="85" w:type="dxa"/>
              <w:bottom w:w="85" w:type="dxa"/>
            </w:tcMar>
          </w:tcPr>
          <w:p w14:paraId="747A091C" w14:textId="77777777" w:rsidR="00236EBE" w:rsidRPr="003B02EE" w:rsidRDefault="00236EBE" w:rsidP="00EF3B0F">
            <w:pPr>
              <w:pStyle w:val="aff2"/>
              <w:jc w:val="center"/>
            </w:pPr>
            <w:r w:rsidRPr="005F02C6">
              <w:rPr>
                <w:noProof/>
                <w:lang w:val="en-US"/>
              </w:rPr>
              <w:t>0..1</w:t>
            </w:r>
          </w:p>
        </w:tc>
      </w:tr>
      <w:tr w:rsidR="00236EBE" w:rsidRPr="00C831F1" w14:paraId="4BF98204" w14:textId="77777777" w:rsidTr="00EF3B0F">
        <w:trPr>
          <w:cantSplit/>
          <w:trHeight w:val="20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21405FF" w14:textId="77777777" w:rsidR="00236EBE" w:rsidRPr="00AB2300" w:rsidRDefault="00236EBE" w:rsidP="00EF3B0F">
            <w:pPr>
              <w:pStyle w:val="aff2"/>
              <w:jc w:val="left"/>
              <w:rPr>
                <w:noProof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536ECCB" w14:textId="77777777" w:rsidR="00236EBE" w:rsidRPr="005F02C6" w:rsidRDefault="00236EBE" w:rsidP="00EF3B0F">
            <w:pPr>
              <w:pStyle w:val="aff2"/>
              <w:jc w:val="left"/>
              <w:rPr>
                <w:highlight w:val="yellow"/>
              </w:rPr>
            </w:pPr>
          </w:p>
        </w:tc>
        <w:tc>
          <w:tcPr>
            <w:tcW w:w="2241" w:type="pct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726E376" w14:textId="77777777" w:rsidR="00236EBE" w:rsidRPr="000C3264" w:rsidRDefault="00236EBE" w:rsidP="00EF3B0F">
            <w:pPr>
              <w:pStyle w:val="aff2"/>
              <w:jc w:val="left"/>
            </w:pPr>
            <w:r>
              <w:rPr>
                <w:noProof/>
              </w:rPr>
              <w:t>1</w:t>
            </w:r>
            <w:r w:rsidRPr="00EA3485">
              <w:rPr>
                <w:noProof/>
              </w:rPr>
              <w:t>.5.2</w:t>
            </w:r>
            <w:r w:rsidRPr="00EA3485">
              <w:t>.</w:t>
            </w:r>
            <w:r>
              <w:t> </w:t>
            </w:r>
            <w:r w:rsidRPr="00EA3485">
              <w:rPr>
                <w:noProof/>
              </w:rPr>
              <w:t>Наименование хозяйствующего субъекта</w:t>
            </w:r>
          </w:p>
        </w:tc>
        <w:tc>
          <w:tcPr>
            <w:tcW w:w="2305" w:type="pct"/>
            <w:shd w:val="clear" w:color="auto" w:fill="auto"/>
            <w:tcMar>
              <w:top w:w="85" w:type="dxa"/>
              <w:bottom w:w="85" w:type="dxa"/>
            </w:tcMar>
          </w:tcPr>
          <w:p w14:paraId="29F11D28" w14:textId="77777777" w:rsidR="00236EBE" w:rsidRPr="00EA3485" w:rsidRDefault="00236EBE" w:rsidP="00EF3B0F">
            <w:pPr>
              <w:pStyle w:val="aff2"/>
              <w:jc w:val="left"/>
            </w:pPr>
            <w:r w:rsidRPr="00EA3485">
              <w:rPr>
                <w:noProof/>
              </w:rPr>
              <w:t>полное наименование хозяйствующего субъекта или фамилия, имя и отчество физического лица или лица, ведущего хозяйственную деятельность</w:t>
            </w:r>
          </w:p>
        </w:tc>
        <w:tc>
          <w:tcPr>
            <w:tcW w:w="288" w:type="pct"/>
            <w:shd w:val="clear" w:color="auto" w:fill="auto"/>
            <w:tcMar>
              <w:top w:w="85" w:type="dxa"/>
              <w:bottom w:w="85" w:type="dxa"/>
            </w:tcMar>
          </w:tcPr>
          <w:p w14:paraId="21F8419A" w14:textId="77777777" w:rsidR="00236EBE" w:rsidRPr="003B02EE" w:rsidRDefault="00236EBE" w:rsidP="00EF3B0F">
            <w:pPr>
              <w:pStyle w:val="aff2"/>
              <w:jc w:val="center"/>
            </w:pPr>
            <w:r w:rsidRPr="005F02C6">
              <w:rPr>
                <w:noProof/>
                <w:lang w:val="en-US"/>
              </w:rPr>
              <w:t>0..1</w:t>
            </w:r>
          </w:p>
        </w:tc>
      </w:tr>
      <w:tr w:rsidR="00236EBE" w:rsidRPr="00C831F1" w14:paraId="5DE613CD" w14:textId="77777777" w:rsidTr="00EF3B0F">
        <w:trPr>
          <w:cantSplit/>
          <w:trHeight w:val="20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DFDC1D3" w14:textId="77777777" w:rsidR="00236EBE" w:rsidRPr="00AB2300" w:rsidRDefault="00236EBE" w:rsidP="00EF3B0F">
            <w:pPr>
              <w:pStyle w:val="aff2"/>
              <w:jc w:val="left"/>
              <w:rPr>
                <w:noProof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B01847B" w14:textId="77777777" w:rsidR="00236EBE" w:rsidRPr="005F02C6" w:rsidRDefault="00236EBE" w:rsidP="00EF3B0F">
            <w:pPr>
              <w:pStyle w:val="aff2"/>
              <w:jc w:val="left"/>
              <w:rPr>
                <w:highlight w:val="yellow"/>
              </w:rPr>
            </w:pPr>
          </w:p>
        </w:tc>
        <w:tc>
          <w:tcPr>
            <w:tcW w:w="2241" w:type="pct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44451CE" w14:textId="77777777" w:rsidR="00236EBE" w:rsidRPr="000C3264" w:rsidRDefault="00236EBE" w:rsidP="00EF3B0F">
            <w:pPr>
              <w:pStyle w:val="aff2"/>
              <w:jc w:val="left"/>
            </w:pPr>
            <w:r>
              <w:rPr>
                <w:noProof/>
              </w:rPr>
              <w:t>1</w:t>
            </w:r>
            <w:r w:rsidRPr="00EA3485">
              <w:rPr>
                <w:noProof/>
              </w:rPr>
              <w:t>.5.3</w:t>
            </w:r>
            <w:r w:rsidRPr="00EA3485">
              <w:t>.</w:t>
            </w:r>
            <w:r>
              <w:t> </w:t>
            </w:r>
            <w:r w:rsidRPr="00EA3485">
              <w:rPr>
                <w:noProof/>
              </w:rPr>
              <w:t>Краткое наименование хозяйствующего субъекта</w:t>
            </w:r>
          </w:p>
        </w:tc>
        <w:tc>
          <w:tcPr>
            <w:tcW w:w="2305" w:type="pct"/>
            <w:shd w:val="clear" w:color="auto" w:fill="auto"/>
            <w:tcMar>
              <w:top w:w="85" w:type="dxa"/>
              <w:bottom w:w="85" w:type="dxa"/>
            </w:tcMar>
          </w:tcPr>
          <w:p w14:paraId="1C030DA0" w14:textId="77777777" w:rsidR="00236EBE" w:rsidRPr="00EA3485" w:rsidRDefault="00236EBE" w:rsidP="00EF3B0F">
            <w:pPr>
              <w:pStyle w:val="aff2"/>
              <w:jc w:val="left"/>
            </w:pPr>
            <w:r w:rsidRPr="00EA3485">
              <w:rPr>
                <w:noProof/>
              </w:rPr>
              <w:t>сокращенное наименование хозяйствующего субъекта или фамилия, имя и отчество физического лица, ведущего хозяйственную деятельность</w:t>
            </w:r>
          </w:p>
        </w:tc>
        <w:tc>
          <w:tcPr>
            <w:tcW w:w="288" w:type="pct"/>
            <w:shd w:val="clear" w:color="auto" w:fill="auto"/>
            <w:tcMar>
              <w:top w:w="85" w:type="dxa"/>
              <w:bottom w:w="85" w:type="dxa"/>
            </w:tcMar>
          </w:tcPr>
          <w:p w14:paraId="3C2E7909" w14:textId="77777777" w:rsidR="00236EBE" w:rsidRPr="003B02EE" w:rsidRDefault="00236EBE" w:rsidP="00EF3B0F">
            <w:pPr>
              <w:pStyle w:val="aff2"/>
              <w:jc w:val="center"/>
            </w:pPr>
            <w:r w:rsidRPr="005F02C6">
              <w:rPr>
                <w:noProof/>
                <w:lang w:val="en-US"/>
              </w:rPr>
              <w:t>0..1</w:t>
            </w:r>
          </w:p>
        </w:tc>
      </w:tr>
      <w:tr w:rsidR="00236EBE" w:rsidRPr="00C831F1" w14:paraId="33784920" w14:textId="77777777" w:rsidTr="00EF3B0F">
        <w:trPr>
          <w:cantSplit/>
          <w:trHeight w:val="20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E928EE4" w14:textId="77777777" w:rsidR="00236EBE" w:rsidRPr="00AB2300" w:rsidRDefault="00236EBE" w:rsidP="00EF3B0F">
            <w:pPr>
              <w:pStyle w:val="aff2"/>
              <w:jc w:val="left"/>
              <w:rPr>
                <w:noProof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7809E7D" w14:textId="77777777" w:rsidR="00236EBE" w:rsidRPr="005F02C6" w:rsidRDefault="00236EBE" w:rsidP="00EF3B0F">
            <w:pPr>
              <w:pStyle w:val="aff2"/>
              <w:jc w:val="left"/>
              <w:rPr>
                <w:highlight w:val="yellow"/>
              </w:rPr>
            </w:pPr>
          </w:p>
        </w:tc>
        <w:tc>
          <w:tcPr>
            <w:tcW w:w="2241" w:type="pct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C4CFD32" w14:textId="77777777" w:rsidR="00236EBE" w:rsidRPr="000C3264" w:rsidRDefault="00236EBE" w:rsidP="00EF3B0F">
            <w:pPr>
              <w:pStyle w:val="aff2"/>
              <w:jc w:val="left"/>
            </w:pPr>
            <w:r>
              <w:rPr>
                <w:noProof/>
              </w:rPr>
              <w:t>1</w:t>
            </w:r>
            <w:r w:rsidRPr="00EA3485">
              <w:rPr>
                <w:noProof/>
              </w:rPr>
              <w:t>.5.4</w:t>
            </w:r>
            <w:r w:rsidRPr="00EA3485">
              <w:t>.</w:t>
            </w:r>
            <w:r>
              <w:t> </w:t>
            </w:r>
            <w:r w:rsidRPr="00EA3485">
              <w:rPr>
                <w:noProof/>
              </w:rPr>
              <w:t>Код организационно-правовой формы</w:t>
            </w:r>
          </w:p>
        </w:tc>
        <w:tc>
          <w:tcPr>
            <w:tcW w:w="2305" w:type="pct"/>
            <w:shd w:val="clear" w:color="auto" w:fill="auto"/>
            <w:tcMar>
              <w:top w:w="85" w:type="dxa"/>
              <w:bottom w:w="85" w:type="dxa"/>
            </w:tcMar>
          </w:tcPr>
          <w:p w14:paraId="109A5490" w14:textId="77777777" w:rsidR="00236EBE" w:rsidRPr="00EA3485" w:rsidRDefault="00236EBE" w:rsidP="00EF3B0F">
            <w:pPr>
              <w:pStyle w:val="aff2"/>
              <w:jc w:val="left"/>
            </w:pPr>
            <w:r w:rsidRPr="00EA3485">
              <w:rPr>
                <w:noProof/>
              </w:rPr>
              <w:t>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288" w:type="pct"/>
            <w:shd w:val="clear" w:color="auto" w:fill="auto"/>
            <w:tcMar>
              <w:top w:w="85" w:type="dxa"/>
              <w:bottom w:w="85" w:type="dxa"/>
            </w:tcMar>
          </w:tcPr>
          <w:p w14:paraId="0BAAD349" w14:textId="77777777" w:rsidR="00236EBE" w:rsidRPr="003B02EE" w:rsidRDefault="00236EBE" w:rsidP="00EF3B0F">
            <w:pPr>
              <w:pStyle w:val="aff2"/>
              <w:jc w:val="center"/>
            </w:pPr>
            <w:r w:rsidRPr="005F02C6">
              <w:rPr>
                <w:noProof/>
                <w:lang w:val="en-US"/>
              </w:rPr>
              <w:t>0..1</w:t>
            </w:r>
          </w:p>
        </w:tc>
      </w:tr>
      <w:tr w:rsidR="00236EBE" w:rsidRPr="00C831F1" w14:paraId="14F5C74A" w14:textId="77777777" w:rsidTr="00EF3B0F">
        <w:trPr>
          <w:cantSplit/>
          <w:trHeight w:val="20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89A0D8B" w14:textId="77777777" w:rsidR="00236EBE" w:rsidRPr="00AB2300" w:rsidRDefault="00236EBE" w:rsidP="00EF3B0F">
            <w:pPr>
              <w:pStyle w:val="aff2"/>
              <w:jc w:val="left"/>
              <w:rPr>
                <w:noProof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9065AD3" w14:textId="77777777" w:rsidR="00236EBE" w:rsidRPr="005F02C6" w:rsidRDefault="00236EBE" w:rsidP="00EF3B0F">
            <w:pPr>
              <w:pStyle w:val="aff2"/>
              <w:jc w:val="left"/>
              <w:rPr>
                <w:highlight w:val="yellow"/>
              </w:rPr>
            </w:pPr>
          </w:p>
        </w:tc>
        <w:tc>
          <w:tcPr>
            <w:tcW w:w="2241" w:type="pct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3D71583" w14:textId="77777777" w:rsidR="00236EBE" w:rsidRPr="000C3264" w:rsidRDefault="00236EBE" w:rsidP="00EF3B0F">
            <w:pPr>
              <w:pStyle w:val="aff2"/>
              <w:jc w:val="left"/>
            </w:pPr>
            <w:r>
              <w:rPr>
                <w:noProof/>
              </w:rPr>
              <w:t>1</w:t>
            </w:r>
            <w:r w:rsidRPr="00EA3485">
              <w:rPr>
                <w:noProof/>
              </w:rPr>
              <w:t>.5.5</w:t>
            </w:r>
            <w:r w:rsidRPr="00EA3485">
              <w:t>.</w:t>
            </w:r>
            <w:r>
              <w:t> </w:t>
            </w:r>
            <w:r w:rsidRPr="00EA3485">
              <w:rPr>
                <w:noProof/>
              </w:rPr>
              <w:t>Наименование организационно-правовой формы</w:t>
            </w:r>
          </w:p>
        </w:tc>
        <w:tc>
          <w:tcPr>
            <w:tcW w:w="2305" w:type="pct"/>
            <w:shd w:val="clear" w:color="auto" w:fill="auto"/>
            <w:tcMar>
              <w:top w:w="85" w:type="dxa"/>
              <w:bottom w:w="85" w:type="dxa"/>
            </w:tcMar>
          </w:tcPr>
          <w:p w14:paraId="2D6119A8" w14:textId="77777777" w:rsidR="00236EBE" w:rsidRPr="00EA3485" w:rsidRDefault="00236EBE" w:rsidP="00EF3B0F">
            <w:pPr>
              <w:pStyle w:val="aff2"/>
              <w:jc w:val="left"/>
            </w:pPr>
            <w:r w:rsidRPr="00EA3485">
              <w:rPr>
                <w:noProof/>
              </w:rPr>
              <w:t>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288" w:type="pct"/>
            <w:shd w:val="clear" w:color="auto" w:fill="auto"/>
            <w:tcMar>
              <w:top w:w="85" w:type="dxa"/>
              <w:bottom w:w="85" w:type="dxa"/>
            </w:tcMar>
          </w:tcPr>
          <w:p w14:paraId="01221E6C" w14:textId="77777777" w:rsidR="00236EBE" w:rsidRPr="003B02EE" w:rsidRDefault="00236EBE" w:rsidP="00EF3B0F">
            <w:pPr>
              <w:pStyle w:val="aff2"/>
              <w:jc w:val="center"/>
            </w:pPr>
            <w:r w:rsidRPr="005F02C6">
              <w:rPr>
                <w:noProof/>
                <w:lang w:val="en-US"/>
              </w:rPr>
              <w:t>0..1</w:t>
            </w:r>
          </w:p>
        </w:tc>
      </w:tr>
      <w:tr w:rsidR="00236EBE" w:rsidRPr="00C831F1" w14:paraId="478556E9" w14:textId="77777777" w:rsidTr="00EF3B0F">
        <w:trPr>
          <w:cantSplit/>
          <w:trHeight w:val="20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3EB2240" w14:textId="77777777" w:rsidR="00236EBE" w:rsidRPr="00AB2300" w:rsidRDefault="00236EBE" w:rsidP="00EF3B0F">
            <w:pPr>
              <w:pStyle w:val="aff2"/>
              <w:jc w:val="left"/>
              <w:rPr>
                <w:noProof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E8DB15A" w14:textId="77777777" w:rsidR="00236EBE" w:rsidRPr="005F02C6" w:rsidRDefault="00236EBE" w:rsidP="00EF3B0F">
            <w:pPr>
              <w:pStyle w:val="aff2"/>
              <w:jc w:val="left"/>
              <w:rPr>
                <w:highlight w:val="yellow"/>
              </w:rPr>
            </w:pPr>
          </w:p>
        </w:tc>
        <w:tc>
          <w:tcPr>
            <w:tcW w:w="2241" w:type="pct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CD99F73" w14:textId="77777777" w:rsidR="00236EBE" w:rsidRPr="000C3264" w:rsidRDefault="00236EBE" w:rsidP="00EF3B0F">
            <w:pPr>
              <w:pStyle w:val="aff2"/>
              <w:jc w:val="left"/>
            </w:pPr>
            <w:r>
              <w:rPr>
                <w:noProof/>
              </w:rPr>
              <w:t>1</w:t>
            </w:r>
            <w:r w:rsidRPr="00EA3485">
              <w:rPr>
                <w:noProof/>
              </w:rPr>
              <w:t>.5.6</w:t>
            </w:r>
            <w:r w:rsidRPr="00EA3485">
              <w:t>.</w:t>
            </w:r>
            <w:r>
              <w:t> </w:t>
            </w:r>
            <w:r w:rsidRPr="00EA3485">
              <w:rPr>
                <w:noProof/>
              </w:rPr>
              <w:t>Идентификатор хозяйствующего субъекта</w:t>
            </w:r>
          </w:p>
        </w:tc>
        <w:tc>
          <w:tcPr>
            <w:tcW w:w="2305" w:type="pct"/>
            <w:shd w:val="clear" w:color="auto" w:fill="auto"/>
            <w:tcMar>
              <w:top w:w="85" w:type="dxa"/>
              <w:bottom w:w="85" w:type="dxa"/>
            </w:tcMar>
          </w:tcPr>
          <w:p w14:paraId="43C6E787" w14:textId="77777777" w:rsidR="00236EBE" w:rsidRPr="00EA3485" w:rsidRDefault="00236EBE" w:rsidP="00EF3B0F">
            <w:pPr>
              <w:pStyle w:val="aff2"/>
              <w:jc w:val="left"/>
            </w:pPr>
            <w:r w:rsidRPr="00EA3485">
              <w:rPr>
                <w:noProof/>
              </w:rPr>
              <w:t>номер (код) записи по реестру (регистру), присвоенный при государственной регистрации</w:t>
            </w:r>
          </w:p>
        </w:tc>
        <w:tc>
          <w:tcPr>
            <w:tcW w:w="288" w:type="pct"/>
            <w:shd w:val="clear" w:color="auto" w:fill="auto"/>
            <w:tcMar>
              <w:top w:w="85" w:type="dxa"/>
              <w:bottom w:w="85" w:type="dxa"/>
            </w:tcMar>
          </w:tcPr>
          <w:p w14:paraId="40ACFD7C" w14:textId="77777777" w:rsidR="00236EBE" w:rsidRPr="003B02EE" w:rsidRDefault="00236EBE" w:rsidP="00EF3B0F">
            <w:pPr>
              <w:pStyle w:val="aff2"/>
              <w:jc w:val="center"/>
            </w:pPr>
            <w:r w:rsidRPr="005F02C6">
              <w:rPr>
                <w:noProof/>
                <w:lang w:val="en-US"/>
              </w:rPr>
              <w:t>0..1</w:t>
            </w:r>
          </w:p>
        </w:tc>
      </w:tr>
      <w:tr w:rsidR="00236EBE" w:rsidRPr="00C831F1" w14:paraId="4C224B68" w14:textId="77777777" w:rsidTr="00EF3B0F">
        <w:trPr>
          <w:cantSplit/>
          <w:trHeight w:val="20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16412D1" w14:textId="77777777" w:rsidR="00236EBE" w:rsidRPr="00AB2300" w:rsidRDefault="00236EBE" w:rsidP="00EF3B0F">
            <w:pPr>
              <w:pStyle w:val="aff2"/>
              <w:jc w:val="left"/>
              <w:rPr>
                <w:noProof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732C486" w14:textId="77777777" w:rsidR="00236EBE" w:rsidRPr="005F02C6" w:rsidRDefault="00236EBE" w:rsidP="00EF3B0F">
            <w:pPr>
              <w:pStyle w:val="aff2"/>
              <w:jc w:val="left"/>
              <w:rPr>
                <w:highlight w:val="yellow"/>
              </w:rPr>
            </w:pPr>
          </w:p>
        </w:tc>
        <w:tc>
          <w:tcPr>
            <w:tcW w:w="2241" w:type="pct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1AA3866" w14:textId="77777777" w:rsidR="00236EBE" w:rsidRPr="000C3264" w:rsidRDefault="00236EBE" w:rsidP="00EF3B0F">
            <w:pPr>
              <w:pStyle w:val="aff2"/>
              <w:jc w:val="left"/>
            </w:pPr>
            <w:r>
              <w:rPr>
                <w:noProof/>
              </w:rPr>
              <w:t>1</w:t>
            </w:r>
            <w:r w:rsidRPr="00EA3485">
              <w:rPr>
                <w:noProof/>
              </w:rPr>
              <w:t>.5.7</w:t>
            </w:r>
            <w:r w:rsidRPr="00EA3485">
              <w:t>.</w:t>
            </w:r>
            <w:r>
              <w:t> </w:t>
            </w:r>
            <w:r w:rsidRPr="00EA3485">
              <w:rPr>
                <w:noProof/>
              </w:rPr>
              <w:t>Уникальный идентификационный таможенный номер</w:t>
            </w:r>
          </w:p>
        </w:tc>
        <w:tc>
          <w:tcPr>
            <w:tcW w:w="2305" w:type="pct"/>
            <w:shd w:val="clear" w:color="auto" w:fill="auto"/>
            <w:tcMar>
              <w:top w:w="85" w:type="dxa"/>
              <w:bottom w:w="85" w:type="dxa"/>
            </w:tcMar>
          </w:tcPr>
          <w:p w14:paraId="0A42743B" w14:textId="77777777" w:rsidR="00236EBE" w:rsidRPr="00EA3485" w:rsidRDefault="00236EBE" w:rsidP="00EF3B0F">
            <w:pPr>
              <w:pStyle w:val="aff2"/>
              <w:jc w:val="left"/>
            </w:pPr>
            <w:r w:rsidRPr="00EA3485">
              <w:rPr>
                <w:noProof/>
              </w:rPr>
              <w:t>уникальный идентификационный номер хозяйствующего субъекта, предназначенный для целей таможенного контроля</w:t>
            </w:r>
          </w:p>
        </w:tc>
        <w:tc>
          <w:tcPr>
            <w:tcW w:w="288" w:type="pct"/>
            <w:shd w:val="clear" w:color="auto" w:fill="auto"/>
            <w:tcMar>
              <w:top w:w="85" w:type="dxa"/>
              <w:bottom w:w="85" w:type="dxa"/>
            </w:tcMar>
          </w:tcPr>
          <w:p w14:paraId="3271A060" w14:textId="77777777" w:rsidR="00236EBE" w:rsidRPr="003B02EE" w:rsidRDefault="00236EBE" w:rsidP="00EF3B0F">
            <w:pPr>
              <w:pStyle w:val="aff2"/>
              <w:jc w:val="center"/>
            </w:pPr>
            <w:r w:rsidRPr="005F02C6">
              <w:rPr>
                <w:noProof/>
                <w:lang w:val="en-US"/>
              </w:rPr>
              <w:t>0..1</w:t>
            </w:r>
          </w:p>
        </w:tc>
      </w:tr>
      <w:tr w:rsidR="00236EBE" w:rsidRPr="00C831F1" w14:paraId="75DC626F" w14:textId="77777777" w:rsidTr="00EF3B0F">
        <w:trPr>
          <w:cantSplit/>
          <w:trHeight w:val="20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AB3A806" w14:textId="77777777" w:rsidR="00236EBE" w:rsidRPr="00AB2300" w:rsidRDefault="00236EBE" w:rsidP="00EF3B0F">
            <w:pPr>
              <w:pStyle w:val="aff2"/>
              <w:jc w:val="left"/>
              <w:rPr>
                <w:noProof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941E6D1" w14:textId="77777777" w:rsidR="00236EBE" w:rsidRPr="005F02C6" w:rsidRDefault="00236EBE" w:rsidP="00EF3B0F">
            <w:pPr>
              <w:pStyle w:val="aff2"/>
              <w:jc w:val="left"/>
              <w:rPr>
                <w:highlight w:val="yellow"/>
              </w:rPr>
            </w:pPr>
          </w:p>
        </w:tc>
        <w:tc>
          <w:tcPr>
            <w:tcW w:w="2241" w:type="pct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040A456" w14:textId="77777777" w:rsidR="00236EBE" w:rsidRPr="000C3264" w:rsidRDefault="00236EBE" w:rsidP="00EF3B0F">
            <w:pPr>
              <w:pStyle w:val="aff2"/>
              <w:jc w:val="left"/>
            </w:pPr>
            <w:r>
              <w:rPr>
                <w:noProof/>
              </w:rPr>
              <w:t>1</w:t>
            </w:r>
            <w:r w:rsidRPr="005F02C6">
              <w:rPr>
                <w:noProof/>
                <w:lang w:val="en-US"/>
              </w:rPr>
              <w:t>.5.8</w:t>
            </w:r>
            <w:r w:rsidRPr="005F02C6">
              <w:rPr>
                <w:lang w:val="en-US"/>
              </w:rPr>
              <w:t>.</w:t>
            </w:r>
            <w:r>
              <w:t> </w:t>
            </w:r>
            <w:r w:rsidRPr="005F02C6">
              <w:rPr>
                <w:noProof/>
                <w:lang w:val="en-US"/>
              </w:rPr>
              <w:t>Идентификатор налогоплательщика</w:t>
            </w:r>
          </w:p>
        </w:tc>
        <w:tc>
          <w:tcPr>
            <w:tcW w:w="2305" w:type="pct"/>
            <w:shd w:val="clear" w:color="auto" w:fill="auto"/>
            <w:tcMar>
              <w:top w:w="85" w:type="dxa"/>
              <w:bottom w:w="85" w:type="dxa"/>
            </w:tcMar>
          </w:tcPr>
          <w:p w14:paraId="3AED4ADD" w14:textId="77777777" w:rsidR="00236EBE" w:rsidRPr="00EA3485" w:rsidRDefault="00236EBE" w:rsidP="00EF3B0F">
            <w:pPr>
              <w:pStyle w:val="aff2"/>
              <w:jc w:val="left"/>
            </w:pPr>
            <w:r w:rsidRPr="00EA3485">
              <w:rPr>
                <w:noProof/>
              </w:rPr>
              <w:t>идентификатор хозяйствующего субъекта, физического лица или лица, ведущего хозяйственную деятельность, в реестре налогоплательщиков страны регистрации налогоплательщика</w:t>
            </w:r>
          </w:p>
        </w:tc>
        <w:tc>
          <w:tcPr>
            <w:tcW w:w="288" w:type="pct"/>
            <w:shd w:val="clear" w:color="auto" w:fill="auto"/>
            <w:tcMar>
              <w:top w:w="85" w:type="dxa"/>
              <w:bottom w:w="85" w:type="dxa"/>
            </w:tcMar>
          </w:tcPr>
          <w:p w14:paraId="3C5DCF09" w14:textId="77777777" w:rsidR="00236EBE" w:rsidRPr="003B02EE" w:rsidRDefault="00236EBE" w:rsidP="00EF3B0F">
            <w:pPr>
              <w:pStyle w:val="aff2"/>
              <w:jc w:val="center"/>
            </w:pPr>
            <w:r w:rsidRPr="005F02C6">
              <w:rPr>
                <w:noProof/>
                <w:lang w:val="en-US"/>
              </w:rPr>
              <w:t>0..1</w:t>
            </w:r>
          </w:p>
        </w:tc>
      </w:tr>
      <w:tr w:rsidR="00236EBE" w:rsidRPr="00C831F1" w14:paraId="1583D0C9" w14:textId="77777777" w:rsidTr="00EF3B0F">
        <w:trPr>
          <w:cantSplit/>
          <w:trHeight w:val="20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2B9382F" w14:textId="77777777" w:rsidR="00236EBE" w:rsidRPr="00AB2300" w:rsidRDefault="00236EBE" w:rsidP="00EF3B0F">
            <w:pPr>
              <w:pStyle w:val="aff2"/>
              <w:jc w:val="left"/>
              <w:rPr>
                <w:noProof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6AD204B" w14:textId="77777777" w:rsidR="00236EBE" w:rsidRPr="005F02C6" w:rsidRDefault="00236EBE" w:rsidP="00EF3B0F">
            <w:pPr>
              <w:pStyle w:val="aff2"/>
              <w:jc w:val="left"/>
              <w:rPr>
                <w:highlight w:val="yellow"/>
              </w:rPr>
            </w:pPr>
          </w:p>
        </w:tc>
        <w:tc>
          <w:tcPr>
            <w:tcW w:w="2241" w:type="pct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ABCA015" w14:textId="77777777" w:rsidR="00236EBE" w:rsidRPr="000C3264" w:rsidRDefault="00236EBE" w:rsidP="00EF3B0F">
            <w:pPr>
              <w:pStyle w:val="aff2"/>
              <w:jc w:val="left"/>
            </w:pPr>
            <w:r>
              <w:rPr>
                <w:noProof/>
              </w:rPr>
              <w:t>1</w:t>
            </w:r>
            <w:r w:rsidRPr="00EA3485">
              <w:rPr>
                <w:noProof/>
              </w:rPr>
              <w:t>.5.9</w:t>
            </w:r>
            <w:r w:rsidRPr="00EA3485">
              <w:t>.</w:t>
            </w:r>
            <w:r>
              <w:t> </w:t>
            </w:r>
            <w:r w:rsidRPr="00EA3485">
              <w:rPr>
                <w:noProof/>
              </w:rPr>
              <w:t>Код причины постановки на учет</w:t>
            </w:r>
          </w:p>
        </w:tc>
        <w:tc>
          <w:tcPr>
            <w:tcW w:w="2305" w:type="pct"/>
            <w:shd w:val="clear" w:color="auto" w:fill="auto"/>
            <w:tcMar>
              <w:top w:w="85" w:type="dxa"/>
              <w:bottom w:w="85" w:type="dxa"/>
            </w:tcMar>
          </w:tcPr>
          <w:p w14:paraId="2156205F" w14:textId="77777777" w:rsidR="00236EBE" w:rsidRPr="00EA3485" w:rsidRDefault="00236EBE" w:rsidP="00EF3B0F">
            <w:pPr>
              <w:pStyle w:val="aff2"/>
              <w:jc w:val="left"/>
            </w:pPr>
            <w:r w:rsidRPr="00EA3485">
              <w:rPr>
                <w:noProof/>
              </w:rPr>
              <w:t>код, идентифицирующий причину постановки хозяйствующего субъекта на налоговый учет в Российской Федерации</w:t>
            </w:r>
          </w:p>
        </w:tc>
        <w:tc>
          <w:tcPr>
            <w:tcW w:w="288" w:type="pct"/>
            <w:shd w:val="clear" w:color="auto" w:fill="auto"/>
            <w:tcMar>
              <w:top w:w="85" w:type="dxa"/>
              <w:bottom w:w="85" w:type="dxa"/>
            </w:tcMar>
          </w:tcPr>
          <w:p w14:paraId="00248EB8" w14:textId="77777777" w:rsidR="00236EBE" w:rsidRPr="003B02EE" w:rsidRDefault="00236EBE" w:rsidP="00EF3B0F">
            <w:pPr>
              <w:pStyle w:val="aff2"/>
              <w:jc w:val="center"/>
            </w:pPr>
            <w:r w:rsidRPr="005F02C6">
              <w:rPr>
                <w:noProof/>
                <w:lang w:val="en-US"/>
              </w:rPr>
              <w:t>0..1</w:t>
            </w:r>
          </w:p>
        </w:tc>
      </w:tr>
      <w:tr w:rsidR="00236EBE" w:rsidRPr="00C831F1" w14:paraId="04A0F987" w14:textId="77777777" w:rsidTr="00EF3B0F">
        <w:trPr>
          <w:cantSplit/>
          <w:trHeight w:val="20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CED5B60" w14:textId="77777777" w:rsidR="00236EBE" w:rsidRPr="00AB2300" w:rsidRDefault="00236EBE" w:rsidP="00EF3B0F">
            <w:pPr>
              <w:pStyle w:val="aff2"/>
              <w:jc w:val="left"/>
              <w:rPr>
                <w:noProof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8D76E76" w14:textId="77777777" w:rsidR="00236EBE" w:rsidRPr="005F02C6" w:rsidRDefault="00236EBE" w:rsidP="00EF3B0F">
            <w:pPr>
              <w:pStyle w:val="aff2"/>
              <w:jc w:val="left"/>
              <w:rPr>
                <w:highlight w:val="yellow"/>
              </w:rPr>
            </w:pPr>
          </w:p>
        </w:tc>
        <w:tc>
          <w:tcPr>
            <w:tcW w:w="2241" w:type="pct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BB58932" w14:textId="77777777" w:rsidR="00236EBE" w:rsidRPr="000C3264" w:rsidRDefault="00236EBE" w:rsidP="00EF3B0F">
            <w:pPr>
              <w:pStyle w:val="aff2"/>
              <w:jc w:val="left"/>
            </w:pPr>
            <w:r>
              <w:rPr>
                <w:noProof/>
              </w:rPr>
              <w:t>1</w:t>
            </w:r>
            <w:r w:rsidRPr="005F02C6">
              <w:rPr>
                <w:noProof/>
                <w:lang w:val="en-US"/>
              </w:rPr>
              <w:t>.5.10</w:t>
            </w:r>
            <w:r w:rsidRPr="005F02C6">
              <w:rPr>
                <w:lang w:val="en-US"/>
              </w:rPr>
              <w:t>.</w:t>
            </w:r>
            <w:r>
              <w:t> </w:t>
            </w:r>
            <w:r w:rsidRPr="005F02C6">
              <w:rPr>
                <w:noProof/>
                <w:lang w:val="en-US"/>
              </w:rPr>
              <w:t>Адрес</w:t>
            </w:r>
          </w:p>
        </w:tc>
        <w:tc>
          <w:tcPr>
            <w:tcW w:w="2305" w:type="pct"/>
            <w:shd w:val="clear" w:color="auto" w:fill="auto"/>
            <w:tcMar>
              <w:top w:w="85" w:type="dxa"/>
              <w:bottom w:w="85" w:type="dxa"/>
            </w:tcMar>
          </w:tcPr>
          <w:p w14:paraId="3E5D2552" w14:textId="77777777" w:rsidR="00236EBE" w:rsidRPr="00EA3485" w:rsidRDefault="00236EBE" w:rsidP="00EF3B0F">
            <w:pPr>
              <w:pStyle w:val="aff2"/>
              <w:jc w:val="left"/>
            </w:pPr>
            <w:r w:rsidRPr="00EA3485">
              <w:rPr>
                <w:noProof/>
              </w:rPr>
              <w:t>адрес хозяйствующего субъекта, физического лица или лица, ведущего хозяйственную деятельность, являющегося заявителем</w:t>
            </w:r>
          </w:p>
        </w:tc>
        <w:tc>
          <w:tcPr>
            <w:tcW w:w="288" w:type="pct"/>
            <w:shd w:val="clear" w:color="auto" w:fill="auto"/>
            <w:tcMar>
              <w:top w:w="85" w:type="dxa"/>
              <w:bottom w:w="85" w:type="dxa"/>
            </w:tcMar>
          </w:tcPr>
          <w:p w14:paraId="166D92AF" w14:textId="77777777" w:rsidR="00236EBE" w:rsidRPr="003B02EE" w:rsidRDefault="00236EBE" w:rsidP="00EF3B0F">
            <w:pPr>
              <w:pStyle w:val="aff2"/>
              <w:jc w:val="center"/>
            </w:pPr>
            <w:r w:rsidRPr="005F02C6">
              <w:rPr>
                <w:noProof/>
                <w:lang w:val="en-US"/>
              </w:rPr>
              <w:t>0..*</w:t>
            </w:r>
          </w:p>
        </w:tc>
      </w:tr>
      <w:tr w:rsidR="00236EBE" w:rsidRPr="00C831F1" w14:paraId="7BB37D9C" w14:textId="77777777" w:rsidTr="00EF3B0F">
        <w:trPr>
          <w:cantSplit/>
          <w:trHeight w:val="20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E915B21" w14:textId="77777777" w:rsidR="00236EBE" w:rsidRPr="00AB2300" w:rsidRDefault="00236EBE" w:rsidP="00EF3B0F">
            <w:pPr>
              <w:pStyle w:val="aff2"/>
              <w:jc w:val="left"/>
              <w:rPr>
                <w:noProof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961C57A" w14:textId="77777777" w:rsidR="00236EBE" w:rsidRPr="005F02C6" w:rsidRDefault="00236EBE" w:rsidP="00EF3B0F">
            <w:pPr>
              <w:pStyle w:val="aff2"/>
              <w:jc w:val="left"/>
              <w:rPr>
                <w:highlight w:val="yellow"/>
              </w:rPr>
            </w:pPr>
          </w:p>
        </w:tc>
        <w:tc>
          <w:tcPr>
            <w:tcW w:w="2241" w:type="pct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6E18D8B" w14:textId="77777777" w:rsidR="00236EBE" w:rsidRPr="000C3264" w:rsidRDefault="00236EBE" w:rsidP="00EF3B0F">
            <w:pPr>
              <w:pStyle w:val="aff2"/>
              <w:jc w:val="left"/>
            </w:pPr>
            <w:r>
              <w:rPr>
                <w:noProof/>
              </w:rPr>
              <w:t>1</w:t>
            </w:r>
            <w:r w:rsidRPr="005F02C6">
              <w:rPr>
                <w:noProof/>
                <w:lang w:val="en-US"/>
              </w:rPr>
              <w:t>.5.11</w:t>
            </w:r>
            <w:r w:rsidRPr="005F02C6">
              <w:rPr>
                <w:lang w:val="en-US"/>
              </w:rPr>
              <w:t>.</w:t>
            </w:r>
            <w:r>
              <w:t> </w:t>
            </w:r>
            <w:r w:rsidRPr="005F02C6">
              <w:rPr>
                <w:noProof/>
                <w:lang w:val="en-US"/>
              </w:rPr>
              <w:t>Контактный реквизит</w:t>
            </w:r>
          </w:p>
        </w:tc>
        <w:tc>
          <w:tcPr>
            <w:tcW w:w="2305" w:type="pct"/>
            <w:shd w:val="clear" w:color="auto" w:fill="auto"/>
            <w:tcMar>
              <w:top w:w="85" w:type="dxa"/>
              <w:bottom w:w="85" w:type="dxa"/>
            </w:tcMar>
          </w:tcPr>
          <w:p w14:paraId="25FFFE7D" w14:textId="77777777" w:rsidR="00236EBE" w:rsidRPr="00EA3485" w:rsidRDefault="00236EBE" w:rsidP="00EF3B0F">
            <w:pPr>
              <w:pStyle w:val="aff2"/>
              <w:jc w:val="left"/>
            </w:pPr>
            <w:r w:rsidRPr="00EA3485">
              <w:rPr>
                <w:noProof/>
              </w:rPr>
              <w:t>контактный реквизит хозяйствующего субъекта, физического лица или лица, ведущего хозяйственную деятельность, являющегося заявителем</w:t>
            </w:r>
            <w:r>
              <w:rPr>
                <w:noProof/>
              </w:rPr>
              <w:t xml:space="preserve"> </w:t>
            </w:r>
            <w:r w:rsidRPr="00EA3485">
              <w:rPr>
                <w:noProof/>
              </w:rPr>
              <w:t>(телефон, факс, электронная почта и др.)</w:t>
            </w:r>
          </w:p>
        </w:tc>
        <w:tc>
          <w:tcPr>
            <w:tcW w:w="288" w:type="pct"/>
            <w:shd w:val="clear" w:color="auto" w:fill="auto"/>
            <w:tcMar>
              <w:top w:w="85" w:type="dxa"/>
              <w:bottom w:w="85" w:type="dxa"/>
            </w:tcMar>
          </w:tcPr>
          <w:p w14:paraId="68D2D7F3" w14:textId="77777777" w:rsidR="00236EBE" w:rsidRPr="003B02EE" w:rsidRDefault="00236EBE" w:rsidP="00EF3B0F">
            <w:pPr>
              <w:pStyle w:val="aff2"/>
              <w:jc w:val="center"/>
            </w:pPr>
            <w:r w:rsidRPr="005F02C6">
              <w:rPr>
                <w:noProof/>
                <w:lang w:val="en-US"/>
              </w:rPr>
              <w:t>0..*</w:t>
            </w:r>
          </w:p>
        </w:tc>
      </w:tr>
      <w:tr w:rsidR="00236EBE" w:rsidRPr="00C831F1" w14:paraId="04D6E848" w14:textId="77777777" w:rsidTr="00EF3B0F">
        <w:trPr>
          <w:cantSplit/>
          <w:trHeight w:val="20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FE6BEF0" w14:textId="77777777" w:rsidR="00236EBE" w:rsidRPr="00AB2300" w:rsidRDefault="00236EBE" w:rsidP="00EF3B0F">
            <w:pPr>
              <w:pStyle w:val="aff2"/>
              <w:jc w:val="left"/>
              <w:rPr>
                <w:noProof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237BB01" w14:textId="77777777" w:rsidR="00236EBE" w:rsidRPr="005F02C6" w:rsidRDefault="00236EBE" w:rsidP="00EF3B0F">
            <w:pPr>
              <w:pStyle w:val="aff2"/>
              <w:jc w:val="left"/>
              <w:rPr>
                <w:highlight w:val="yellow"/>
              </w:rPr>
            </w:pPr>
          </w:p>
        </w:tc>
        <w:tc>
          <w:tcPr>
            <w:tcW w:w="2241" w:type="pct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F0DE995" w14:textId="77777777" w:rsidR="00236EBE" w:rsidRPr="000C3264" w:rsidRDefault="00236EBE" w:rsidP="00EF3B0F">
            <w:pPr>
              <w:pStyle w:val="aff2"/>
              <w:jc w:val="left"/>
            </w:pPr>
            <w:r>
              <w:rPr>
                <w:noProof/>
              </w:rPr>
              <w:t>1</w:t>
            </w:r>
            <w:r w:rsidRPr="005F02C6">
              <w:rPr>
                <w:noProof/>
                <w:lang w:val="en-US"/>
              </w:rPr>
              <w:t>.5.12</w:t>
            </w:r>
            <w:r w:rsidRPr="005F02C6">
              <w:rPr>
                <w:lang w:val="en-US"/>
              </w:rPr>
              <w:t>.</w:t>
            </w:r>
            <w:r>
              <w:t> </w:t>
            </w:r>
            <w:r w:rsidRPr="005F02C6">
              <w:rPr>
                <w:noProof/>
                <w:lang w:val="en-US"/>
              </w:rPr>
              <w:t>Удостоверение личности</w:t>
            </w:r>
          </w:p>
        </w:tc>
        <w:tc>
          <w:tcPr>
            <w:tcW w:w="2305" w:type="pct"/>
            <w:shd w:val="clear" w:color="auto" w:fill="auto"/>
            <w:tcMar>
              <w:top w:w="85" w:type="dxa"/>
              <w:bottom w:w="85" w:type="dxa"/>
            </w:tcMar>
          </w:tcPr>
          <w:p w14:paraId="03C6D944" w14:textId="77777777" w:rsidR="00236EBE" w:rsidRPr="00EA3485" w:rsidRDefault="00236EBE" w:rsidP="00EF3B0F">
            <w:pPr>
              <w:pStyle w:val="aff2"/>
              <w:jc w:val="left"/>
            </w:pPr>
            <w:r w:rsidRPr="00EA3485">
              <w:rPr>
                <w:noProof/>
              </w:rPr>
              <w:t>документ, удостоверяющий личность физического лица или лица, ведущего хозяйственную деятельность, являющегося заявителем</w:t>
            </w:r>
          </w:p>
        </w:tc>
        <w:tc>
          <w:tcPr>
            <w:tcW w:w="288" w:type="pct"/>
            <w:shd w:val="clear" w:color="auto" w:fill="auto"/>
            <w:tcMar>
              <w:top w:w="85" w:type="dxa"/>
              <w:bottom w:w="85" w:type="dxa"/>
            </w:tcMar>
          </w:tcPr>
          <w:p w14:paraId="7E89BAF9" w14:textId="77777777" w:rsidR="00236EBE" w:rsidRPr="003B02EE" w:rsidRDefault="00236EBE" w:rsidP="00EF3B0F">
            <w:pPr>
              <w:pStyle w:val="aff2"/>
              <w:jc w:val="center"/>
            </w:pPr>
            <w:r w:rsidRPr="005F02C6">
              <w:rPr>
                <w:noProof/>
                <w:lang w:val="en-US"/>
              </w:rPr>
              <w:t>0..1</w:t>
            </w:r>
          </w:p>
        </w:tc>
      </w:tr>
      <w:tr w:rsidR="00236EBE" w:rsidRPr="00C831F1" w14:paraId="61D8100D" w14:textId="77777777" w:rsidTr="00EF3B0F">
        <w:trPr>
          <w:cantSplit/>
          <w:trHeight w:val="20"/>
        </w:trPr>
        <w:tc>
          <w:tcPr>
            <w:tcW w:w="80" w:type="pct"/>
            <w:tcBorders>
              <w:top w:val="nil"/>
              <w:left w:val="nil"/>
              <w:bottom w:val="nil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399D584" w14:textId="77777777" w:rsidR="00236EBE" w:rsidRPr="003F6448" w:rsidRDefault="00236EBE" w:rsidP="00EF3B0F">
            <w:pPr>
              <w:pStyle w:val="aff2"/>
              <w:jc w:val="left"/>
              <w:rPr>
                <w:noProof/>
              </w:rPr>
            </w:pPr>
          </w:p>
        </w:tc>
        <w:tc>
          <w:tcPr>
            <w:tcW w:w="2327" w:type="pct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FA10E1A" w14:textId="77777777" w:rsidR="00236EBE" w:rsidRPr="000C3264" w:rsidRDefault="00236EBE" w:rsidP="00EF3B0F">
            <w:pPr>
              <w:pStyle w:val="aff2"/>
              <w:jc w:val="left"/>
            </w:pPr>
            <w:r>
              <w:rPr>
                <w:noProof/>
              </w:rPr>
              <w:t>1</w:t>
            </w:r>
            <w:r w:rsidRPr="005F02C6">
              <w:rPr>
                <w:noProof/>
                <w:lang w:val="en-US"/>
              </w:rPr>
              <w:t>.6</w:t>
            </w:r>
            <w:r w:rsidRPr="005F02C6">
              <w:rPr>
                <w:lang w:val="en-US"/>
              </w:rPr>
              <w:t>.</w:t>
            </w:r>
            <w:r>
              <w:t> </w:t>
            </w:r>
            <w:r w:rsidRPr="005F02C6">
              <w:rPr>
                <w:noProof/>
                <w:lang w:val="en-US"/>
              </w:rPr>
              <w:t>Субъект</w:t>
            </w:r>
          </w:p>
        </w:tc>
        <w:tc>
          <w:tcPr>
            <w:tcW w:w="2305" w:type="pct"/>
            <w:shd w:val="clear" w:color="auto" w:fill="auto"/>
            <w:tcMar>
              <w:top w:w="85" w:type="dxa"/>
              <w:bottom w:w="85" w:type="dxa"/>
            </w:tcMar>
          </w:tcPr>
          <w:p w14:paraId="60A703E3" w14:textId="77777777" w:rsidR="00236EBE" w:rsidRPr="00EA3485" w:rsidRDefault="00236EBE" w:rsidP="00EF3B0F">
            <w:pPr>
              <w:pStyle w:val="aff2"/>
              <w:jc w:val="left"/>
            </w:pPr>
            <w:r w:rsidRPr="005F02C6">
              <w:rPr>
                <w:noProof/>
                <w:lang w:val="en-US"/>
              </w:rPr>
              <w:t>c</w:t>
            </w:r>
            <w:r w:rsidRPr="00EA3485">
              <w:rPr>
                <w:noProof/>
              </w:rPr>
              <w:t>едения о субъекте, в действиях которого содержатся признаки нарушения общих правил конкуренции</w:t>
            </w:r>
          </w:p>
        </w:tc>
        <w:tc>
          <w:tcPr>
            <w:tcW w:w="288" w:type="pct"/>
            <w:shd w:val="clear" w:color="auto" w:fill="auto"/>
            <w:tcMar>
              <w:top w:w="85" w:type="dxa"/>
              <w:bottom w:w="85" w:type="dxa"/>
            </w:tcMar>
          </w:tcPr>
          <w:p w14:paraId="024D12D4" w14:textId="77777777" w:rsidR="00236EBE" w:rsidRPr="00C831F1" w:rsidRDefault="00236EBE" w:rsidP="00EF3B0F">
            <w:pPr>
              <w:pStyle w:val="aff2"/>
              <w:jc w:val="center"/>
            </w:pPr>
            <w:r w:rsidRPr="005F02C6">
              <w:rPr>
                <w:noProof/>
                <w:lang w:val="en-US"/>
              </w:rPr>
              <w:t>0..*</w:t>
            </w:r>
          </w:p>
        </w:tc>
      </w:tr>
      <w:tr w:rsidR="00236EBE" w:rsidRPr="00C831F1" w14:paraId="67F5C8C9" w14:textId="77777777" w:rsidTr="00EF3B0F">
        <w:trPr>
          <w:cantSplit/>
          <w:trHeight w:val="20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8ECB60A" w14:textId="77777777" w:rsidR="00236EBE" w:rsidRPr="00AB2300" w:rsidRDefault="00236EBE" w:rsidP="00EF3B0F">
            <w:pPr>
              <w:pStyle w:val="aff2"/>
              <w:jc w:val="left"/>
              <w:rPr>
                <w:noProof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C107D04" w14:textId="77777777" w:rsidR="00236EBE" w:rsidRPr="005F02C6" w:rsidRDefault="00236EBE" w:rsidP="00EF3B0F">
            <w:pPr>
              <w:pStyle w:val="aff2"/>
              <w:jc w:val="left"/>
              <w:rPr>
                <w:highlight w:val="yellow"/>
              </w:rPr>
            </w:pPr>
          </w:p>
        </w:tc>
        <w:tc>
          <w:tcPr>
            <w:tcW w:w="2241" w:type="pct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F98E50F" w14:textId="77777777" w:rsidR="00236EBE" w:rsidRPr="000C3264" w:rsidRDefault="00236EBE" w:rsidP="00EF3B0F">
            <w:pPr>
              <w:pStyle w:val="aff2"/>
              <w:jc w:val="left"/>
            </w:pPr>
            <w:r>
              <w:rPr>
                <w:noProof/>
              </w:rPr>
              <w:t>1</w:t>
            </w:r>
            <w:r w:rsidRPr="005F02C6">
              <w:rPr>
                <w:noProof/>
                <w:lang w:val="en-US"/>
              </w:rPr>
              <w:t>.6.1</w:t>
            </w:r>
            <w:r w:rsidRPr="005F02C6">
              <w:rPr>
                <w:lang w:val="en-US"/>
              </w:rPr>
              <w:t>.</w:t>
            </w:r>
            <w:r>
              <w:t> </w:t>
            </w:r>
            <w:r w:rsidRPr="005F02C6">
              <w:rPr>
                <w:noProof/>
                <w:lang w:val="en-US"/>
              </w:rPr>
              <w:t>Код страны</w:t>
            </w:r>
          </w:p>
        </w:tc>
        <w:tc>
          <w:tcPr>
            <w:tcW w:w="2305" w:type="pct"/>
            <w:shd w:val="clear" w:color="auto" w:fill="auto"/>
            <w:tcMar>
              <w:top w:w="85" w:type="dxa"/>
              <w:bottom w:w="85" w:type="dxa"/>
            </w:tcMar>
          </w:tcPr>
          <w:p w14:paraId="37984BCA" w14:textId="77777777" w:rsidR="00236EBE" w:rsidRPr="00EA3485" w:rsidRDefault="00236EBE" w:rsidP="00EF3B0F">
            <w:pPr>
              <w:pStyle w:val="aff2"/>
              <w:jc w:val="left"/>
            </w:pPr>
            <w:r w:rsidRPr="00EA3485">
              <w:rPr>
                <w:noProof/>
              </w:rPr>
              <w:t>кодовое обозначение страны регистрации хозяйствующего субъекта</w:t>
            </w:r>
          </w:p>
        </w:tc>
        <w:tc>
          <w:tcPr>
            <w:tcW w:w="288" w:type="pct"/>
            <w:shd w:val="clear" w:color="auto" w:fill="auto"/>
            <w:tcMar>
              <w:top w:w="85" w:type="dxa"/>
              <w:bottom w:w="85" w:type="dxa"/>
            </w:tcMar>
          </w:tcPr>
          <w:p w14:paraId="68A047F7" w14:textId="77777777" w:rsidR="00236EBE" w:rsidRPr="003B02EE" w:rsidRDefault="00236EBE" w:rsidP="00EF3B0F">
            <w:pPr>
              <w:pStyle w:val="aff2"/>
              <w:jc w:val="center"/>
            </w:pPr>
            <w:r w:rsidRPr="005F02C6">
              <w:rPr>
                <w:noProof/>
                <w:lang w:val="en-US"/>
              </w:rPr>
              <w:t>0..1</w:t>
            </w:r>
          </w:p>
        </w:tc>
      </w:tr>
      <w:tr w:rsidR="00236EBE" w:rsidRPr="00C831F1" w14:paraId="147BE0EC" w14:textId="77777777" w:rsidTr="00EF3B0F">
        <w:trPr>
          <w:cantSplit/>
          <w:trHeight w:val="20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B24C319" w14:textId="77777777" w:rsidR="00236EBE" w:rsidRPr="00AB2300" w:rsidRDefault="00236EBE" w:rsidP="00EF3B0F">
            <w:pPr>
              <w:pStyle w:val="aff2"/>
              <w:jc w:val="left"/>
              <w:rPr>
                <w:noProof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C5D8E7E" w14:textId="77777777" w:rsidR="00236EBE" w:rsidRPr="005F02C6" w:rsidRDefault="00236EBE" w:rsidP="00EF3B0F">
            <w:pPr>
              <w:pStyle w:val="aff2"/>
              <w:jc w:val="left"/>
              <w:rPr>
                <w:highlight w:val="yellow"/>
              </w:rPr>
            </w:pPr>
          </w:p>
        </w:tc>
        <w:tc>
          <w:tcPr>
            <w:tcW w:w="2241" w:type="pct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C304DA5" w14:textId="77777777" w:rsidR="00236EBE" w:rsidRPr="000C3264" w:rsidRDefault="00236EBE" w:rsidP="00EF3B0F">
            <w:pPr>
              <w:pStyle w:val="aff2"/>
              <w:jc w:val="left"/>
            </w:pPr>
            <w:r>
              <w:rPr>
                <w:noProof/>
              </w:rPr>
              <w:t>1</w:t>
            </w:r>
            <w:r w:rsidRPr="00EA3485">
              <w:rPr>
                <w:noProof/>
              </w:rPr>
              <w:t>.6.2</w:t>
            </w:r>
            <w:r w:rsidRPr="00EA3485">
              <w:t>.</w:t>
            </w:r>
            <w:r>
              <w:t> </w:t>
            </w:r>
            <w:r w:rsidRPr="00EA3485">
              <w:rPr>
                <w:noProof/>
              </w:rPr>
              <w:t>Наименование хозяйствующего субъекта</w:t>
            </w:r>
          </w:p>
        </w:tc>
        <w:tc>
          <w:tcPr>
            <w:tcW w:w="2305" w:type="pct"/>
            <w:shd w:val="clear" w:color="auto" w:fill="auto"/>
            <w:tcMar>
              <w:top w:w="85" w:type="dxa"/>
              <w:bottom w:w="85" w:type="dxa"/>
            </w:tcMar>
          </w:tcPr>
          <w:p w14:paraId="041F6C91" w14:textId="0FDDD629" w:rsidR="00236EBE" w:rsidRPr="00EA3485" w:rsidRDefault="00236EBE" w:rsidP="00AC2361">
            <w:pPr>
              <w:pStyle w:val="aff2"/>
              <w:jc w:val="left"/>
            </w:pPr>
            <w:r w:rsidRPr="00EA3485">
              <w:rPr>
                <w:noProof/>
              </w:rPr>
              <w:t>полное наименование хозяйствующего субъекта или фамилия, имя и отчество лица, ведущего хозяйственную деятельность</w:t>
            </w:r>
          </w:p>
        </w:tc>
        <w:tc>
          <w:tcPr>
            <w:tcW w:w="288" w:type="pct"/>
            <w:shd w:val="clear" w:color="auto" w:fill="auto"/>
            <w:tcMar>
              <w:top w:w="85" w:type="dxa"/>
              <w:bottom w:w="85" w:type="dxa"/>
            </w:tcMar>
          </w:tcPr>
          <w:p w14:paraId="44949DF0" w14:textId="77777777" w:rsidR="00236EBE" w:rsidRPr="003B02EE" w:rsidRDefault="00236EBE" w:rsidP="00EF3B0F">
            <w:pPr>
              <w:pStyle w:val="aff2"/>
              <w:jc w:val="center"/>
            </w:pPr>
            <w:r w:rsidRPr="005F02C6">
              <w:rPr>
                <w:noProof/>
                <w:lang w:val="en-US"/>
              </w:rPr>
              <w:t>0..1</w:t>
            </w:r>
          </w:p>
        </w:tc>
      </w:tr>
      <w:tr w:rsidR="00236EBE" w:rsidRPr="00C831F1" w14:paraId="6575616A" w14:textId="77777777" w:rsidTr="00EF3B0F">
        <w:trPr>
          <w:cantSplit/>
          <w:trHeight w:val="20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F708450" w14:textId="77777777" w:rsidR="00236EBE" w:rsidRPr="00AB2300" w:rsidRDefault="00236EBE" w:rsidP="00EF3B0F">
            <w:pPr>
              <w:pStyle w:val="aff2"/>
              <w:jc w:val="left"/>
              <w:rPr>
                <w:noProof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A90F550" w14:textId="77777777" w:rsidR="00236EBE" w:rsidRPr="005F02C6" w:rsidRDefault="00236EBE" w:rsidP="00EF3B0F">
            <w:pPr>
              <w:pStyle w:val="aff2"/>
              <w:jc w:val="left"/>
              <w:rPr>
                <w:highlight w:val="yellow"/>
              </w:rPr>
            </w:pPr>
          </w:p>
        </w:tc>
        <w:tc>
          <w:tcPr>
            <w:tcW w:w="2241" w:type="pct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61FC878" w14:textId="77777777" w:rsidR="00236EBE" w:rsidRPr="000C3264" w:rsidRDefault="00236EBE" w:rsidP="00EF3B0F">
            <w:pPr>
              <w:pStyle w:val="aff2"/>
              <w:jc w:val="left"/>
            </w:pPr>
            <w:r>
              <w:rPr>
                <w:noProof/>
              </w:rPr>
              <w:t>1</w:t>
            </w:r>
            <w:r w:rsidRPr="00EA3485">
              <w:rPr>
                <w:noProof/>
              </w:rPr>
              <w:t>.6.3</w:t>
            </w:r>
            <w:r w:rsidRPr="00EA3485">
              <w:t>.</w:t>
            </w:r>
            <w:r>
              <w:t> </w:t>
            </w:r>
            <w:r w:rsidRPr="00EA3485">
              <w:rPr>
                <w:noProof/>
              </w:rPr>
              <w:t>Краткое наименование хозяйствующего субъекта</w:t>
            </w:r>
          </w:p>
        </w:tc>
        <w:tc>
          <w:tcPr>
            <w:tcW w:w="2305" w:type="pct"/>
            <w:shd w:val="clear" w:color="auto" w:fill="auto"/>
            <w:tcMar>
              <w:top w:w="85" w:type="dxa"/>
              <w:bottom w:w="85" w:type="dxa"/>
            </w:tcMar>
          </w:tcPr>
          <w:p w14:paraId="7C5A653A" w14:textId="77777777" w:rsidR="00236EBE" w:rsidRPr="00EA3485" w:rsidRDefault="00236EBE" w:rsidP="00EF3B0F">
            <w:pPr>
              <w:pStyle w:val="aff2"/>
              <w:jc w:val="left"/>
            </w:pPr>
            <w:r w:rsidRPr="00EA3485">
              <w:rPr>
                <w:noProof/>
              </w:rPr>
              <w:t>сокращенное наименование хозяйствующего субъекта или фамилия, имя и отчество физического лица, ведущего хозяйственную деятельность</w:t>
            </w:r>
          </w:p>
        </w:tc>
        <w:tc>
          <w:tcPr>
            <w:tcW w:w="288" w:type="pct"/>
            <w:shd w:val="clear" w:color="auto" w:fill="auto"/>
            <w:tcMar>
              <w:top w:w="85" w:type="dxa"/>
              <w:bottom w:w="85" w:type="dxa"/>
            </w:tcMar>
          </w:tcPr>
          <w:p w14:paraId="32EA66C5" w14:textId="77777777" w:rsidR="00236EBE" w:rsidRPr="003B02EE" w:rsidRDefault="00236EBE" w:rsidP="00EF3B0F">
            <w:pPr>
              <w:pStyle w:val="aff2"/>
              <w:jc w:val="center"/>
            </w:pPr>
            <w:r w:rsidRPr="005F02C6">
              <w:rPr>
                <w:noProof/>
                <w:lang w:val="en-US"/>
              </w:rPr>
              <w:t>0..1</w:t>
            </w:r>
          </w:p>
        </w:tc>
      </w:tr>
      <w:tr w:rsidR="00236EBE" w:rsidRPr="00C831F1" w14:paraId="473F1EB0" w14:textId="77777777" w:rsidTr="00EF3B0F">
        <w:trPr>
          <w:cantSplit/>
          <w:trHeight w:val="20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3271525" w14:textId="77777777" w:rsidR="00236EBE" w:rsidRPr="00AB2300" w:rsidRDefault="00236EBE" w:rsidP="00EF3B0F">
            <w:pPr>
              <w:pStyle w:val="aff2"/>
              <w:jc w:val="left"/>
              <w:rPr>
                <w:noProof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D630D06" w14:textId="77777777" w:rsidR="00236EBE" w:rsidRPr="005F02C6" w:rsidRDefault="00236EBE" w:rsidP="00EF3B0F">
            <w:pPr>
              <w:pStyle w:val="aff2"/>
              <w:jc w:val="left"/>
              <w:rPr>
                <w:highlight w:val="yellow"/>
              </w:rPr>
            </w:pPr>
          </w:p>
        </w:tc>
        <w:tc>
          <w:tcPr>
            <w:tcW w:w="2241" w:type="pct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BF77E31" w14:textId="77777777" w:rsidR="00236EBE" w:rsidRPr="000C3264" w:rsidRDefault="00236EBE" w:rsidP="00EF3B0F">
            <w:pPr>
              <w:pStyle w:val="aff2"/>
              <w:jc w:val="left"/>
            </w:pPr>
            <w:r>
              <w:rPr>
                <w:noProof/>
              </w:rPr>
              <w:t>1</w:t>
            </w:r>
            <w:r w:rsidRPr="00EA3485">
              <w:rPr>
                <w:noProof/>
              </w:rPr>
              <w:t>.6.4</w:t>
            </w:r>
            <w:r w:rsidRPr="00EA3485">
              <w:t>.</w:t>
            </w:r>
            <w:r>
              <w:t> </w:t>
            </w:r>
            <w:r w:rsidRPr="00EA3485">
              <w:rPr>
                <w:noProof/>
              </w:rPr>
              <w:t>Код организационно-правовой формы</w:t>
            </w:r>
          </w:p>
        </w:tc>
        <w:tc>
          <w:tcPr>
            <w:tcW w:w="2305" w:type="pct"/>
            <w:shd w:val="clear" w:color="auto" w:fill="auto"/>
            <w:tcMar>
              <w:top w:w="85" w:type="dxa"/>
              <w:bottom w:w="85" w:type="dxa"/>
            </w:tcMar>
          </w:tcPr>
          <w:p w14:paraId="30B0DD91" w14:textId="77777777" w:rsidR="00236EBE" w:rsidRPr="00EA3485" w:rsidRDefault="00236EBE" w:rsidP="00EF3B0F">
            <w:pPr>
              <w:pStyle w:val="aff2"/>
              <w:jc w:val="left"/>
            </w:pPr>
            <w:r w:rsidRPr="00EA3485">
              <w:rPr>
                <w:noProof/>
              </w:rPr>
              <w:t>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288" w:type="pct"/>
            <w:shd w:val="clear" w:color="auto" w:fill="auto"/>
            <w:tcMar>
              <w:top w:w="85" w:type="dxa"/>
              <w:bottom w:w="85" w:type="dxa"/>
            </w:tcMar>
          </w:tcPr>
          <w:p w14:paraId="0C30CD42" w14:textId="77777777" w:rsidR="00236EBE" w:rsidRPr="003B02EE" w:rsidRDefault="00236EBE" w:rsidP="00EF3B0F">
            <w:pPr>
              <w:pStyle w:val="aff2"/>
              <w:jc w:val="center"/>
            </w:pPr>
            <w:r w:rsidRPr="005F02C6">
              <w:rPr>
                <w:noProof/>
                <w:lang w:val="en-US"/>
              </w:rPr>
              <w:t>0..1</w:t>
            </w:r>
          </w:p>
        </w:tc>
      </w:tr>
      <w:tr w:rsidR="00236EBE" w:rsidRPr="00C831F1" w14:paraId="340760CB" w14:textId="77777777" w:rsidTr="00EF3B0F">
        <w:trPr>
          <w:cantSplit/>
          <w:trHeight w:val="20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B892B3D" w14:textId="77777777" w:rsidR="00236EBE" w:rsidRPr="00AB2300" w:rsidRDefault="00236EBE" w:rsidP="00EF3B0F">
            <w:pPr>
              <w:pStyle w:val="aff2"/>
              <w:jc w:val="left"/>
              <w:rPr>
                <w:noProof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84CB32E" w14:textId="77777777" w:rsidR="00236EBE" w:rsidRPr="005F02C6" w:rsidRDefault="00236EBE" w:rsidP="00EF3B0F">
            <w:pPr>
              <w:pStyle w:val="aff2"/>
              <w:jc w:val="left"/>
              <w:rPr>
                <w:highlight w:val="yellow"/>
              </w:rPr>
            </w:pPr>
          </w:p>
        </w:tc>
        <w:tc>
          <w:tcPr>
            <w:tcW w:w="2241" w:type="pct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182B464" w14:textId="77777777" w:rsidR="00236EBE" w:rsidRPr="000C3264" w:rsidRDefault="00236EBE" w:rsidP="00EF3B0F">
            <w:pPr>
              <w:pStyle w:val="aff2"/>
              <w:jc w:val="left"/>
            </w:pPr>
            <w:r>
              <w:rPr>
                <w:noProof/>
              </w:rPr>
              <w:t>1</w:t>
            </w:r>
            <w:r w:rsidRPr="00EA3485">
              <w:rPr>
                <w:noProof/>
              </w:rPr>
              <w:t>.6.5</w:t>
            </w:r>
            <w:r w:rsidRPr="00EA3485">
              <w:t>.</w:t>
            </w:r>
            <w:r>
              <w:t> </w:t>
            </w:r>
            <w:r w:rsidRPr="00EA3485">
              <w:rPr>
                <w:noProof/>
              </w:rPr>
              <w:t>Наименование организационно-правовой формы</w:t>
            </w:r>
          </w:p>
        </w:tc>
        <w:tc>
          <w:tcPr>
            <w:tcW w:w="2305" w:type="pct"/>
            <w:shd w:val="clear" w:color="auto" w:fill="auto"/>
            <w:tcMar>
              <w:top w:w="85" w:type="dxa"/>
              <w:bottom w:w="85" w:type="dxa"/>
            </w:tcMar>
          </w:tcPr>
          <w:p w14:paraId="3E4F4183" w14:textId="77777777" w:rsidR="00236EBE" w:rsidRPr="00EA3485" w:rsidRDefault="00236EBE" w:rsidP="00EF3B0F">
            <w:pPr>
              <w:pStyle w:val="aff2"/>
              <w:jc w:val="left"/>
            </w:pPr>
            <w:r w:rsidRPr="00EA3485">
              <w:rPr>
                <w:noProof/>
              </w:rPr>
              <w:t>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288" w:type="pct"/>
            <w:shd w:val="clear" w:color="auto" w:fill="auto"/>
            <w:tcMar>
              <w:top w:w="85" w:type="dxa"/>
              <w:bottom w:w="85" w:type="dxa"/>
            </w:tcMar>
          </w:tcPr>
          <w:p w14:paraId="019108B3" w14:textId="77777777" w:rsidR="00236EBE" w:rsidRPr="003B02EE" w:rsidRDefault="00236EBE" w:rsidP="00EF3B0F">
            <w:pPr>
              <w:pStyle w:val="aff2"/>
              <w:jc w:val="center"/>
            </w:pPr>
            <w:r w:rsidRPr="005F02C6">
              <w:rPr>
                <w:noProof/>
                <w:lang w:val="en-US"/>
              </w:rPr>
              <w:t>0..1</w:t>
            </w:r>
          </w:p>
        </w:tc>
      </w:tr>
      <w:tr w:rsidR="00236EBE" w:rsidRPr="00C831F1" w14:paraId="341F5E68" w14:textId="77777777" w:rsidTr="00EF3B0F">
        <w:trPr>
          <w:cantSplit/>
          <w:trHeight w:val="20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A191435" w14:textId="77777777" w:rsidR="00236EBE" w:rsidRPr="00AB2300" w:rsidRDefault="00236EBE" w:rsidP="00EF3B0F">
            <w:pPr>
              <w:pStyle w:val="aff2"/>
              <w:jc w:val="left"/>
              <w:rPr>
                <w:noProof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F28E6AB" w14:textId="77777777" w:rsidR="00236EBE" w:rsidRPr="005F02C6" w:rsidRDefault="00236EBE" w:rsidP="00EF3B0F">
            <w:pPr>
              <w:pStyle w:val="aff2"/>
              <w:jc w:val="left"/>
              <w:rPr>
                <w:highlight w:val="yellow"/>
              </w:rPr>
            </w:pPr>
          </w:p>
        </w:tc>
        <w:tc>
          <w:tcPr>
            <w:tcW w:w="2241" w:type="pct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F261329" w14:textId="77777777" w:rsidR="00236EBE" w:rsidRPr="000C3264" w:rsidRDefault="00236EBE" w:rsidP="00EF3B0F">
            <w:pPr>
              <w:pStyle w:val="aff2"/>
              <w:jc w:val="left"/>
            </w:pPr>
            <w:r>
              <w:rPr>
                <w:noProof/>
              </w:rPr>
              <w:t>1</w:t>
            </w:r>
            <w:r w:rsidRPr="00EA3485">
              <w:rPr>
                <w:noProof/>
              </w:rPr>
              <w:t>.6.6</w:t>
            </w:r>
            <w:r w:rsidRPr="00EA3485">
              <w:t>.</w:t>
            </w:r>
            <w:r>
              <w:t> </w:t>
            </w:r>
            <w:r w:rsidRPr="00EA3485">
              <w:rPr>
                <w:noProof/>
              </w:rPr>
              <w:t>Идентификатор хозяйствующего субъекта</w:t>
            </w:r>
          </w:p>
        </w:tc>
        <w:tc>
          <w:tcPr>
            <w:tcW w:w="2305" w:type="pct"/>
            <w:shd w:val="clear" w:color="auto" w:fill="auto"/>
            <w:tcMar>
              <w:top w:w="85" w:type="dxa"/>
              <w:bottom w:w="85" w:type="dxa"/>
            </w:tcMar>
          </w:tcPr>
          <w:p w14:paraId="22B9F6BF" w14:textId="77777777" w:rsidR="00236EBE" w:rsidRPr="00EA3485" w:rsidRDefault="00236EBE" w:rsidP="00EF3B0F">
            <w:pPr>
              <w:pStyle w:val="aff2"/>
              <w:jc w:val="left"/>
            </w:pPr>
            <w:r w:rsidRPr="00EA3485">
              <w:rPr>
                <w:noProof/>
              </w:rPr>
              <w:t>номер (код) записи по реестру (регистру), присвоенный при государственной регистрации</w:t>
            </w:r>
          </w:p>
        </w:tc>
        <w:tc>
          <w:tcPr>
            <w:tcW w:w="288" w:type="pct"/>
            <w:shd w:val="clear" w:color="auto" w:fill="auto"/>
            <w:tcMar>
              <w:top w:w="85" w:type="dxa"/>
              <w:bottom w:w="85" w:type="dxa"/>
            </w:tcMar>
          </w:tcPr>
          <w:p w14:paraId="533BB1C3" w14:textId="77777777" w:rsidR="00236EBE" w:rsidRPr="003B02EE" w:rsidRDefault="00236EBE" w:rsidP="00EF3B0F">
            <w:pPr>
              <w:pStyle w:val="aff2"/>
              <w:jc w:val="center"/>
            </w:pPr>
            <w:r w:rsidRPr="005F02C6">
              <w:rPr>
                <w:noProof/>
                <w:lang w:val="en-US"/>
              </w:rPr>
              <w:t>0..1</w:t>
            </w:r>
          </w:p>
        </w:tc>
      </w:tr>
      <w:tr w:rsidR="00236EBE" w:rsidRPr="00C831F1" w14:paraId="71A5FDAF" w14:textId="77777777" w:rsidTr="00EF3B0F">
        <w:trPr>
          <w:cantSplit/>
          <w:trHeight w:val="20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2758A15" w14:textId="77777777" w:rsidR="00236EBE" w:rsidRPr="00AB2300" w:rsidRDefault="00236EBE" w:rsidP="00EF3B0F">
            <w:pPr>
              <w:pStyle w:val="aff2"/>
              <w:jc w:val="left"/>
              <w:rPr>
                <w:noProof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23F1A59" w14:textId="77777777" w:rsidR="00236EBE" w:rsidRPr="005F02C6" w:rsidRDefault="00236EBE" w:rsidP="00EF3B0F">
            <w:pPr>
              <w:pStyle w:val="aff2"/>
              <w:jc w:val="left"/>
              <w:rPr>
                <w:highlight w:val="yellow"/>
              </w:rPr>
            </w:pPr>
          </w:p>
        </w:tc>
        <w:tc>
          <w:tcPr>
            <w:tcW w:w="2241" w:type="pct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9E2B68E" w14:textId="77777777" w:rsidR="00236EBE" w:rsidRPr="000C3264" w:rsidRDefault="00236EBE" w:rsidP="00EF3B0F">
            <w:pPr>
              <w:pStyle w:val="aff2"/>
              <w:jc w:val="left"/>
            </w:pPr>
            <w:r>
              <w:rPr>
                <w:noProof/>
              </w:rPr>
              <w:t>1</w:t>
            </w:r>
            <w:r w:rsidRPr="00EA3485">
              <w:rPr>
                <w:noProof/>
              </w:rPr>
              <w:t>.6.7</w:t>
            </w:r>
            <w:r w:rsidRPr="00EA3485">
              <w:t>.</w:t>
            </w:r>
            <w:r>
              <w:t> </w:t>
            </w:r>
            <w:r w:rsidRPr="00EA3485">
              <w:rPr>
                <w:noProof/>
              </w:rPr>
              <w:t>Уникальный идентификационный таможенный номер</w:t>
            </w:r>
          </w:p>
        </w:tc>
        <w:tc>
          <w:tcPr>
            <w:tcW w:w="2305" w:type="pct"/>
            <w:shd w:val="clear" w:color="auto" w:fill="auto"/>
            <w:tcMar>
              <w:top w:w="85" w:type="dxa"/>
              <w:bottom w:w="85" w:type="dxa"/>
            </w:tcMar>
          </w:tcPr>
          <w:p w14:paraId="7982207A" w14:textId="77777777" w:rsidR="00236EBE" w:rsidRPr="00EA3485" w:rsidRDefault="00236EBE" w:rsidP="00EF3B0F">
            <w:pPr>
              <w:pStyle w:val="aff2"/>
              <w:jc w:val="left"/>
            </w:pPr>
            <w:r w:rsidRPr="00EA3485">
              <w:rPr>
                <w:noProof/>
              </w:rPr>
              <w:t>уникальный идентификационный номер хозяйствующего субъекта, предназначенный для целей таможенного контроля</w:t>
            </w:r>
          </w:p>
        </w:tc>
        <w:tc>
          <w:tcPr>
            <w:tcW w:w="288" w:type="pct"/>
            <w:shd w:val="clear" w:color="auto" w:fill="auto"/>
            <w:tcMar>
              <w:top w:w="85" w:type="dxa"/>
              <w:bottom w:w="85" w:type="dxa"/>
            </w:tcMar>
          </w:tcPr>
          <w:p w14:paraId="1024DFAF" w14:textId="77777777" w:rsidR="00236EBE" w:rsidRPr="003B02EE" w:rsidRDefault="00236EBE" w:rsidP="00EF3B0F">
            <w:pPr>
              <w:pStyle w:val="aff2"/>
              <w:jc w:val="center"/>
            </w:pPr>
            <w:r w:rsidRPr="005F02C6">
              <w:rPr>
                <w:noProof/>
                <w:lang w:val="en-US"/>
              </w:rPr>
              <w:t>0..1</w:t>
            </w:r>
          </w:p>
        </w:tc>
      </w:tr>
      <w:tr w:rsidR="00236EBE" w:rsidRPr="00C831F1" w14:paraId="2B93B121" w14:textId="77777777" w:rsidTr="00EF3B0F">
        <w:trPr>
          <w:cantSplit/>
          <w:trHeight w:val="20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8021CDC" w14:textId="77777777" w:rsidR="00236EBE" w:rsidRPr="00AB2300" w:rsidRDefault="00236EBE" w:rsidP="00EF3B0F">
            <w:pPr>
              <w:pStyle w:val="aff2"/>
              <w:jc w:val="left"/>
              <w:rPr>
                <w:noProof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419E82E" w14:textId="77777777" w:rsidR="00236EBE" w:rsidRPr="005F02C6" w:rsidRDefault="00236EBE" w:rsidP="00EF3B0F">
            <w:pPr>
              <w:pStyle w:val="aff2"/>
              <w:jc w:val="left"/>
              <w:rPr>
                <w:highlight w:val="yellow"/>
              </w:rPr>
            </w:pPr>
          </w:p>
        </w:tc>
        <w:tc>
          <w:tcPr>
            <w:tcW w:w="2241" w:type="pct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0ED18C3" w14:textId="77777777" w:rsidR="00236EBE" w:rsidRPr="000C3264" w:rsidRDefault="00236EBE" w:rsidP="00EF3B0F">
            <w:pPr>
              <w:pStyle w:val="aff2"/>
              <w:jc w:val="left"/>
            </w:pPr>
            <w:r>
              <w:rPr>
                <w:noProof/>
              </w:rPr>
              <w:t>1</w:t>
            </w:r>
            <w:r w:rsidRPr="005F02C6">
              <w:rPr>
                <w:noProof/>
                <w:lang w:val="en-US"/>
              </w:rPr>
              <w:t>.6.8</w:t>
            </w:r>
            <w:r w:rsidRPr="005F02C6">
              <w:rPr>
                <w:lang w:val="en-US"/>
              </w:rPr>
              <w:t>.</w:t>
            </w:r>
            <w:r>
              <w:t> </w:t>
            </w:r>
            <w:r w:rsidRPr="005F02C6">
              <w:rPr>
                <w:noProof/>
                <w:lang w:val="en-US"/>
              </w:rPr>
              <w:t>Идентификатор налогоплательщика</w:t>
            </w:r>
          </w:p>
        </w:tc>
        <w:tc>
          <w:tcPr>
            <w:tcW w:w="2305" w:type="pct"/>
            <w:shd w:val="clear" w:color="auto" w:fill="auto"/>
            <w:tcMar>
              <w:top w:w="85" w:type="dxa"/>
              <w:bottom w:w="85" w:type="dxa"/>
            </w:tcMar>
          </w:tcPr>
          <w:p w14:paraId="22DBA178" w14:textId="77777777" w:rsidR="00236EBE" w:rsidRPr="00EA3485" w:rsidRDefault="00236EBE" w:rsidP="00EF3B0F">
            <w:pPr>
              <w:pStyle w:val="aff2"/>
              <w:jc w:val="left"/>
            </w:pPr>
            <w:r w:rsidRPr="00EA3485">
              <w:rPr>
                <w:noProof/>
              </w:rPr>
              <w:t>идентификатор хозяйствующего субъекта, физического лица или лица, ведущего хозяйственную деятельность, в реестре налогоплательщиков страны регистрации налогоплательщика</w:t>
            </w:r>
          </w:p>
        </w:tc>
        <w:tc>
          <w:tcPr>
            <w:tcW w:w="288" w:type="pct"/>
            <w:shd w:val="clear" w:color="auto" w:fill="auto"/>
            <w:tcMar>
              <w:top w:w="85" w:type="dxa"/>
              <w:bottom w:w="85" w:type="dxa"/>
            </w:tcMar>
          </w:tcPr>
          <w:p w14:paraId="5ECE4E03" w14:textId="77777777" w:rsidR="00236EBE" w:rsidRPr="003B02EE" w:rsidRDefault="00236EBE" w:rsidP="00EF3B0F">
            <w:pPr>
              <w:pStyle w:val="aff2"/>
              <w:jc w:val="center"/>
            </w:pPr>
            <w:r w:rsidRPr="005F02C6">
              <w:rPr>
                <w:noProof/>
                <w:lang w:val="en-US"/>
              </w:rPr>
              <w:t>0..1</w:t>
            </w:r>
          </w:p>
        </w:tc>
      </w:tr>
      <w:tr w:rsidR="00236EBE" w:rsidRPr="00C831F1" w14:paraId="6F54B035" w14:textId="77777777" w:rsidTr="00EF3B0F">
        <w:trPr>
          <w:cantSplit/>
          <w:trHeight w:val="20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BFF0DA9" w14:textId="77777777" w:rsidR="00236EBE" w:rsidRPr="00AB2300" w:rsidRDefault="00236EBE" w:rsidP="00EF3B0F">
            <w:pPr>
              <w:pStyle w:val="aff2"/>
              <w:jc w:val="left"/>
              <w:rPr>
                <w:noProof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2BC01F5" w14:textId="77777777" w:rsidR="00236EBE" w:rsidRPr="005F02C6" w:rsidRDefault="00236EBE" w:rsidP="00EF3B0F">
            <w:pPr>
              <w:pStyle w:val="aff2"/>
              <w:jc w:val="left"/>
              <w:rPr>
                <w:highlight w:val="yellow"/>
              </w:rPr>
            </w:pPr>
          </w:p>
        </w:tc>
        <w:tc>
          <w:tcPr>
            <w:tcW w:w="2241" w:type="pct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1A3ED9E" w14:textId="77777777" w:rsidR="00236EBE" w:rsidRPr="000C3264" w:rsidRDefault="00236EBE" w:rsidP="00EF3B0F">
            <w:pPr>
              <w:pStyle w:val="aff2"/>
              <w:jc w:val="left"/>
            </w:pPr>
            <w:r>
              <w:rPr>
                <w:noProof/>
              </w:rPr>
              <w:t>1</w:t>
            </w:r>
            <w:r w:rsidRPr="00EA3485">
              <w:rPr>
                <w:noProof/>
              </w:rPr>
              <w:t>.6.9</w:t>
            </w:r>
            <w:r w:rsidRPr="00EA3485">
              <w:t>.</w:t>
            </w:r>
            <w:r>
              <w:t> </w:t>
            </w:r>
            <w:r w:rsidRPr="00EA3485">
              <w:rPr>
                <w:noProof/>
              </w:rPr>
              <w:t>Код причины постановки на учет</w:t>
            </w:r>
          </w:p>
        </w:tc>
        <w:tc>
          <w:tcPr>
            <w:tcW w:w="2305" w:type="pct"/>
            <w:shd w:val="clear" w:color="auto" w:fill="auto"/>
            <w:tcMar>
              <w:top w:w="85" w:type="dxa"/>
              <w:bottom w:w="85" w:type="dxa"/>
            </w:tcMar>
          </w:tcPr>
          <w:p w14:paraId="68DFA987" w14:textId="77777777" w:rsidR="00236EBE" w:rsidRPr="00EA3485" w:rsidRDefault="00236EBE" w:rsidP="00EF3B0F">
            <w:pPr>
              <w:pStyle w:val="aff2"/>
              <w:jc w:val="left"/>
            </w:pPr>
            <w:r w:rsidRPr="00EA3485">
              <w:rPr>
                <w:noProof/>
              </w:rPr>
              <w:t>код, идентифицирующий причину постановки хозяйствующего субъекта на налоговый учет в Российской Федерации</w:t>
            </w:r>
          </w:p>
        </w:tc>
        <w:tc>
          <w:tcPr>
            <w:tcW w:w="288" w:type="pct"/>
            <w:shd w:val="clear" w:color="auto" w:fill="auto"/>
            <w:tcMar>
              <w:top w:w="85" w:type="dxa"/>
              <w:bottom w:w="85" w:type="dxa"/>
            </w:tcMar>
          </w:tcPr>
          <w:p w14:paraId="677785CB" w14:textId="77777777" w:rsidR="00236EBE" w:rsidRPr="003B02EE" w:rsidRDefault="00236EBE" w:rsidP="00EF3B0F">
            <w:pPr>
              <w:pStyle w:val="aff2"/>
              <w:jc w:val="center"/>
            </w:pPr>
            <w:r w:rsidRPr="005F02C6">
              <w:rPr>
                <w:noProof/>
                <w:lang w:val="en-US"/>
              </w:rPr>
              <w:t>0..1</w:t>
            </w:r>
          </w:p>
        </w:tc>
      </w:tr>
      <w:tr w:rsidR="00236EBE" w:rsidRPr="00C831F1" w14:paraId="771651B7" w14:textId="77777777" w:rsidTr="00EF3B0F">
        <w:trPr>
          <w:cantSplit/>
          <w:trHeight w:val="20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EF8DDF0" w14:textId="77777777" w:rsidR="00236EBE" w:rsidRPr="00AB2300" w:rsidRDefault="00236EBE" w:rsidP="00EF3B0F">
            <w:pPr>
              <w:pStyle w:val="aff2"/>
              <w:jc w:val="left"/>
              <w:rPr>
                <w:noProof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C66FD41" w14:textId="77777777" w:rsidR="00236EBE" w:rsidRPr="005F02C6" w:rsidRDefault="00236EBE" w:rsidP="00EF3B0F">
            <w:pPr>
              <w:pStyle w:val="aff2"/>
              <w:jc w:val="left"/>
              <w:rPr>
                <w:highlight w:val="yellow"/>
              </w:rPr>
            </w:pPr>
          </w:p>
        </w:tc>
        <w:tc>
          <w:tcPr>
            <w:tcW w:w="2241" w:type="pct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60E81E1" w14:textId="77777777" w:rsidR="00236EBE" w:rsidRPr="000C3264" w:rsidRDefault="00236EBE" w:rsidP="00EF3B0F">
            <w:pPr>
              <w:pStyle w:val="aff2"/>
              <w:jc w:val="left"/>
            </w:pPr>
            <w:r>
              <w:rPr>
                <w:noProof/>
              </w:rPr>
              <w:t>1</w:t>
            </w:r>
            <w:r w:rsidRPr="005F02C6">
              <w:rPr>
                <w:noProof/>
                <w:lang w:val="en-US"/>
              </w:rPr>
              <w:t>.6.10</w:t>
            </w:r>
            <w:r w:rsidRPr="005F02C6">
              <w:rPr>
                <w:lang w:val="en-US"/>
              </w:rPr>
              <w:t>.</w:t>
            </w:r>
            <w:r>
              <w:t> </w:t>
            </w:r>
            <w:r w:rsidRPr="005F02C6">
              <w:rPr>
                <w:noProof/>
                <w:lang w:val="en-US"/>
              </w:rPr>
              <w:t>Адрес</w:t>
            </w:r>
          </w:p>
        </w:tc>
        <w:tc>
          <w:tcPr>
            <w:tcW w:w="2305" w:type="pct"/>
            <w:shd w:val="clear" w:color="auto" w:fill="auto"/>
            <w:tcMar>
              <w:top w:w="85" w:type="dxa"/>
              <w:bottom w:w="85" w:type="dxa"/>
            </w:tcMar>
          </w:tcPr>
          <w:p w14:paraId="1599515C" w14:textId="77777777" w:rsidR="00236EBE" w:rsidRPr="00EA3485" w:rsidRDefault="00236EBE" w:rsidP="00EF3B0F">
            <w:pPr>
              <w:pStyle w:val="aff2"/>
              <w:jc w:val="left"/>
            </w:pPr>
            <w:r w:rsidRPr="00EA3485">
              <w:rPr>
                <w:noProof/>
              </w:rPr>
              <w:t>адрес хозяйствующего субъекта, физического лица или лица, ведущего хозяйственную деятельность, являющегося заявителем</w:t>
            </w:r>
          </w:p>
        </w:tc>
        <w:tc>
          <w:tcPr>
            <w:tcW w:w="288" w:type="pct"/>
            <w:shd w:val="clear" w:color="auto" w:fill="auto"/>
            <w:tcMar>
              <w:top w:w="85" w:type="dxa"/>
              <w:bottom w:w="85" w:type="dxa"/>
            </w:tcMar>
          </w:tcPr>
          <w:p w14:paraId="35D2E7E0" w14:textId="77777777" w:rsidR="00236EBE" w:rsidRPr="003B02EE" w:rsidRDefault="00236EBE" w:rsidP="00EF3B0F">
            <w:pPr>
              <w:pStyle w:val="aff2"/>
              <w:jc w:val="center"/>
            </w:pPr>
            <w:r w:rsidRPr="005F02C6">
              <w:rPr>
                <w:noProof/>
                <w:lang w:val="en-US"/>
              </w:rPr>
              <w:t>0..*</w:t>
            </w:r>
          </w:p>
        </w:tc>
      </w:tr>
      <w:tr w:rsidR="00236EBE" w:rsidRPr="00C831F1" w14:paraId="4608A8F5" w14:textId="77777777" w:rsidTr="00EF3B0F">
        <w:trPr>
          <w:cantSplit/>
          <w:trHeight w:val="20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E49D56A" w14:textId="77777777" w:rsidR="00236EBE" w:rsidRPr="00AB2300" w:rsidRDefault="00236EBE" w:rsidP="00EF3B0F">
            <w:pPr>
              <w:pStyle w:val="aff2"/>
              <w:jc w:val="left"/>
              <w:rPr>
                <w:noProof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18D07C4" w14:textId="77777777" w:rsidR="00236EBE" w:rsidRPr="005F02C6" w:rsidRDefault="00236EBE" w:rsidP="00EF3B0F">
            <w:pPr>
              <w:pStyle w:val="aff2"/>
              <w:jc w:val="left"/>
              <w:rPr>
                <w:highlight w:val="yellow"/>
              </w:rPr>
            </w:pPr>
          </w:p>
        </w:tc>
        <w:tc>
          <w:tcPr>
            <w:tcW w:w="2241" w:type="pct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A6FD63F" w14:textId="77777777" w:rsidR="00236EBE" w:rsidRPr="000C3264" w:rsidRDefault="00236EBE" w:rsidP="00EF3B0F">
            <w:pPr>
              <w:pStyle w:val="aff2"/>
              <w:jc w:val="left"/>
            </w:pPr>
            <w:r>
              <w:rPr>
                <w:noProof/>
              </w:rPr>
              <w:t>1</w:t>
            </w:r>
            <w:r w:rsidRPr="005F02C6">
              <w:rPr>
                <w:noProof/>
                <w:lang w:val="en-US"/>
              </w:rPr>
              <w:t>.6.11</w:t>
            </w:r>
            <w:r w:rsidRPr="005F02C6">
              <w:rPr>
                <w:lang w:val="en-US"/>
              </w:rPr>
              <w:t>.</w:t>
            </w:r>
            <w:r>
              <w:t> </w:t>
            </w:r>
            <w:r w:rsidRPr="005F02C6">
              <w:rPr>
                <w:noProof/>
                <w:lang w:val="en-US"/>
              </w:rPr>
              <w:t>Контактный реквизит</w:t>
            </w:r>
          </w:p>
        </w:tc>
        <w:tc>
          <w:tcPr>
            <w:tcW w:w="2305" w:type="pct"/>
            <w:shd w:val="clear" w:color="auto" w:fill="auto"/>
            <w:tcMar>
              <w:top w:w="85" w:type="dxa"/>
              <w:bottom w:w="85" w:type="dxa"/>
            </w:tcMar>
          </w:tcPr>
          <w:p w14:paraId="2F7B2C3E" w14:textId="77777777" w:rsidR="00236EBE" w:rsidRPr="00EA3485" w:rsidRDefault="00236EBE" w:rsidP="00EF3B0F">
            <w:pPr>
              <w:pStyle w:val="aff2"/>
              <w:jc w:val="left"/>
            </w:pPr>
            <w:r w:rsidRPr="00EA3485">
              <w:rPr>
                <w:noProof/>
              </w:rPr>
              <w:t>контактный реквизит хозяйствующего субъекта, физического лица или лица, ведущего хозяйственную деятельность, являющегося заявителем</w:t>
            </w:r>
            <w:r>
              <w:rPr>
                <w:noProof/>
              </w:rPr>
              <w:t xml:space="preserve"> </w:t>
            </w:r>
            <w:r w:rsidRPr="00EA3485">
              <w:rPr>
                <w:noProof/>
              </w:rPr>
              <w:t>(телефон, факс, электронная почта и др.)</w:t>
            </w:r>
          </w:p>
        </w:tc>
        <w:tc>
          <w:tcPr>
            <w:tcW w:w="288" w:type="pct"/>
            <w:shd w:val="clear" w:color="auto" w:fill="auto"/>
            <w:tcMar>
              <w:top w:w="85" w:type="dxa"/>
              <w:bottom w:w="85" w:type="dxa"/>
            </w:tcMar>
          </w:tcPr>
          <w:p w14:paraId="235D1C05" w14:textId="77777777" w:rsidR="00236EBE" w:rsidRPr="003B02EE" w:rsidRDefault="00236EBE" w:rsidP="00EF3B0F">
            <w:pPr>
              <w:pStyle w:val="aff2"/>
              <w:jc w:val="center"/>
            </w:pPr>
            <w:r w:rsidRPr="005F02C6">
              <w:rPr>
                <w:noProof/>
                <w:lang w:val="en-US"/>
              </w:rPr>
              <w:t>0..*</w:t>
            </w:r>
          </w:p>
        </w:tc>
      </w:tr>
      <w:tr w:rsidR="00236EBE" w:rsidRPr="00C831F1" w14:paraId="0F835A7F" w14:textId="77777777" w:rsidTr="00EF3B0F">
        <w:trPr>
          <w:cantSplit/>
          <w:trHeight w:val="20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546A13C" w14:textId="77777777" w:rsidR="00236EBE" w:rsidRPr="00AB2300" w:rsidRDefault="00236EBE" w:rsidP="00EF3B0F">
            <w:pPr>
              <w:pStyle w:val="aff2"/>
              <w:jc w:val="left"/>
              <w:rPr>
                <w:noProof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1A459A9" w14:textId="77777777" w:rsidR="00236EBE" w:rsidRPr="005F02C6" w:rsidRDefault="00236EBE" w:rsidP="00EF3B0F">
            <w:pPr>
              <w:pStyle w:val="aff2"/>
              <w:jc w:val="left"/>
              <w:rPr>
                <w:highlight w:val="yellow"/>
              </w:rPr>
            </w:pPr>
          </w:p>
        </w:tc>
        <w:tc>
          <w:tcPr>
            <w:tcW w:w="2241" w:type="pct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9105A38" w14:textId="77777777" w:rsidR="00236EBE" w:rsidRPr="000C3264" w:rsidRDefault="00236EBE" w:rsidP="00EF3B0F">
            <w:pPr>
              <w:pStyle w:val="aff2"/>
              <w:jc w:val="left"/>
            </w:pPr>
            <w:r>
              <w:rPr>
                <w:noProof/>
              </w:rPr>
              <w:t>1</w:t>
            </w:r>
            <w:r w:rsidRPr="005F02C6">
              <w:rPr>
                <w:noProof/>
                <w:lang w:val="en-US"/>
              </w:rPr>
              <w:t>.6.12</w:t>
            </w:r>
            <w:r w:rsidRPr="005F02C6">
              <w:rPr>
                <w:lang w:val="en-US"/>
              </w:rPr>
              <w:t>.</w:t>
            </w:r>
            <w:r>
              <w:t> </w:t>
            </w:r>
            <w:r w:rsidRPr="005F02C6">
              <w:rPr>
                <w:noProof/>
                <w:lang w:val="en-US"/>
              </w:rPr>
              <w:t>Удостоверение личности</w:t>
            </w:r>
          </w:p>
        </w:tc>
        <w:tc>
          <w:tcPr>
            <w:tcW w:w="2305" w:type="pct"/>
            <w:shd w:val="clear" w:color="auto" w:fill="auto"/>
            <w:tcMar>
              <w:top w:w="85" w:type="dxa"/>
              <w:bottom w:w="85" w:type="dxa"/>
            </w:tcMar>
          </w:tcPr>
          <w:p w14:paraId="33620E88" w14:textId="77777777" w:rsidR="00236EBE" w:rsidRPr="00EA3485" w:rsidRDefault="00236EBE" w:rsidP="00EF3B0F">
            <w:pPr>
              <w:pStyle w:val="aff2"/>
              <w:jc w:val="left"/>
            </w:pPr>
            <w:r w:rsidRPr="00EA3485">
              <w:rPr>
                <w:noProof/>
              </w:rPr>
              <w:t>документ, удостоверяющий личность физического лица или лица, ведущего хозяйственную деятельность, являющегося заявителем</w:t>
            </w:r>
          </w:p>
        </w:tc>
        <w:tc>
          <w:tcPr>
            <w:tcW w:w="288" w:type="pct"/>
            <w:shd w:val="clear" w:color="auto" w:fill="auto"/>
            <w:tcMar>
              <w:top w:w="85" w:type="dxa"/>
              <w:bottom w:w="85" w:type="dxa"/>
            </w:tcMar>
          </w:tcPr>
          <w:p w14:paraId="53D4385E" w14:textId="77777777" w:rsidR="00236EBE" w:rsidRPr="003B02EE" w:rsidRDefault="00236EBE" w:rsidP="00EF3B0F">
            <w:pPr>
              <w:pStyle w:val="aff2"/>
              <w:jc w:val="center"/>
            </w:pPr>
            <w:r w:rsidRPr="005F02C6">
              <w:rPr>
                <w:noProof/>
                <w:lang w:val="en-US"/>
              </w:rPr>
              <w:t>0..1</w:t>
            </w:r>
          </w:p>
        </w:tc>
      </w:tr>
      <w:tr w:rsidR="00236EBE" w:rsidRPr="00C831F1" w14:paraId="0BDF6FFF" w14:textId="77777777" w:rsidTr="00EF3B0F">
        <w:trPr>
          <w:cantSplit/>
          <w:trHeight w:val="20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D3386A4" w14:textId="77777777" w:rsidR="00236EBE" w:rsidRPr="00AB2300" w:rsidRDefault="00236EBE" w:rsidP="00EF3B0F">
            <w:pPr>
              <w:pStyle w:val="aff2"/>
              <w:jc w:val="left"/>
              <w:rPr>
                <w:noProof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CC10682" w14:textId="77777777" w:rsidR="00236EBE" w:rsidRPr="005F02C6" w:rsidRDefault="00236EBE" w:rsidP="00EF3B0F">
            <w:pPr>
              <w:pStyle w:val="aff2"/>
              <w:jc w:val="left"/>
              <w:rPr>
                <w:highlight w:val="yellow"/>
              </w:rPr>
            </w:pPr>
          </w:p>
        </w:tc>
        <w:tc>
          <w:tcPr>
            <w:tcW w:w="2241" w:type="pct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423ADA1" w14:textId="77777777" w:rsidR="00236EBE" w:rsidRPr="000C3264" w:rsidRDefault="00236EBE" w:rsidP="00EF3B0F">
            <w:pPr>
              <w:pStyle w:val="aff2"/>
              <w:jc w:val="left"/>
            </w:pPr>
            <w:r>
              <w:rPr>
                <w:noProof/>
              </w:rPr>
              <w:t>1</w:t>
            </w:r>
            <w:r w:rsidRPr="005F02C6">
              <w:rPr>
                <w:noProof/>
                <w:lang w:val="en-US"/>
              </w:rPr>
              <w:t>.6.13</w:t>
            </w:r>
            <w:r w:rsidRPr="005F02C6">
              <w:rPr>
                <w:lang w:val="en-US"/>
              </w:rPr>
              <w:t>.</w:t>
            </w:r>
            <w:r>
              <w:t> </w:t>
            </w:r>
            <w:r w:rsidRPr="005F02C6">
              <w:rPr>
                <w:noProof/>
                <w:lang w:val="en-US"/>
              </w:rPr>
              <w:t>Код статуса</w:t>
            </w:r>
          </w:p>
        </w:tc>
        <w:tc>
          <w:tcPr>
            <w:tcW w:w="2305" w:type="pct"/>
            <w:shd w:val="clear" w:color="auto" w:fill="auto"/>
            <w:tcMar>
              <w:top w:w="85" w:type="dxa"/>
              <w:bottom w:w="85" w:type="dxa"/>
            </w:tcMar>
          </w:tcPr>
          <w:p w14:paraId="37C8AB77" w14:textId="77777777" w:rsidR="00236EBE" w:rsidRPr="00EA3485" w:rsidRDefault="00236EBE" w:rsidP="00EF3B0F">
            <w:pPr>
              <w:pStyle w:val="aff2"/>
              <w:jc w:val="left"/>
            </w:pPr>
            <w:r w:rsidRPr="00EA3485">
              <w:rPr>
                <w:noProof/>
              </w:rPr>
              <w:t>статус субъекта при рассмотрении дела (заявления, обращения)</w:t>
            </w:r>
          </w:p>
        </w:tc>
        <w:tc>
          <w:tcPr>
            <w:tcW w:w="288" w:type="pct"/>
            <w:shd w:val="clear" w:color="auto" w:fill="auto"/>
            <w:tcMar>
              <w:top w:w="85" w:type="dxa"/>
              <w:bottom w:w="85" w:type="dxa"/>
            </w:tcMar>
          </w:tcPr>
          <w:p w14:paraId="2866D3FE" w14:textId="77777777" w:rsidR="00236EBE" w:rsidRPr="003B02EE" w:rsidRDefault="00236EBE" w:rsidP="00EF3B0F">
            <w:pPr>
              <w:pStyle w:val="aff2"/>
              <w:jc w:val="center"/>
            </w:pPr>
            <w:r w:rsidRPr="005F02C6">
              <w:rPr>
                <w:noProof/>
                <w:lang w:val="en-US"/>
              </w:rPr>
              <w:t>1</w:t>
            </w:r>
          </w:p>
        </w:tc>
      </w:tr>
      <w:tr w:rsidR="00236EBE" w:rsidRPr="000C3178" w14:paraId="080D1436" w14:textId="77777777" w:rsidTr="00EF3B0F">
        <w:trPr>
          <w:cantSplit/>
          <w:trHeight w:val="20"/>
        </w:trPr>
        <w:tc>
          <w:tcPr>
            <w:tcW w:w="80" w:type="pct"/>
            <w:tcBorders>
              <w:top w:val="nil"/>
              <w:left w:val="nil"/>
              <w:bottom w:val="nil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5D8505F" w14:textId="77777777" w:rsidR="00236EBE" w:rsidRPr="003F6448" w:rsidRDefault="00236EBE" w:rsidP="00EF3B0F">
            <w:pPr>
              <w:pStyle w:val="aff2"/>
              <w:jc w:val="left"/>
              <w:rPr>
                <w:noProof/>
              </w:rPr>
            </w:pPr>
          </w:p>
        </w:tc>
        <w:tc>
          <w:tcPr>
            <w:tcW w:w="2327" w:type="pct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69011F9" w14:textId="77777777" w:rsidR="00236EBE" w:rsidRPr="000C3264" w:rsidRDefault="00236EBE" w:rsidP="00EF3B0F">
            <w:pPr>
              <w:pStyle w:val="aff2"/>
              <w:jc w:val="left"/>
            </w:pPr>
            <w:r>
              <w:rPr>
                <w:noProof/>
              </w:rPr>
              <w:t>1</w:t>
            </w:r>
            <w:r w:rsidRPr="00EA3485">
              <w:rPr>
                <w:noProof/>
              </w:rPr>
              <w:t>.7</w:t>
            </w:r>
            <w:r w:rsidRPr="00EA3485">
              <w:t>.</w:t>
            </w:r>
            <w:r>
              <w:t> </w:t>
            </w:r>
            <w:r w:rsidRPr="00EA3485">
              <w:rPr>
                <w:noProof/>
              </w:rPr>
              <w:t>Уполномоченный орган государства-члена</w:t>
            </w:r>
          </w:p>
        </w:tc>
        <w:tc>
          <w:tcPr>
            <w:tcW w:w="2305" w:type="pct"/>
            <w:shd w:val="clear" w:color="auto" w:fill="auto"/>
            <w:tcMar>
              <w:top w:w="85" w:type="dxa"/>
              <w:bottom w:w="85" w:type="dxa"/>
            </w:tcMar>
          </w:tcPr>
          <w:p w14:paraId="000E3F8C" w14:textId="77777777" w:rsidR="00236EBE" w:rsidRPr="00EA3485" w:rsidRDefault="00236EBE" w:rsidP="00EF3B0F">
            <w:pPr>
              <w:pStyle w:val="aff2"/>
              <w:jc w:val="left"/>
            </w:pPr>
            <w:r w:rsidRPr="00EA3485">
              <w:rPr>
                <w:noProof/>
              </w:rPr>
              <w:t>сведения об уполномоченном органе, который вынес решение по делу</w:t>
            </w:r>
          </w:p>
        </w:tc>
        <w:tc>
          <w:tcPr>
            <w:tcW w:w="288" w:type="pct"/>
            <w:shd w:val="clear" w:color="auto" w:fill="auto"/>
            <w:tcMar>
              <w:top w:w="85" w:type="dxa"/>
              <w:bottom w:w="85" w:type="dxa"/>
            </w:tcMar>
          </w:tcPr>
          <w:p w14:paraId="3DA89947" w14:textId="02803EF0" w:rsidR="00236EBE" w:rsidRPr="00C831F1" w:rsidRDefault="00236EBE" w:rsidP="00EF3B0F">
            <w:pPr>
              <w:pStyle w:val="aff2"/>
              <w:jc w:val="center"/>
            </w:pPr>
            <w:r>
              <w:rPr>
                <w:noProof/>
              </w:rPr>
              <w:t>0..</w:t>
            </w:r>
            <w:r w:rsidRPr="000C3178">
              <w:rPr>
                <w:noProof/>
              </w:rPr>
              <w:t>1</w:t>
            </w:r>
          </w:p>
        </w:tc>
      </w:tr>
      <w:tr w:rsidR="00236EBE" w:rsidRPr="00C831F1" w14:paraId="1C7BDEC1" w14:textId="77777777" w:rsidTr="00EF3B0F">
        <w:trPr>
          <w:cantSplit/>
          <w:trHeight w:val="20"/>
        </w:trPr>
        <w:tc>
          <w:tcPr>
            <w:tcW w:w="80" w:type="pct"/>
            <w:tcBorders>
              <w:top w:val="nil"/>
              <w:left w:val="nil"/>
              <w:bottom w:val="nil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6B80BCB" w14:textId="77777777" w:rsidR="00236EBE" w:rsidRPr="003F6448" w:rsidRDefault="00236EBE" w:rsidP="00EF3B0F">
            <w:pPr>
              <w:pStyle w:val="aff2"/>
              <w:jc w:val="left"/>
              <w:rPr>
                <w:noProof/>
              </w:rPr>
            </w:pPr>
          </w:p>
        </w:tc>
        <w:tc>
          <w:tcPr>
            <w:tcW w:w="2327" w:type="pct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DA919CD" w14:textId="4C6D959F" w:rsidR="00236EBE" w:rsidRPr="000C3264" w:rsidRDefault="00236EBE">
            <w:pPr>
              <w:pStyle w:val="aff2"/>
              <w:jc w:val="left"/>
            </w:pPr>
            <w:r>
              <w:rPr>
                <w:noProof/>
              </w:rPr>
              <w:t>1</w:t>
            </w:r>
            <w:r w:rsidRPr="00EA3485">
              <w:rPr>
                <w:noProof/>
              </w:rPr>
              <w:t>.</w:t>
            </w:r>
            <w:r w:rsidR="00530148">
              <w:rPr>
                <w:noProof/>
              </w:rPr>
              <w:t>8</w:t>
            </w:r>
            <w:r w:rsidRPr="00EA3485">
              <w:t>.</w:t>
            </w:r>
            <w:r>
              <w:t> </w:t>
            </w:r>
            <w:r w:rsidRPr="00EA3485">
              <w:rPr>
                <w:noProof/>
              </w:rPr>
              <w:t>Определение, принятое в ходе рассмотрения дела</w:t>
            </w:r>
          </w:p>
        </w:tc>
        <w:tc>
          <w:tcPr>
            <w:tcW w:w="2305" w:type="pct"/>
            <w:shd w:val="clear" w:color="auto" w:fill="auto"/>
            <w:tcMar>
              <w:top w:w="85" w:type="dxa"/>
              <w:bottom w:w="85" w:type="dxa"/>
            </w:tcMar>
          </w:tcPr>
          <w:p w14:paraId="3B4FAA02" w14:textId="77777777" w:rsidR="00236EBE" w:rsidRPr="00EA3485" w:rsidRDefault="00236EBE" w:rsidP="00EF3B0F">
            <w:pPr>
              <w:pStyle w:val="aff2"/>
              <w:jc w:val="left"/>
            </w:pPr>
            <w:r w:rsidRPr="00EA3485">
              <w:rPr>
                <w:noProof/>
              </w:rPr>
              <w:t>сведения об определении, принятом в ходе рассмотрения дела в области соблюдения правил конкуренции</w:t>
            </w:r>
          </w:p>
        </w:tc>
        <w:tc>
          <w:tcPr>
            <w:tcW w:w="288" w:type="pct"/>
            <w:shd w:val="clear" w:color="auto" w:fill="auto"/>
            <w:tcMar>
              <w:top w:w="85" w:type="dxa"/>
              <w:bottom w:w="85" w:type="dxa"/>
            </w:tcMar>
          </w:tcPr>
          <w:p w14:paraId="7A39F513" w14:textId="77777777" w:rsidR="00236EBE" w:rsidRPr="00C831F1" w:rsidRDefault="00236EBE" w:rsidP="00EF3B0F">
            <w:pPr>
              <w:pStyle w:val="aff2"/>
              <w:jc w:val="center"/>
            </w:pPr>
            <w:r w:rsidRPr="005F02C6">
              <w:rPr>
                <w:noProof/>
                <w:lang w:val="en-US"/>
              </w:rPr>
              <w:t>0..*</w:t>
            </w:r>
          </w:p>
        </w:tc>
      </w:tr>
      <w:tr w:rsidR="00236EBE" w:rsidRPr="00C831F1" w14:paraId="0095115F" w14:textId="77777777" w:rsidTr="00EF3B0F">
        <w:trPr>
          <w:cantSplit/>
          <w:trHeight w:val="20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71D4789" w14:textId="77777777" w:rsidR="00236EBE" w:rsidRPr="00AB2300" w:rsidRDefault="00236EBE" w:rsidP="00EF3B0F">
            <w:pPr>
              <w:pStyle w:val="aff2"/>
              <w:jc w:val="left"/>
              <w:rPr>
                <w:noProof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94E402B" w14:textId="77777777" w:rsidR="00236EBE" w:rsidRPr="005F02C6" w:rsidRDefault="00236EBE" w:rsidP="00EF3B0F">
            <w:pPr>
              <w:pStyle w:val="aff2"/>
              <w:jc w:val="left"/>
              <w:rPr>
                <w:highlight w:val="yellow"/>
              </w:rPr>
            </w:pPr>
          </w:p>
        </w:tc>
        <w:tc>
          <w:tcPr>
            <w:tcW w:w="2241" w:type="pct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A006C96" w14:textId="2311CD7B" w:rsidR="00236EBE" w:rsidRPr="000C3264" w:rsidRDefault="00236EBE">
            <w:pPr>
              <w:pStyle w:val="aff2"/>
              <w:jc w:val="left"/>
            </w:pPr>
            <w:r>
              <w:rPr>
                <w:noProof/>
              </w:rPr>
              <w:t>1</w:t>
            </w:r>
            <w:r w:rsidRPr="005F02C6">
              <w:rPr>
                <w:noProof/>
                <w:lang w:val="en-US"/>
              </w:rPr>
              <w:t>.</w:t>
            </w:r>
            <w:r w:rsidR="00530148">
              <w:rPr>
                <w:noProof/>
              </w:rPr>
              <w:t>8</w:t>
            </w:r>
            <w:r w:rsidRPr="005F02C6">
              <w:rPr>
                <w:noProof/>
                <w:lang w:val="en-US"/>
              </w:rPr>
              <w:t>.1</w:t>
            </w:r>
            <w:r w:rsidRPr="005F02C6">
              <w:rPr>
                <w:lang w:val="en-US"/>
              </w:rPr>
              <w:t>.</w:t>
            </w:r>
            <w:r>
              <w:t> </w:t>
            </w:r>
            <w:r w:rsidRPr="005F02C6">
              <w:rPr>
                <w:noProof/>
                <w:lang w:val="en-US"/>
              </w:rPr>
              <w:t>Дата</w:t>
            </w:r>
          </w:p>
        </w:tc>
        <w:tc>
          <w:tcPr>
            <w:tcW w:w="2305" w:type="pct"/>
            <w:shd w:val="clear" w:color="auto" w:fill="auto"/>
            <w:tcMar>
              <w:top w:w="85" w:type="dxa"/>
              <w:bottom w:w="85" w:type="dxa"/>
            </w:tcMar>
          </w:tcPr>
          <w:p w14:paraId="2D52B4D3" w14:textId="77777777" w:rsidR="00236EBE" w:rsidRPr="005F02C6" w:rsidRDefault="00236EBE" w:rsidP="00EF3B0F">
            <w:pPr>
              <w:pStyle w:val="aff2"/>
              <w:jc w:val="left"/>
              <w:rPr>
                <w:lang w:val="en-US"/>
              </w:rPr>
            </w:pPr>
            <w:r w:rsidRPr="005F02C6">
              <w:rPr>
                <w:noProof/>
                <w:lang w:val="en-US"/>
              </w:rPr>
              <w:t>дата вынесения определения</w:t>
            </w:r>
          </w:p>
        </w:tc>
        <w:tc>
          <w:tcPr>
            <w:tcW w:w="288" w:type="pct"/>
            <w:shd w:val="clear" w:color="auto" w:fill="auto"/>
            <w:tcMar>
              <w:top w:w="85" w:type="dxa"/>
              <w:bottom w:w="85" w:type="dxa"/>
            </w:tcMar>
          </w:tcPr>
          <w:p w14:paraId="58EFBF91" w14:textId="77777777" w:rsidR="00236EBE" w:rsidRPr="003B02EE" w:rsidRDefault="00236EBE" w:rsidP="00EF3B0F">
            <w:pPr>
              <w:pStyle w:val="aff2"/>
              <w:jc w:val="center"/>
            </w:pPr>
            <w:r w:rsidRPr="005F02C6">
              <w:rPr>
                <w:noProof/>
                <w:lang w:val="en-US"/>
              </w:rPr>
              <w:t>1</w:t>
            </w:r>
          </w:p>
        </w:tc>
      </w:tr>
      <w:tr w:rsidR="00236EBE" w:rsidRPr="00C831F1" w14:paraId="65EDA8A6" w14:textId="77777777" w:rsidTr="00EF3B0F">
        <w:trPr>
          <w:cantSplit/>
          <w:trHeight w:val="20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1C80801" w14:textId="77777777" w:rsidR="00236EBE" w:rsidRPr="00AB2300" w:rsidRDefault="00236EBE" w:rsidP="00EF3B0F">
            <w:pPr>
              <w:pStyle w:val="aff2"/>
              <w:jc w:val="left"/>
              <w:rPr>
                <w:noProof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1E80BCC" w14:textId="77777777" w:rsidR="00236EBE" w:rsidRPr="005F02C6" w:rsidRDefault="00236EBE" w:rsidP="00EF3B0F">
            <w:pPr>
              <w:pStyle w:val="aff2"/>
              <w:jc w:val="left"/>
              <w:rPr>
                <w:highlight w:val="yellow"/>
              </w:rPr>
            </w:pPr>
          </w:p>
        </w:tc>
        <w:tc>
          <w:tcPr>
            <w:tcW w:w="2241" w:type="pct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E1952AC" w14:textId="7D049D8E" w:rsidR="00236EBE" w:rsidRPr="000C3264" w:rsidRDefault="00236EBE">
            <w:pPr>
              <w:pStyle w:val="aff2"/>
              <w:jc w:val="left"/>
            </w:pPr>
            <w:r>
              <w:rPr>
                <w:noProof/>
              </w:rPr>
              <w:t>1</w:t>
            </w:r>
            <w:r w:rsidRPr="005F02C6">
              <w:rPr>
                <w:noProof/>
                <w:lang w:val="en-US"/>
              </w:rPr>
              <w:t>.</w:t>
            </w:r>
            <w:r w:rsidR="00530148">
              <w:rPr>
                <w:noProof/>
              </w:rPr>
              <w:t>8</w:t>
            </w:r>
            <w:r w:rsidRPr="005F02C6">
              <w:rPr>
                <w:noProof/>
                <w:lang w:val="en-US"/>
              </w:rPr>
              <w:t>.2</w:t>
            </w:r>
            <w:r w:rsidRPr="005F02C6">
              <w:rPr>
                <w:lang w:val="en-US"/>
              </w:rPr>
              <w:t>.</w:t>
            </w:r>
            <w:r>
              <w:t> </w:t>
            </w:r>
            <w:r w:rsidRPr="005F02C6">
              <w:rPr>
                <w:noProof/>
                <w:lang w:val="en-US"/>
              </w:rPr>
              <w:t>Описание</w:t>
            </w:r>
          </w:p>
        </w:tc>
        <w:tc>
          <w:tcPr>
            <w:tcW w:w="2305" w:type="pct"/>
            <w:shd w:val="clear" w:color="auto" w:fill="auto"/>
            <w:tcMar>
              <w:top w:w="85" w:type="dxa"/>
              <w:bottom w:w="85" w:type="dxa"/>
            </w:tcMar>
          </w:tcPr>
          <w:p w14:paraId="0C8567DB" w14:textId="77777777" w:rsidR="00236EBE" w:rsidRPr="00EA3485" w:rsidRDefault="00236EBE" w:rsidP="00EF3B0F">
            <w:pPr>
              <w:pStyle w:val="aff2"/>
              <w:jc w:val="left"/>
            </w:pPr>
            <w:r w:rsidRPr="00EA3485">
              <w:rPr>
                <w:noProof/>
              </w:rPr>
              <w:t>описание вопроса, по которому вынесено определение</w:t>
            </w:r>
          </w:p>
        </w:tc>
        <w:tc>
          <w:tcPr>
            <w:tcW w:w="288" w:type="pct"/>
            <w:shd w:val="clear" w:color="auto" w:fill="auto"/>
            <w:tcMar>
              <w:top w:w="85" w:type="dxa"/>
              <w:bottom w:w="85" w:type="dxa"/>
            </w:tcMar>
          </w:tcPr>
          <w:p w14:paraId="74EDE817" w14:textId="77777777" w:rsidR="00236EBE" w:rsidRPr="003B02EE" w:rsidRDefault="00236EBE" w:rsidP="00EF3B0F">
            <w:pPr>
              <w:pStyle w:val="aff2"/>
              <w:jc w:val="center"/>
            </w:pPr>
            <w:r w:rsidRPr="005F02C6">
              <w:rPr>
                <w:noProof/>
                <w:lang w:val="en-US"/>
              </w:rPr>
              <w:t>1..*</w:t>
            </w:r>
          </w:p>
        </w:tc>
      </w:tr>
      <w:tr w:rsidR="00236EBE" w:rsidRPr="00C831F1" w14:paraId="3F8A0B4C" w14:textId="77777777" w:rsidTr="00EF3B0F">
        <w:trPr>
          <w:cantSplit/>
          <w:trHeight w:val="20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96BD087" w14:textId="77777777" w:rsidR="00236EBE" w:rsidRPr="00AB2300" w:rsidRDefault="00236EBE" w:rsidP="00EF3B0F">
            <w:pPr>
              <w:pStyle w:val="aff2"/>
              <w:jc w:val="left"/>
              <w:rPr>
                <w:noProof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82BBE48" w14:textId="77777777" w:rsidR="00236EBE" w:rsidRPr="005F02C6" w:rsidRDefault="00236EBE" w:rsidP="00EF3B0F">
            <w:pPr>
              <w:pStyle w:val="aff2"/>
              <w:jc w:val="left"/>
              <w:rPr>
                <w:highlight w:val="yellow"/>
              </w:rPr>
            </w:pPr>
          </w:p>
        </w:tc>
        <w:tc>
          <w:tcPr>
            <w:tcW w:w="2241" w:type="pct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12FB7EE" w14:textId="351D416E" w:rsidR="00236EBE" w:rsidRPr="000C3264" w:rsidRDefault="00236EBE">
            <w:pPr>
              <w:pStyle w:val="aff2"/>
              <w:jc w:val="left"/>
            </w:pPr>
            <w:r>
              <w:rPr>
                <w:noProof/>
              </w:rPr>
              <w:t>1</w:t>
            </w:r>
            <w:r w:rsidRPr="005F02C6">
              <w:rPr>
                <w:noProof/>
                <w:lang w:val="en-US"/>
              </w:rPr>
              <w:t>.</w:t>
            </w:r>
            <w:r w:rsidR="00530148">
              <w:rPr>
                <w:noProof/>
              </w:rPr>
              <w:t>8</w:t>
            </w:r>
            <w:r w:rsidRPr="005F02C6">
              <w:rPr>
                <w:noProof/>
                <w:lang w:val="en-US"/>
              </w:rPr>
              <w:t>.3</w:t>
            </w:r>
            <w:r w:rsidRPr="005F02C6">
              <w:rPr>
                <w:lang w:val="en-US"/>
              </w:rPr>
              <w:t>.</w:t>
            </w:r>
            <w:r>
              <w:t> </w:t>
            </w:r>
            <w:r w:rsidRPr="005F02C6">
              <w:rPr>
                <w:noProof/>
                <w:lang w:val="en-US"/>
              </w:rPr>
              <w:t>Описание решения</w:t>
            </w:r>
          </w:p>
        </w:tc>
        <w:tc>
          <w:tcPr>
            <w:tcW w:w="2305" w:type="pct"/>
            <w:shd w:val="clear" w:color="auto" w:fill="auto"/>
            <w:tcMar>
              <w:top w:w="85" w:type="dxa"/>
              <w:bottom w:w="85" w:type="dxa"/>
            </w:tcMar>
          </w:tcPr>
          <w:p w14:paraId="4EB01541" w14:textId="77777777" w:rsidR="00236EBE" w:rsidRPr="005F02C6" w:rsidRDefault="00236EBE" w:rsidP="00EF3B0F">
            <w:pPr>
              <w:pStyle w:val="aff2"/>
              <w:jc w:val="left"/>
              <w:rPr>
                <w:lang w:val="en-US"/>
              </w:rPr>
            </w:pPr>
            <w:r w:rsidRPr="005F02C6">
              <w:rPr>
                <w:noProof/>
                <w:lang w:val="en-US"/>
              </w:rPr>
              <w:t>описание вынесенного определения</w:t>
            </w:r>
          </w:p>
        </w:tc>
        <w:tc>
          <w:tcPr>
            <w:tcW w:w="288" w:type="pct"/>
            <w:shd w:val="clear" w:color="auto" w:fill="auto"/>
            <w:tcMar>
              <w:top w:w="85" w:type="dxa"/>
              <w:bottom w:w="85" w:type="dxa"/>
            </w:tcMar>
          </w:tcPr>
          <w:p w14:paraId="542C38C0" w14:textId="77777777" w:rsidR="00236EBE" w:rsidRPr="003B02EE" w:rsidRDefault="00236EBE" w:rsidP="00EF3B0F">
            <w:pPr>
              <w:pStyle w:val="aff2"/>
              <w:jc w:val="center"/>
            </w:pPr>
            <w:r w:rsidRPr="005F02C6">
              <w:rPr>
                <w:noProof/>
                <w:lang w:val="en-US"/>
              </w:rPr>
              <w:t>1..*</w:t>
            </w:r>
          </w:p>
        </w:tc>
      </w:tr>
      <w:tr w:rsidR="00236EBE" w:rsidRPr="00C831F1" w14:paraId="613B4E9D" w14:textId="77777777" w:rsidTr="00EF3B0F">
        <w:trPr>
          <w:cantSplit/>
          <w:trHeight w:val="20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DE02B84" w14:textId="77777777" w:rsidR="00236EBE" w:rsidRPr="00AB2300" w:rsidRDefault="00236EBE" w:rsidP="00EF3B0F">
            <w:pPr>
              <w:pStyle w:val="aff2"/>
              <w:jc w:val="left"/>
              <w:rPr>
                <w:noProof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BF236AE" w14:textId="77777777" w:rsidR="00236EBE" w:rsidRPr="005F02C6" w:rsidRDefault="00236EBE" w:rsidP="00EF3B0F">
            <w:pPr>
              <w:pStyle w:val="aff2"/>
              <w:jc w:val="left"/>
              <w:rPr>
                <w:highlight w:val="yellow"/>
              </w:rPr>
            </w:pPr>
          </w:p>
        </w:tc>
        <w:tc>
          <w:tcPr>
            <w:tcW w:w="2241" w:type="pct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6286EE0" w14:textId="3E63E1B7" w:rsidR="00236EBE" w:rsidRPr="000C3264" w:rsidRDefault="00236EBE">
            <w:pPr>
              <w:pStyle w:val="aff2"/>
              <w:jc w:val="left"/>
            </w:pPr>
            <w:r>
              <w:rPr>
                <w:noProof/>
              </w:rPr>
              <w:t>1</w:t>
            </w:r>
            <w:r w:rsidRPr="005F02C6">
              <w:rPr>
                <w:noProof/>
                <w:lang w:val="en-US"/>
              </w:rPr>
              <w:t>.</w:t>
            </w:r>
            <w:r w:rsidR="00530148">
              <w:rPr>
                <w:noProof/>
              </w:rPr>
              <w:t>8</w:t>
            </w:r>
            <w:r w:rsidRPr="005F02C6">
              <w:rPr>
                <w:noProof/>
                <w:lang w:val="en-US"/>
              </w:rPr>
              <w:t>.4</w:t>
            </w:r>
            <w:r w:rsidRPr="005F02C6">
              <w:rPr>
                <w:lang w:val="en-US"/>
              </w:rPr>
              <w:t>.</w:t>
            </w:r>
            <w:r>
              <w:t> </w:t>
            </w:r>
            <w:r w:rsidRPr="005F02C6">
              <w:rPr>
                <w:noProof/>
                <w:lang w:val="en-US"/>
              </w:rPr>
              <w:t>Адрес</w:t>
            </w:r>
          </w:p>
        </w:tc>
        <w:tc>
          <w:tcPr>
            <w:tcW w:w="2305" w:type="pct"/>
            <w:shd w:val="clear" w:color="auto" w:fill="auto"/>
            <w:tcMar>
              <w:top w:w="85" w:type="dxa"/>
              <w:bottom w:w="85" w:type="dxa"/>
            </w:tcMar>
          </w:tcPr>
          <w:p w14:paraId="38327406" w14:textId="77777777" w:rsidR="00236EBE" w:rsidRPr="00EA3485" w:rsidRDefault="00236EBE" w:rsidP="00EF3B0F">
            <w:pPr>
              <w:pStyle w:val="aff2"/>
              <w:jc w:val="left"/>
            </w:pPr>
            <w:r w:rsidRPr="00EA3485">
              <w:rPr>
                <w:noProof/>
              </w:rPr>
              <w:t>адрес, по которому проходило рассмотрение дела</w:t>
            </w:r>
          </w:p>
        </w:tc>
        <w:tc>
          <w:tcPr>
            <w:tcW w:w="288" w:type="pct"/>
            <w:shd w:val="clear" w:color="auto" w:fill="auto"/>
            <w:tcMar>
              <w:top w:w="85" w:type="dxa"/>
              <w:bottom w:w="85" w:type="dxa"/>
            </w:tcMar>
          </w:tcPr>
          <w:p w14:paraId="0299CC32" w14:textId="77777777" w:rsidR="00236EBE" w:rsidRPr="003B02EE" w:rsidRDefault="00236EBE" w:rsidP="00EF3B0F">
            <w:pPr>
              <w:pStyle w:val="aff2"/>
              <w:jc w:val="center"/>
            </w:pPr>
            <w:r w:rsidRPr="005F02C6">
              <w:rPr>
                <w:noProof/>
                <w:lang w:val="en-US"/>
              </w:rPr>
              <w:t>0..1</w:t>
            </w:r>
          </w:p>
        </w:tc>
      </w:tr>
      <w:tr w:rsidR="00236EBE" w:rsidRPr="00C831F1" w14:paraId="12D9C56D" w14:textId="77777777" w:rsidTr="00EF3B0F">
        <w:trPr>
          <w:cantSplit/>
          <w:trHeight w:val="20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B43BC92" w14:textId="77777777" w:rsidR="00236EBE" w:rsidRPr="00AB2300" w:rsidRDefault="00236EBE" w:rsidP="00EF3B0F">
            <w:pPr>
              <w:pStyle w:val="aff2"/>
              <w:jc w:val="left"/>
              <w:rPr>
                <w:noProof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0A60E39" w14:textId="77777777" w:rsidR="00236EBE" w:rsidRPr="005F02C6" w:rsidRDefault="00236EBE" w:rsidP="00EF3B0F">
            <w:pPr>
              <w:pStyle w:val="aff2"/>
              <w:jc w:val="left"/>
              <w:rPr>
                <w:highlight w:val="yellow"/>
              </w:rPr>
            </w:pPr>
          </w:p>
        </w:tc>
        <w:tc>
          <w:tcPr>
            <w:tcW w:w="2241" w:type="pct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D7C6ABC" w14:textId="18D711A2" w:rsidR="00236EBE" w:rsidRPr="000C3264" w:rsidRDefault="00236EBE">
            <w:pPr>
              <w:pStyle w:val="aff2"/>
              <w:jc w:val="left"/>
            </w:pPr>
            <w:r>
              <w:rPr>
                <w:noProof/>
              </w:rPr>
              <w:t>1</w:t>
            </w:r>
            <w:r w:rsidRPr="005F02C6">
              <w:rPr>
                <w:noProof/>
                <w:lang w:val="en-US"/>
              </w:rPr>
              <w:t>.</w:t>
            </w:r>
            <w:r w:rsidR="00530148">
              <w:rPr>
                <w:noProof/>
              </w:rPr>
              <w:t>8</w:t>
            </w:r>
            <w:r w:rsidRPr="005F02C6">
              <w:rPr>
                <w:noProof/>
                <w:lang w:val="en-US"/>
              </w:rPr>
              <w:t>.5</w:t>
            </w:r>
            <w:r w:rsidRPr="005F02C6">
              <w:rPr>
                <w:lang w:val="en-US"/>
              </w:rPr>
              <w:t>.</w:t>
            </w:r>
            <w:r>
              <w:t> </w:t>
            </w:r>
            <w:r w:rsidRPr="005F02C6">
              <w:rPr>
                <w:noProof/>
                <w:lang w:val="en-US"/>
              </w:rPr>
              <w:t>Уполномоченное лицо</w:t>
            </w:r>
          </w:p>
        </w:tc>
        <w:tc>
          <w:tcPr>
            <w:tcW w:w="2305" w:type="pct"/>
            <w:shd w:val="clear" w:color="auto" w:fill="auto"/>
            <w:tcMar>
              <w:top w:w="85" w:type="dxa"/>
              <w:bottom w:w="85" w:type="dxa"/>
            </w:tcMar>
          </w:tcPr>
          <w:p w14:paraId="591799D1" w14:textId="77777777" w:rsidR="00236EBE" w:rsidRPr="00EA3485" w:rsidRDefault="00236EBE" w:rsidP="00EF3B0F">
            <w:pPr>
              <w:pStyle w:val="aff2"/>
              <w:jc w:val="left"/>
            </w:pPr>
            <w:r w:rsidRPr="00EA3485">
              <w:rPr>
                <w:noProof/>
              </w:rPr>
              <w:t>сведения о лицах, принимавших участие в заседении</w:t>
            </w:r>
          </w:p>
        </w:tc>
        <w:tc>
          <w:tcPr>
            <w:tcW w:w="288" w:type="pct"/>
            <w:shd w:val="clear" w:color="auto" w:fill="auto"/>
            <w:tcMar>
              <w:top w:w="85" w:type="dxa"/>
              <w:bottom w:w="85" w:type="dxa"/>
            </w:tcMar>
          </w:tcPr>
          <w:p w14:paraId="7974D9F0" w14:textId="77777777" w:rsidR="00236EBE" w:rsidRPr="003B02EE" w:rsidRDefault="00236EBE" w:rsidP="00EF3B0F">
            <w:pPr>
              <w:pStyle w:val="aff2"/>
              <w:jc w:val="center"/>
            </w:pPr>
            <w:r w:rsidRPr="005F02C6">
              <w:rPr>
                <w:noProof/>
                <w:lang w:val="en-US"/>
              </w:rPr>
              <w:t>0..*</w:t>
            </w:r>
          </w:p>
        </w:tc>
      </w:tr>
      <w:tr w:rsidR="00236EBE" w:rsidRPr="00C831F1" w14:paraId="532AFE05" w14:textId="77777777" w:rsidTr="00EF3B0F">
        <w:trPr>
          <w:cantSplit/>
          <w:trHeight w:val="20"/>
        </w:trPr>
        <w:tc>
          <w:tcPr>
            <w:tcW w:w="80" w:type="pct"/>
            <w:tcBorders>
              <w:top w:val="nil"/>
              <w:left w:val="nil"/>
              <w:bottom w:val="nil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777962D" w14:textId="77777777" w:rsidR="00236EBE" w:rsidRPr="003F6448" w:rsidRDefault="00236EBE" w:rsidP="00EF3B0F">
            <w:pPr>
              <w:pStyle w:val="aff2"/>
              <w:jc w:val="left"/>
              <w:rPr>
                <w:noProof/>
              </w:rPr>
            </w:pPr>
          </w:p>
        </w:tc>
        <w:tc>
          <w:tcPr>
            <w:tcW w:w="2327" w:type="pct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1C9234C" w14:textId="0DCC39C3" w:rsidR="00236EBE" w:rsidRPr="000C3264" w:rsidRDefault="00236EBE">
            <w:pPr>
              <w:pStyle w:val="aff2"/>
              <w:jc w:val="left"/>
            </w:pPr>
            <w:r>
              <w:rPr>
                <w:noProof/>
              </w:rPr>
              <w:t>1</w:t>
            </w:r>
            <w:r w:rsidRPr="005F02C6">
              <w:rPr>
                <w:noProof/>
                <w:lang w:val="en-US"/>
              </w:rPr>
              <w:t>.</w:t>
            </w:r>
            <w:r w:rsidR="00530148">
              <w:rPr>
                <w:noProof/>
              </w:rPr>
              <w:t>9</w:t>
            </w:r>
            <w:r w:rsidRPr="005F02C6">
              <w:rPr>
                <w:lang w:val="en-US"/>
              </w:rPr>
              <w:t>.</w:t>
            </w:r>
            <w:r>
              <w:t> </w:t>
            </w:r>
            <w:r w:rsidRPr="005F02C6">
              <w:rPr>
                <w:noProof/>
                <w:lang w:val="en-US"/>
              </w:rPr>
              <w:t>Адрес</w:t>
            </w:r>
          </w:p>
        </w:tc>
        <w:tc>
          <w:tcPr>
            <w:tcW w:w="2305" w:type="pct"/>
            <w:shd w:val="clear" w:color="auto" w:fill="auto"/>
            <w:tcMar>
              <w:top w:w="85" w:type="dxa"/>
              <w:bottom w:w="85" w:type="dxa"/>
            </w:tcMar>
          </w:tcPr>
          <w:p w14:paraId="2C5C0A7B" w14:textId="77777777" w:rsidR="00236EBE" w:rsidRPr="00EA3485" w:rsidRDefault="00236EBE" w:rsidP="00EF3B0F">
            <w:pPr>
              <w:pStyle w:val="aff2"/>
              <w:jc w:val="left"/>
            </w:pPr>
            <w:r w:rsidRPr="00EA3485">
              <w:rPr>
                <w:noProof/>
              </w:rPr>
              <w:t>адрес, по которому проходило рассмотрение дела</w:t>
            </w:r>
          </w:p>
        </w:tc>
        <w:tc>
          <w:tcPr>
            <w:tcW w:w="288" w:type="pct"/>
            <w:shd w:val="clear" w:color="auto" w:fill="auto"/>
            <w:tcMar>
              <w:top w:w="85" w:type="dxa"/>
              <w:bottom w:w="85" w:type="dxa"/>
            </w:tcMar>
          </w:tcPr>
          <w:p w14:paraId="620ACB6D" w14:textId="77777777" w:rsidR="00236EBE" w:rsidRPr="00C831F1" w:rsidRDefault="00236EBE" w:rsidP="00EF3B0F">
            <w:pPr>
              <w:pStyle w:val="aff2"/>
              <w:jc w:val="center"/>
            </w:pPr>
            <w:r w:rsidRPr="005F02C6">
              <w:rPr>
                <w:noProof/>
                <w:lang w:val="en-US"/>
              </w:rPr>
              <w:t>0..1</w:t>
            </w:r>
          </w:p>
        </w:tc>
      </w:tr>
      <w:tr w:rsidR="00236EBE" w:rsidRPr="00C831F1" w14:paraId="366B4F4F" w14:textId="77777777" w:rsidTr="00EF3B0F">
        <w:trPr>
          <w:cantSplit/>
          <w:trHeight w:val="20"/>
        </w:trPr>
        <w:tc>
          <w:tcPr>
            <w:tcW w:w="80" w:type="pct"/>
            <w:tcBorders>
              <w:top w:val="nil"/>
              <w:left w:val="nil"/>
              <w:bottom w:val="nil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35FF576" w14:textId="77777777" w:rsidR="00236EBE" w:rsidRPr="003F6448" w:rsidRDefault="00236EBE" w:rsidP="00EF3B0F">
            <w:pPr>
              <w:pStyle w:val="aff2"/>
              <w:jc w:val="left"/>
              <w:rPr>
                <w:noProof/>
              </w:rPr>
            </w:pPr>
          </w:p>
        </w:tc>
        <w:tc>
          <w:tcPr>
            <w:tcW w:w="2327" w:type="pct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3587C13" w14:textId="6ED0B35F" w:rsidR="00236EBE" w:rsidRPr="000C3264" w:rsidRDefault="00236EBE">
            <w:pPr>
              <w:pStyle w:val="aff2"/>
              <w:jc w:val="left"/>
            </w:pPr>
            <w:r>
              <w:rPr>
                <w:noProof/>
              </w:rPr>
              <w:t>1</w:t>
            </w:r>
            <w:r w:rsidRPr="009979D2">
              <w:rPr>
                <w:noProof/>
              </w:rPr>
              <w:t>.</w:t>
            </w:r>
            <w:r w:rsidR="00530148" w:rsidRPr="009979D2">
              <w:rPr>
                <w:noProof/>
              </w:rPr>
              <w:t>1</w:t>
            </w:r>
            <w:r w:rsidR="00530148">
              <w:rPr>
                <w:noProof/>
              </w:rPr>
              <w:t>0</w:t>
            </w:r>
            <w:r w:rsidRPr="009979D2">
              <w:t>.</w:t>
            </w:r>
            <w:r>
              <w:t> </w:t>
            </w:r>
            <w:r w:rsidRPr="009979D2">
              <w:rPr>
                <w:noProof/>
              </w:rPr>
              <w:t>Описание решения Коллегии Комиссии</w:t>
            </w:r>
          </w:p>
        </w:tc>
        <w:tc>
          <w:tcPr>
            <w:tcW w:w="2305" w:type="pct"/>
            <w:shd w:val="clear" w:color="auto" w:fill="auto"/>
            <w:tcMar>
              <w:top w:w="85" w:type="dxa"/>
              <w:bottom w:w="85" w:type="dxa"/>
            </w:tcMar>
          </w:tcPr>
          <w:p w14:paraId="749C8DF6" w14:textId="77777777" w:rsidR="00236EBE" w:rsidRPr="005F02C6" w:rsidRDefault="00236EBE" w:rsidP="00EF3B0F">
            <w:pPr>
              <w:pStyle w:val="aff2"/>
              <w:jc w:val="left"/>
              <w:rPr>
                <w:lang w:val="en-US"/>
              </w:rPr>
            </w:pPr>
            <w:r w:rsidRPr="005F02C6">
              <w:rPr>
                <w:noProof/>
                <w:lang w:val="en-US"/>
              </w:rPr>
              <w:t>описание принятого решения</w:t>
            </w:r>
          </w:p>
        </w:tc>
        <w:tc>
          <w:tcPr>
            <w:tcW w:w="288" w:type="pct"/>
            <w:shd w:val="clear" w:color="auto" w:fill="auto"/>
            <w:tcMar>
              <w:top w:w="85" w:type="dxa"/>
              <w:bottom w:w="85" w:type="dxa"/>
            </w:tcMar>
          </w:tcPr>
          <w:p w14:paraId="34FF04E3" w14:textId="77777777" w:rsidR="00236EBE" w:rsidRPr="00C831F1" w:rsidRDefault="00236EBE" w:rsidP="00EF3B0F">
            <w:pPr>
              <w:pStyle w:val="aff2"/>
              <w:jc w:val="center"/>
            </w:pPr>
            <w:r w:rsidRPr="005F02C6">
              <w:rPr>
                <w:noProof/>
                <w:lang w:val="en-US"/>
              </w:rPr>
              <w:t>0..1</w:t>
            </w:r>
          </w:p>
        </w:tc>
      </w:tr>
      <w:tr w:rsidR="00236EBE" w:rsidRPr="00C831F1" w14:paraId="5E756BD5" w14:textId="77777777" w:rsidTr="00EF3B0F">
        <w:trPr>
          <w:cantSplit/>
          <w:trHeight w:val="20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DCE512E" w14:textId="77777777" w:rsidR="00236EBE" w:rsidRPr="00AB2300" w:rsidRDefault="00236EBE" w:rsidP="00EF3B0F">
            <w:pPr>
              <w:pStyle w:val="aff2"/>
              <w:jc w:val="left"/>
              <w:rPr>
                <w:noProof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F0D367C" w14:textId="77777777" w:rsidR="00236EBE" w:rsidRPr="005F02C6" w:rsidRDefault="00236EBE" w:rsidP="00EF3B0F">
            <w:pPr>
              <w:pStyle w:val="aff2"/>
              <w:jc w:val="left"/>
              <w:rPr>
                <w:highlight w:val="yellow"/>
              </w:rPr>
            </w:pPr>
          </w:p>
        </w:tc>
        <w:tc>
          <w:tcPr>
            <w:tcW w:w="2241" w:type="pct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8F03F04" w14:textId="577E32EE" w:rsidR="00236EBE" w:rsidRPr="000C3264" w:rsidRDefault="00236EBE">
            <w:pPr>
              <w:pStyle w:val="aff2"/>
              <w:jc w:val="left"/>
            </w:pPr>
            <w:r>
              <w:rPr>
                <w:noProof/>
              </w:rPr>
              <w:t>1</w:t>
            </w:r>
            <w:r w:rsidRPr="005F02C6">
              <w:rPr>
                <w:noProof/>
                <w:lang w:val="en-US"/>
              </w:rPr>
              <w:t>.</w:t>
            </w:r>
            <w:r w:rsidR="00530148" w:rsidRPr="005F02C6">
              <w:rPr>
                <w:noProof/>
                <w:lang w:val="en-US"/>
              </w:rPr>
              <w:t>1</w:t>
            </w:r>
            <w:r w:rsidR="00530148">
              <w:rPr>
                <w:noProof/>
              </w:rPr>
              <w:t>0</w:t>
            </w:r>
            <w:r w:rsidRPr="005F02C6">
              <w:rPr>
                <w:noProof/>
                <w:lang w:val="en-US"/>
              </w:rPr>
              <w:t>.1</w:t>
            </w:r>
            <w:r w:rsidRPr="005F02C6">
              <w:rPr>
                <w:lang w:val="en-US"/>
              </w:rPr>
              <w:t>.</w:t>
            </w:r>
            <w:r>
              <w:t> </w:t>
            </w:r>
            <w:r w:rsidRPr="005F02C6">
              <w:rPr>
                <w:noProof/>
                <w:lang w:val="en-US"/>
              </w:rPr>
              <w:t>Описание решения</w:t>
            </w:r>
          </w:p>
        </w:tc>
        <w:tc>
          <w:tcPr>
            <w:tcW w:w="2305" w:type="pct"/>
            <w:shd w:val="clear" w:color="auto" w:fill="auto"/>
            <w:tcMar>
              <w:top w:w="85" w:type="dxa"/>
              <w:bottom w:w="85" w:type="dxa"/>
            </w:tcMar>
          </w:tcPr>
          <w:p w14:paraId="73AE3B9D" w14:textId="77777777" w:rsidR="00236EBE" w:rsidRPr="005F02C6" w:rsidRDefault="00236EBE" w:rsidP="00EF3B0F">
            <w:pPr>
              <w:pStyle w:val="aff2"/>
              <w:jc w:val="left"/>
              <w:rPr>
                <w:lang w:val="en-US"/>
              </w:rPr>
            </w:pPr>
            <w:r w:rsidRPr="005F02C6">
              <w:rPr>
                <w:noProof/>
                <w:lang w:val="en-US"/>
              </w:rPr>
              <w:t>результивная часть решения</w:t>
            </w:r>
          </w:p>
        </w:tc>
        <w:tc>
          <w:tcPr>
            <w:tcW w:w="288" w:type="pct"/>
            <w:shd w:val="clear" w:color="auto" w:fill="auto"/>
            <w:tcMar>
              <w:top w:w="85" w:type="dxa"/>
              <w:bottom w:w="85" w:type="dxa"/>
            </w:tcMar>
          </w:tcPr>
          <w:p w14:paraId="7E31FAF4" w14:textId="77777777" w:rsidR="00236EBE" w:rsidRPr="003B02EE" w:rsidRDefault="00236EBE" w:rsidP="00EF3B0F">
            <w:pPr>
              <w:pStyle w:val="aff2"/>
              <w:jc w:val="center"/>
            </w:pPr>
            <w:r w:rsidRPr="005F02C6">
              <w:rPr>
                <w:noProof/>
                <w:lang w:val="en-US"/>
              </w:rPr>
              <w:t>1..*</w:t>
            </w:r>
          </w:p>
        </w:tc>
      </w:tr>
      <w:tr w:rsidR="00236EBE" w:rsidRPr="00C831F1" w14:paraId="39F184C8" w14:textId="77777777" w:rsidTr="00EF3B0F">
        <w:trPr>
          <w:cantSplit/>
          <w:trHeight w:val="20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9B6BAB2" w14:textId="77777777" w:rsidR="00236EBE" w:rsidRPr="00AB2300" w:rsidRDefault="00236EBE" w:rsidP="00EF3B0F">
            <w:pPr>
              <w:pStyle w:val="aff2"/>
              <w:jc w:val="left"/>
              <w:rPr>
                <w:noProof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2252338" w14:textId="77777777" w:rsidR="00236EBE" w:rsidRPr="005F02C6" w:rsidRDefault="00236EBE" w:rsidP="00EF3B0F">
            <w:pPr>
              <w:pStyle w:val="aff2"/>
              <w:jc w:val="left"/>
              <w:rPr>
                <w:highlight w:val="yellow"/>
              </w:rPr>
            </w:pPr>
          </w:p>
        </w:tc>
        <w:tc>
          <w:tcPr>
            <w:tcW w:w="2241" w:type="pct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5C4EC0A" w14:textId="1F74B233" w:rsidR="00236EBE" w:rsidRPr="000C3264" w:rsidRDefault="00236EBE">
            <w:pPr>
              <w:pStyle w:val="aff2"/>
              <w:jc w:val="left"/>
            </w:pPr>
            <w:r>
              <w:rPr>
                <w:noProof/>
              </w:rPr>
              <w:t>1</w:t>
            </w:r>
            <w:r w:rsidRPr="005F02C6">
              <w:rPr>
                <w:noProof/>
                <w:lang w:val="en-US"/>
              </w:rPr>
              <w:t>.</w:t>
            </w:r>
            <w:r w:rsidR="00530148" w:rsidRPr="005F02C6">
              <w:rPr>
                <w:noProof/>
                <w:lang w:val="en-US"/>
              </w:rPr>
              <w:t>1</w:t>
            </w:r>
            <w:r w:rsidR="00530148">
              <w:rPr>
                <w:noProof/>
              </w:rPr>
              <w:t>0</w:t>
            </w:r>
            <w:r w:rsidRPr="005F02C6">
              <w:rPr>
                <w:noProof/>
                <w:lang w:val="en-US"/>
              </w:rPr>
              <w:t>.2</w:t>
            </w:r>
            <w:r w:rsidRPr="005F02C6">
              <w:rPr>
                <w:lang w:val="en-US"/>
              </w:rPr>
              <w:t>.</w:t>
            </w:r>
            <w:r>
              <w:t> </w:t>
            </w:r>
            <w:r w:rsidRPr="005F02C6">
              <w:rPr>
                <w:noProof/>
                <w:lang w:val="en-US"/>
              </w:rPr>
              <w:t>Обоснование решения</w:t>
            </w:r>
          </w:p>
        </w:tc>
        <w:tc>
          <w:tcPr>
            <w:tcW w:w="2305" w:type="pct"/>
            <w:shd w:val="clear" w:color="auto" w:fill="auto"/>
            <w:tcMar>
              <w:top w:w="85" w:type="dxa"/>
              <w:bottom w:w="85" w:type="dxa"/>
            </w:tcMar>
          </w:tcPr>
          <w:p w14:paraId="1EA02D87" w14:textId="77777777" w:rsidR="00236EBE" w:rsidRPr="005F02C6" w:rsidRDefault="00236EBE" w:rsidP="00EF3B0F">
            <w:pPr>
              <w:pStyle w:val="aff2"/>
              <w:jc w:val="left"/>
              <w:rPr>
                <w:lang w:val="en-US"/>
              </w:rPr>
            </w:pPr>
            <w:r w:rsidRPr="005F02C6">
              <w:rPr>
                <w:noProof/>
                <w:lang w:val="en-US"/>
              </w:rPr>
              <w:t>основание принятого решения</w:t>
            </w:r>
          </w:p>
        </w:tc>
        <w:tc>
          <w:tcPr>
            <w:tcW w:w="288" w:type="pct"/>
            <w:shd w:val="clear" w:color="auto" w:fill="auto"/>
            <w:tcMar>
              <w:top w:w="85" w:type="dxa"/>
              <w:bottom w:w="85" w:type="dxa"/>
            </w:tcMar>
          </w:tcPr>
          <w:p w14:paraId="01FF4B1F" w14:textId="77777777" w:rsidR="00236EBE" w:rsidRPr="003B02EE" w:rsidRDefault="00236EBE" w:rsidP="00EF3B0F">
            <w:pPr>
              <w:pStyle w:val="aff2"/>
              <w:jc w:val="center"/>
            </w:pPr>
            <w:r w:rsidRPr="005F02C6">
              <w:rPr>
                <w:noProof/>
                <w:lang w:val="en-US"/>
              </w:rPr>
              <w:t>1..*</w:t>
            </w:r>
          </w:p>
        </w:tc>
      </w:tr>
      <w:tr w:rsidR="00236EBE" w:rsidRPr="00C831F1" w14:paraId="7F7FB70E" w14:textId="77777777" w:rsidTr="00EF3B0F">
        <w:trPr>
          <w:cantSplit/>
          <w:trHeight w:val="20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17FC00F" w14:textId="77777777" w:rsidR="00236EBE" w:rsidRPr="00AB2300" w:rsidRDefault="00236EBE" w:rsidP="00EF3B0F">
            <w:pPr>
              <w:pStyle w:val="aff2"/>
              <w:jc w:val="left"/>
              <w:rPr>
                <w:noProof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CF7A9F0" w14:textId="77777777" w:rsidR="00236EBE" w:rsidRPr="005F02C6" w:rsidRDefault="00236EBE" w:rsidP="00EF3B0F">
            <w:pPr>
              <w:pStyle w:val="aff2"/>
              <w:jc w:val="left"/>
              <w:rPr>
                <w:highlight w:val="yellow"/>
              </w:rPr>
            </w:pPr>
          </w:p>
        </w:tc>
        <w:tc>
          <w:tcPr>
            <w:tcW w:w="2241" w:type="pct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43F0F4A" w14:textId="5AE50AEB" w:rsidR="00236EBE" w:rsidRPr="000C3264" w:rsidRDefault="00236EBE">
            <w:pPr>
              <w:pStyle w:val="aff2"/>
              <w:jc w:val="left"/>
            </w:pPr>
            <w:r>
              <w:rPr>
                <w:noProof/>
              </w:rPr>
              <w:t>1</w:t>
            </w:r>
            <w:r w:rsidRPr="005F02C6">
              <w:rPr>
                <w:noProof/>
                <w:lang w:val="en-US"/>
              </w:rPr>
              <w:t>.</w:t>
            </w:r>
            <w:r w:rsidR="00530148" w:rsidRPr="005F02C6">
              <w:rPr>
                <w:noProof/>
                <w:lang w:val="en-US"/>
              </w:rPr>
              <w:t>1</w:t>
            </w:r>
            <w:r w:rsidR="00530148">
              <w:rPr>
                <w:noProof/>
              </w:rPr>
              <w:t>0</w:t>
            </w:r>
            <w:r w:rsidRPr="005F02C6">
              <w:rPr>
                <w:noProof/>
                <w:lang w:val="en-US"/>
              </w:rPr>
              <w:t>.3</w:t>
            </w:r>
            <w:r w:rsidRPr="005F02C6">
              <w:rPr>
                <w:lang w:val="en-US"/>
              </w:rPr>
              <w:t>.</w:t>
            </w:r>
            <w:r>
              <w:t> </w:t>
            </w:r>
            <w:r w:rsidRPr="005F02C6">
              <w:rPr>
                <w:noProof/>
                <w:lang w:val="en-US"/>
              </w:rPr>
              <w:t>Дата</w:t>
            </w:r>
          </w:p>
        </w:tc>
        <w:tc>
          <w:tcPr>
            <w:tcW w:w="2305" w:type="pct"/>
            <w:shd w:val="clear" w:color="auto" w:fill="auto"/>
            <w:tcMar>
              <w:top w:w="85" w:type="dxa"/>
              <w:bottom w:w="85" w:type="dxa"/>
            </w:tcMar>
          </w:tcPr>
          <w:p w14:paraId="623A6A93" w14:textId="77777777" w:rsidR="00236EBE" w:rsidRPr="00D456C5" w:rsidRDefault="00236EBE" w:rsidP="00EF3B0F">
            <w:pPr>
              <w:pStyle w:val="aff2"/>
              <w:jc w:val="left"/>
            </w:pPr>
            <w:r w:rsidRPr="00D456C5">
              <w:rPr>
                <w:noProof/>
              </w:rPr>
              <w:t>дата с которой приостанавливается введение ценового регулирования</w:t>
            </w:r>
          </w:p>
        </w:tc>
        <w:tc>
          <w:tcPr>
            <w:tcW w:w="288" w:type="pct"/>
            <w:shd w:val="clear" w:color="auto" w:fill="auto"/>
            <w:tcMar>
              <w:top w:w="85" w:type="dxa"/>
              <w:bottom w:w="85" w:type="dxa"/>
            </w:tcMar>
          </w:tcPr>
          <w:p w14:paraId="76178614" w14:textId="77777777" w:rsidR="00236EBE" w:rsidRPr="003B02EE" w:rsidRDefault="00236EBE" w:rsidP="00EF3B0F">
            <w:pPr>
              <w:pStyle w:val="aff2"/>
              <w:jc w:val="center"/>
            </w:pPr>
            <w:r w:rsidRPr="005F02C6">
              <w:rPr>
                <w:noProof/>
                <w:lang w:val="en-US"/>
              </w:rPr>
              <w:t>0..1</w:t>
            </w:r>
          </w:p>
        </w:tc>
      </w:tr>
      <w:tr w:rsidR="00236EBE" w:rsidRPr="00C831F1" w14:paraId="74FBA702" w14:textId="77777777" w:rsidTr="00EF3B0F">
        <w:trPr>
          <w:cantSplit/>
          <w:trHeight w:val="20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19E95C9" w14:textId="77777777" w:rsidR="00236EBE" w:rsidRPr="00AB2300" w:rsidRDefault="00236EBE" w:rsidP="00EF3B0F">
            <w:pPr>
              <w:pStyle w:val="aff2"/>
              <w:jc w:val="left"/>
              <w:rPr>
                <w:noProof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BE52A0C" w14:textId="77777777" w:rsidR="00236EBE" w:rsidRPr="005F02C6" w:rsidRDefault="00236EBE" w:rsidP="00EF3B0F">
            <w:pPr>
              <w:pStyle w:val="aff2"/>
              <w:jc w:val="left"/>
              <w:rPr>
                <w:highlight w:val="yellow"/>
              </w:rPr>
            </w:pPr>
          </w:p>
        </w:tc>
        <w:tc>
          <w:tcPr>
            <w:tcW w:w="2241" w:type="pct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18AC2A9" w14:textId="1FE0C2A6" w:rsidR="00236EBE" w:rsidRPr="000C3264" w:rsidRDefault="00236EBE">
            <w:pPr>
              <w:pStyle w:val="aff2"/>
              <w:jc w:val="left"/>
            </w:pPr>
            <w:r>
              <w:rPr>
                <w:noProof/>
              </w:rPr>
              <w:t>1</w:t>
            </w:r>
            <w:r w:rsidRPr="005F02C6">
              <w:rPr>
                <w:noProof/>
                <w:lang w:val="en-US"/>
              </w:rPr>
              <w:t>.</w:t>
            </w:r>
            <w:r w:rsidR="00530148" w:rsidRPr="005F02C6">
              <w:rPr>
                <w:noProof/>
                <w:lang w:val="en-US"/>
              </w:rPr>
              <w:t>1</w:t>
            </w:r>
            <w:r w:rsidR="00530148">
              <w:rPr>
                <w:noProof/>
              </w:rPr>
              <w:t>0</w:t>
            </w:r>
            <w:r w:rsidRPr="005F02C6">
              <w:rPr>
                <w:noProof/>
                <w:lang w:val="en-US"/>
              </w:rPr>
              <w:t>.4</w:t>
            </w:r>
            <w:r w:rsidRPr="005F02C6">
              <w:rPr>
                <w:lang w:val="en-US"/>
              </w:rPr>
              <w:t>.</w:t>
            </w:r>
            <w:r>
              <w:t> </w:t>
            </w:r>
            <w:r w:rsidRPr="005F02C6">
              <w:rPr>
                <w:noProof/>
                <w:lang w:val="en-US"/>
              </w:rPr>
              <w:t>Примечание</w:t>
            </w:r>
          </w:p>
        </w:tc>
        <w:tc>
          <w:tcPr>
            <w:tcW w:w="2305" w:type="pct"/>
            <w:shd w:val="clear" w:color="auto" w:fill="auto"/>
            <w:tcMar>
              <w:top w:w="85" w:type="dxa"/>
              <w:bottom w:w="85" w:type="dxa"/>
            </w:tcMar>
          </w:tcPr>
          <w:p w14:paraId="035A9EFF" w14:textId="77777777" w:rsidR="00236EBE" w:rsidRPr="005F02C6" w:rsidRDefault="00236EBE" w:rsidP="00EF3B0F">
            <w:pPr>
              <w:pStyle w:val="aff2"/>
              <w:jc w:val="left"/>
              <w:rPr>
                <w:lang w:val="en-US"/>
              </w:rPr>
            </w:pPr>
            <w:r w:rsidRPr="005F02C6">
              <w:rPr>
                <w:noProof/>
                <w:lang w:val="en-US"/>
              </w:rPr>
              <w:t>дополнительные сведения</w:t>
            </w:r>
          </w:p>
        </w:tc>
        <w:tc>
          <w:tcPr>
            <w:tcW w:w="288" w:type="pct"/>
            <w:shd w:val="clear" w:color="auto" w:fill="auto"/>
            <w:tcMar>
              <w:top w:w="85" w:type="dxa"/>
              <w:bottom w:w="85" w:type="dxa"/>
            </w:tcMar>
          </w:tcPr>
          <w:p w14:paraId="469248B2" w14:textId="77777777" w:rsidR="00236EBE" w:rsidRPr="003B02EE" w:rsidRDefault="00236EBE" w:rsidP="00EF3B0F">
            <w:pPr>
              <w:pStyle w:val="aff2"/>
              <w:jc w:val="center"/>
            </w:pPr>
            <w:r w:rsidRPr="005F02C6">
              <w:rPr>
                <w:noProof/>
                <w:lang w:val="en-US"/>
              </w:rPr>
              <w:t>0..*</w:t>
            </w:r>
          </w:p>
        </w:tc>
      </w:tr>
      <w:tr w:rsidR="00236EBE" w:rsidRPr="00C831F1" w14:paraId="081E2616" w14:textId="77777777" w:rsidTr="00EF3B0F">
        <w:trPr>
          <w:cantSplit/>
          <w:trHeight w:val="20"/>
        </w:trPr>
        <w:tc>
          <w:tcPr>
            <w:tcW w:w="80" w:type="pct"/>
            <w:tcBorders>
              <w:top w:val="nil"/>
              <w:left w:val="nil"/>
              <w:bottom w:val="nil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542E977" w14:textId="77777777" w:rsidR="00236EBE" w:rsidRPr="003F6448" w:rsidRDefault="00236EBE" w:rsidP="00EF3B0F">
            <w:pPr>
              <w:pStyle w:val="aff2"/>
              <w:jc w:val="left"/>
              <w:rPr>
                <w:noProof/>
              </w:rPr>
            </w:pPr>
          </w:p>
        </w:tc>
        <w:tc>
          <w:tcPr>
            <w:tcW w:w="2327" w:type="pct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303703F" w14:textId="0C9815A7" w:rsidR="00236EBE" w:rsidRPr="000C3264" w:rsidRDefault="00236EBE">
            <w:pPr>
              <w:pStyle w:val="aff2"/>
              <w:jc w:val="left"/>
            </w:pPr>
            <w:r>
              <w:rPr>
                <w:noProof/>
              </w:rPr>
              <w:t>1</w:t>
            </w:r>
            <w:r w:rsidRPr="005F02C6">
              <w:rPr>
                <w:noProof/>
                <w:lang w:val="en-US"/>
              </w:rPr>
              <w:t>.</w:t>
            </w:r>
            <w:r w:rsidR="00530148" w:rsidRPr="005F02C6">
              <w:rPr>
                <w:noProof/>
                <w:lang w:val="en-US"/>
              </w:rPr>
              <w:t>1</w:t>
            </w:r>
            <w:r w:rsidR="00530148">
              <w:rPr>
                <w:noProof/>
              </w:rPr>
              <w:t>1</w:t>
            </w:r>
            <w:r w:rsidRPr="005F02C6">
              <w:rPr>
                <w:lang w:val="en-US"/>
              </w:rPr>
              <w:t>.</w:t>
            </w:r>
            <w:r>
              <w:t> </w:t>
            </w:r>
            <w:r w:rsidRPr="005F02C6">
              <w:rPr>
                <w:noProof/>
                <w:lang w:val="en-US"/>
              </w:rPr>
              <w:t>Документ</w:t>
            </w:r>
          </w:p>
        </w:tc>
        <w:tc>
          <w:tcPr>
            <w:tcW w:w="2305" w:type="pct"/>
            <w:shd w:val="clear" w:color="auto" w:fill="auto"/>
            <w:tcMar>
              <w:top w:w="85" w:type="dxa"/>
              <w:bottom w:w="85" w:type="dxa"/>
            </w:tcMar>
          </w:tcPr>
          <w:p w14:paraId="55F5D7A9" w14:textId="77777777" w:rsidR="00236EBE" w:rsidRPr="00D456C5" w:rsidRDefault="00236EBE" w:rsidP="00EF3B0F">
            <w:pPr>
              <w:pStyle w:val="aff2"/>
              <w:jc w:val="left"/>
            </w:pPr>
            <w:r w:rsidRPr="00D456C5">
              <w:rPr>
                <w:noProof/>
              </w:rPr>
              <w:t>сведения о документе, принятом по результатам вынесения решения</w:t>
            </w:r>
          </w:p>
        </w:tc>
        <w:tc>
          <w:tcPr>
            <w:tcW w:w="288" w:type="pct"/>
            <w:shd w:val="clear" w:color="auto" w:fill="auto"/>
            <w:tcMar>
              <w:top w:w="85" w:type="dxa"/>
              <w:bottom w:w="85" w:type="dxa"/>
            </w:tcMar>
          </w:tcPr>
          <w:p w14:paraId="535F3FC4" w14:textId="77777777" w:rsidR="00236EBE" w:rsidRPr="00C831F1" w:rsidRDefault="00236EBE" w:rsidP="00EF3B0F">
            <w:pPr>
              <w:pStyle w:val="aff2"/>
              <w:jc w:val="center"/>
            </w:pPr>
            <w:r w:rsidRPr="005F02C6">
              <w:rPr>
                <w:noProof/>
                <w:lang w:val="en-US"/>
              </w:rPr>
              <w:t>0..1</w:t>
            </w:r>
          </w:p>
        </w:tc>
      </w:tr>
      <w:tr w:rsidR="00236EBE" w:rsidRPr="00C831F1" w14:paraId="3DD504A7" w14:textId="77777777" w:rsidTr="00EF3B0F">
        <w:trPr>
          <w:cantSplit/>
          <w:trHeight w:val="20"/>
        </w:trPr>
        <w:tc>
          <w:tcPr>
            <w:tcW w:w="80" w:type="pct"/>
            <w:tcBorders>
              <w:top w:val="nil"/>
              <w:left w:val="nil"/>
              <w:bottom w:val="nil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7A7D258" w14:textId="77777777" w:rsidR="00236EBE" w:rsidRPr="003F6448" w:rsidRDefault="00236EBE" w:rsidP="00EF3B0F">
            <w:pPr>
              <w:pStyle w:val="aff2"/>
              <w:jc w:val="left"/>
              <w:rPr>
                <w:noProof/>
              </w:rPr>
            </w:pPr>
          </w:p>
        </w:tc>
        <w:tc>
          <w:tcPr>
            <w:tcW w:w="2327" w:type="pct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C3D1DDC" w14:textId="418355C0" w:rsidR="00236EBE" w:rsidRPr="009979D2" w:rsidRDefault="00236EBE">
            <w:pPr>
              <w:pStyle w:val="aff2"/>
              <w:jc w:val="left"/>
              <w:rPr>
                <w:lang w:val="en-US"/>
              </w:rPr>
            </w:pPr>
            <w:r>
              <w:rPr>
                <w:noProof/>
              </w:rPr>
              <w:t>1</w:t>
            </w:r>
            <w:r w:rsidRPr="005F02C6">
              <w:rPr>
                <w:noProof/>
                <w:lang w:val="en-US"/>
              </w:rPr>
              <w:t>.</w:t>
            </w:r>
            <w:r w:rsidR="00530148" w:rsidRPr="005F02C6">
              <w:rPr>
                <w:noProof/>
                <w:lang w:val="en-US"/>
              </w:rPr>
              <w:t>1</w:t>
            </w:r>
            <w:r w:rsidR="00530148">
              <w:rPr>
                <w:noProof/>
              </w:rPr>
              <w:t>2</w:t>
            </w:r>
            <w:r w:rsidRPr="005F02C6">
              <w:rPr>
                <w:lang w:val="en-US"/>
              </w:rPr>
              <w:t>.</w:t>
            </w:r>
            <w:r>
              <w:t> </w:t>
            </w:r>
            <w:r w:rsidRPr="005F02C6">
              <w:rPr>
                <w:noProof/>
                <w:lang w:val="en-US"/>
              </w:rPr>
              <w:t>Лицо, подписавшее документ</w:t>
            </w:r>
          </w:p>
        </w:tc>
        <w:tc>
          <w:tcPr>
            <w:tcW w:w="2305" w:type="pct"/>
            <w:shd w:val="clear" w:color="auto" w:fill="auto"/>
            <w:tcMar>
              <w:top w:w="85" w:type="dxa"/>
              <w:bottom w:w="85" w:type="dxa"/>
            </w:tcMar>
          </w:tcPr>
          <w:p w14:paraId="5FAF5AFC" w14:textId="77777777" w:rsidR="00236EBE" w:rsidRPr="00D456C5" w:rsidRDefault="00236EBE" w:rsidP="00EF3B0F">
            <w:pPr>
              <w:pStyle w:val="aff2"/>
              <w:jc w:val="left"/>
            </w:pPr>
            <w:r w:rsidRPr="00D456C5">
              <w:rPr>
                <w:noProof/>
              </w:rPr>
              <w:t>сведения о лице, подписавшем документ</w:t>
            </w:r>
          </w:p>
        </w:tc>
        <w:tc>
          <w:tcPr>
            <w:tcW w:w="288" w:type="pct"/>
            <w:shd w:val="clear" w:color="auto" w:fill="auto"/>
            <w:tcMar>
              <w:top w:w="85" w:type="dxa"/>
              <w:bottom w:w="85" w:type="dxa"/>
            </w:tcMar>
          </w:tcPr>
          <w:p w14:paraId="65425C1F" w14:textId="77777777" w:rsidR="00236EBE" w:rsidRPr="00C831F1" w:rsidRDefault="00236EBE" w:rsidP="00EF3B0F">
            <w:pPr>
              <w:pStyle w:val="aff2"/>
              <w:jc w:val="center"/>
            </w:pPr>
            <w:r w:rsidRPr="005F02C6">
              <w:rPr>
                <w:noProof/>
                <w:lang w:val="en-US"/>
              </w:rPr>
              <w:t>0..1</w:t>
            </w:r>
          </w:p>
        </w:tc>
      </w:tr>
      <w:tr w:rsidR="00236EBE" w:rsidRPr="00C831F1" w14:paraId="4E03D32C" w14:textId="77777777" w:rsidTr="00EF3B0F">
        <w:trPr>
          <w:cantSplit/>
          <w:trHeight w:val="20"/>
        </w:trPr>
        <w:tc>
          <w:tcPr>
            <w:tcW w:w="80" w:type="pct"/>
            <w:tcBorders>
              <w:top w:val="nil"/>
              <w:left w:val="nil"/>
              <w:bottom w:val="nil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0204A05" w14:textId="77777777" w:rsidR="00236EBE" w:rsidRPr="003F6448" w:rsidRDefault="00236EBE" w:rsidP="00EF3B0F">
            <w:pPr>
              <w:pStyle w:val="aff2"/>
              <w:jc w:val="left"/>
              <w:rPr>
                <w:noProof/>
              </w:rPr>
            </w:pPr>
          </w:p>
        </w:tc>
        <w:tc>
          <w:tcPr>
            <w:tcW w:w="2327" w:type="pct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1C46301" w14:textId="667D756C" w:rsidR="00236EBE" w:rsidRPr="000C3264" w:rsidRDefault="00236EBE">
            <w:pPr>
              <w:pStyle w:val="aff2"/>
              <w:jc w:val="left"/>
            </w:pPr>
            <w:r>
              <w:rPr>
                <w:noProof/>
              </w:rPr>
              <w:t>1</w:t>
            </w:r>
            <w:r w:rsidRPr="00BD5A96">
              <w:rPr>
                <w:noProof/>
              </w:rPr>
              <w:t>.</w:t>
            </w:r>
            <w:r w:rsidR="00530148" w:rsidRPr="00BD5A96">
              <w:rPr>
                <w:noProof/>
              </w:rPr>
              <w:t>1</w:t>
            </w:r>
            <w:r w:rsidR="00530148">
              <w:rPr>
                <w:noProof/>
              </w:rPr>
              <w:t>3</w:t>
            </w:r>
            <w:r w:rsidRPr="00BD5A96">
              <w:t>.</w:t>
            </w:r>
            <w:r>
              <w:t> </w:t>
            </w:r>
            <w:r w:rsidRPr="00BD5A96">
              <w:rPr>
                <w:noProof/>
              </w:rPr>
              <w:t>Сведения об акте</w:t>
            </w:r>
          </w:p>
        </w:tc>
        <w:tc>
          <w:tcPr>
            <w:tcW w:w="2305" w:type="pct"/>
            <w:shd w:val="clear" w:color="auto" w:fill="auto"/>
            <w:tcMar>
              <w:top w:w="85" w:type="dxa"/>
              <w:bottom w:w="85" w:type="dxa"/>
            </w:tcMar>
          </w:tcPr>
          <w:p w14:paraId="4616F840" w14:textId="77777777" w:rsidR="00236EBE" w:rsidRPr="00D456C5" w:rsidRDefault="00236EBE" w:rsidP="00EF3B0F">
            <w:pPr>
              <w:pStyle w:val="aff2"/>
              <w:jc w:val="left"/>
            </w:pPr>
            <w:r w:rsidRPr="00D456C5">
              <w:rPr>
                <w:noProof/>
              </w:rPr>
              <w:t>сведения о нормативном правовом акте Комиссии</w:t>
            </w:r>
          </w:p>
        </w:tc>
        <w:tc>
          <w:tcPr>
            <w:tcW w:w="288" w:type="pct"/>
            <w:shd w:val="clear" w:color="auto" w:fill="auto"/>
            <w:tcMar>
              <w:top w:w="85" w:type="dxa"/>
              <w:bottom w:w="85" w:type="dxa"/>
            </w:tcMar>
          </w:tcPr>
          <w:p w14:paraId="7A3E95C0" w14:textId="77777777" w:rsidR="00236EBE" w:rsidRPr="00C831F1" w:rsidRDefault="00236EBE" w:rsidP="00EF3B0F">
            <w:pPr>
              <w:pStyle w:val="aff2"/>
              <w:jc w:val="center"/>
            </w:pPr>
            <w:r w:rsidRPr="005F02C6">
              <w:rPr>
                <w:noProof/>
                <w:lang w:val="en-US"/>
              </w:rPr>
              <w:t>0..1</w:t>
            </w:r>
          </w:p>
        </w:tc>
      </w:tr>
      <w:tr w:rsidR="00236EBE" w:rsidRPr="00C831F1" w14:paraId="3F97CCF7" w14:textId="77777777" w:rsidTr="00EF3B0F">
        <w:trPr>
          <w:cantSplit/>
          <w:trHeight w:val="20"/>
        </w:trPr>
        <w:tc>
          <w:tcPr>
            <w:tcW w:w="80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3C91289" w14:textId="77777777" w:rsidR="00236EBE" w:rsidRPr="003F6448" w:rsidRDefault="00236EBE" w:rsidP="00EF3B0F">
            <w:pPr>
              <w:pStyle w:val="aff2"/>
              <w:jc w:val="left"/>
              <w:rPr>
                <w:noProof/>
              </w:rPr>
            </w:pPr>
          </w:p>
        </w:tc>
        <w:tc>
          <w:tcPr>
            <w:tcW w:w="2327" w:type="pct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3D8B330" w14:textId="760EA5CB" w:rsidR="00236EBE" w:rsidRPr="000C3264" w:rsidRDefault="00236EBE">
            <w:pPr>
              <w:pStyle w:val="aff2"/>
              <w:jc w:val="left"/>
            </w:pPr>
            <w:r>
              <w:rPr>
                <w:noProof/>
              </w:rPr>
              <w:t>1</w:t>
            </w:r>
            <w:r w:rsidRPr="005F02C6">
              <w:rPr>
                <w:noProof/>
                <w:lang w:val="en-US"/>
              </w:rPr>
              <w:t>.</w:t>
            </w:r>
            <w:r w:rsidR="00530148" w:rsidRPr="005F02C6">
              <w:rPr>
                <w:noProof/>
                <w:lang w:val="en-US"/>
              </w:rPr>
              <w:t>1</w:t>
            </w:r>
            <w:r w:rsidR="00530148">
              <w:rPr>
                <w:noProof/>
              </w:rPr>
              <w:t>4</w:t>
            </w:r>
            <w:r w:rsidRPr="005F02C6">
              <w:rPr>
                <w:lang w:val="en-US"/>
              </w:rPr>
              <w:t>.</w:t>
            </w:r>
            <w:r>
              <w:t> </w:t>
            </w:r>
            <w:r w:rsidRPr="005F02C6">
              <w:rPr>
                <w:noProof/>
                <w:lang w:val="en-US"/>
              </w:rPr>
              <w:t>Прилагаемый документ</w:t>
            </w:r>
          </w:p>
        </w:tc>
        <w:tc>
          <w:tcPr>
            <w:tcW w:w="2305" w:type="pct"/>
            <w:shd w:val="clear" w:color="auto" w:fill="auto"/>
            <w:tcMar>
              <w:top w:w="85" w:type="dxa"/>
              <w:bottom w:w="85" w:type="dxa"/>
            </w:tcMar>
          </w:tcPr>
          <w:p w14:paraId="3B5F12BA" w14:textId="77777777" w:rsidR="00236EBE" w:rsidRPr="005F02C6" w:rsidRDefault="00236EBE" w:rsidP="00EF3B0F">
            <w:pPr>
              <w:pStyle w:val="aff2"/>
              <w:jc w:val="left"/>
              <w:rPr>
                <w:lang w:val="en-US"/>
              </w:rPr>
            </w:pPr>
            <w:r w:rsidRPr="005F02C6">
              <w:rPr>
                <w:noProof/>
                <w:lang w:val="en-US"/>
              </w:rPr>
              <w:t>сведения о прилагаемом документе</w:t>
            </w:r>
          </w:p>
        </w:tc>
        <w:tc>
          <w:tcPr>
            <w:tcW w:w="288" w:type="pct"/>
            <w:shd w:val="clear" w:color="auto" w:fill="auto"/>
            <w:tcMar>
              <w:top w:w="85" w:type="dxa"/>
              <w:bottom w:w="85" w:type="dxa"/>
            </w:tcMar>
          </w:tcPr>
          <w:p w14:paraId="495E3EB0" w14:textId="77777777" w:rsidR="00236EBE" w:rsidRPr="00C831F1" w:rsidRDefault="00236EBE" w:rsidP="00EF3B0F">
            <w:pPr>
              <w:pStyle w:val="aff2"/>
              <w:jc w:val="center"/>
            </w:pPr>
            <w:r w:rsidRPr="005F02C6">
              <w:rPr>
                <w:noProof/>
                <w:lang w:val="en-US"/>
              </w:rPr>
              <w:t>0..*</w:t>
            </w:r>
          </w:p>
        </w:tc>
      </w:tr>
      <w:tr w:rsidR="00236EBE" w:rsidRPr="00C831F1" w14:paraId="2C55021C" w14:textId="77777777" w:rsidTr="00EF3B0F">
        <w:trPr>
          <w:cantSplit/>
          <w:trHeight w:val="20"/>
        </w:trPr>
        <w:tc>
          <w:tcPr>
            <w:tcW w:w="24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D9EF034" w14:textId="77777777" w:rsidR="00236EBE" w:rsidRDefault="00236EBE" w:rsidP="00EF3B0F">
            <w:pPr>
              <w:pStyle w:val="aff2"/>
              <w:jc w:val="left"/>
              <w:rPr>
                <w:noProof/>
              </w:rPr>
            </w:pPr>
            <w:r>
              <w:rPr>
                <w:noProof/>
              </w:rPr>
              <w:t>2</w:t>
            </w:r>
            <w:r w:rsidRPr="00EA3485">
              <w:t>.</w:t>
            </w:r>
            <w:r>
              <w:t> </w:t>
            </w:r>
            <w:r w:rsidRPr="009E49FA">
              <w:rPr>
                <w:noProof/>
              </w:rPr>
              <w:t>Технологические характеристики записи общего ресурса</w:t>
            </w:r>
          </w:p>
        </w:tc>
        <w:tc>
          <w:tcPr>
            <w:tcW w:w="2305" w:type="pct"/>
            <w:shd w:val="clear" w:color="auto" w:fill="auto"/>
            <w:tcMar>
              <w:top w:w="85" w:type="dxa"/>
              <w:bottom w:w="85" w:type="dxa"/>
            </w:tcMar>
          </w:tcPr>
          <w:p w14:paraId="1571D7E1" w14:textId="77777777" w:rsidR="00236EBE" w:rsidRPr="008341EB" w:rsidRDefault="00236EBE" w:rsidP="00EF3B0F">
            <w:pPr>
              <w:pStyle w:val="aff2"/>
              <w:jc w:val="left"/>
              <w:rPr>
                <w:noProof/>
              </w:rPr>
            </w:pPr>
            <w:r w:rsidRPr="009E49FA">
              <w:rPr>
                <w:noProof/>
              </w:rPr>
              <w:t>совокупность технологических сведений о записи общего ресурса</w:t>
            </w:r>
          </w:p>
        </w:tc>
        <w:tc>
          <w:tcPr>
            <w:tcW w:w="288" w:type="pct"/>
            <w:shd w:val="clear" w:color="auto" w:fill="auto"/>
            <w:tcMar>
              <w:top w:w="85" w:type="dxa"/>
              <w:bottom w:w="85" w:type="dxa"/>
            </w:tcMar>
          </w:tcPr>
          <w:p w14:paraId="4B73962C" w14:textId="181C5D7B" w:rsidR="00236EBE" w:rsidRPr="008341EB" w:rsidRDefault="009D6122" w:rsidP="00EF3B0F">
            <w:pPr>
              <w:pStyle w:val="aff2"/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</w:tbl>
    <w:p w14:paraId="543EA3C5" w14:textId="77777777" w:rsidR="00236EBE" w:rsidRDefault="00236EBE" w:rsidP="00236EBE">
      <w:pPr>
        <w:widowControl/>
        <w:adjustRightInd/>
        <w:spacing w:after="160" w:line="259" w:lineRule="auto"/>
        <w:jc w:val="left"/>
        <w:textAlignment w:val="auto"/>
        <w:rPr>
          <w:sz w:val="30"/>
          <w:szCs w:val="30"/>
        </w:rPr>
      </w:pPr>
      <w:r>
        <w:rPr>
          <w:sz w:val="30"/>
          <w:szCs w:val="30"/>
        </w:rPr>
        <w:br w:type="page"/>
      </w:r>
    </w:p>
    <w:p w14:paraId="2DE67163" w14:textId="77777777" w:rsidR="00236EBE" w:rsidRDefault="00236EBE" w:rsidP="001E5DDA">
      <w:pPr>
        <w:widowControl/>
        <w:spacing w:line="360" w:lineRule="auto"/>
        <w:jc w:val="center"/>
        <w:rPr>
          <w:sz w:val="30"/>
          <w:szCs w:val="30"/>
        </w:rPr>
      </w:pPr>
    </w:p>
    <w:p w14:paraId="3F87660D" w14:textId="56EE99F6" w:rsidR="009979D2" w:rsidRPr="000C3178" w:rsidRDefault="009979D2" w:rsidP="009979D2">
      <w:pPr>
        <w:pStyle w:val="ConsPlusNormal"/>
        <w:widowControl/>
        <w:spacing w:line="360" w:lineRule="auto"/>
        <w:ind w:firstLine="709"/>
        <w:jc w:val="right"/>
        <w:outlineLvl w:val="2"/>
        <w:rPr>
          <w:sz w:val="30"/>
          <w:szCs w:val="30"/>
        </w:rPr>
      </w:pPr>
      <w:r>
        <w:rPr>
          <w:sz w:val="30"/>
          <w:szCs w:val="30"/>
        </w:rPr>
        <w:t xml:space="preserve">Таблица </w:t>
      </w:r>
      <w:r w:rsidR="000C3178" w:rsidRPr="000C3178">
        <w:rPr>
          <w:sz w:val="30"/>
          <w:szCs w:val="30"/>
        </w:rPr>
        <w:t>3</w:t>
      </w:r>
    </w:p>
    <w:p w14:paraId="4862CE46" w14:textId="016ACAED" w:rsidR="009979D2" w:rsidRDefault="009979D2" w:rsidP="009979D2">
      <w:pPr>
        <w:widowControl/>
        <w:spacing w:line="360" w:lineRule="auto"/>
        <w:jc w:val="center"/>
        <w:rPr>
          <w:sz w:val="30"/>
          <w:szCs w:val="30"/>
        </w:rPr>
      </w:pPr>
      <w:r w:rsidRPr="00E13E84">
        <w:rPr>
          <w:sz w:val="30"/>
          <w:szCs w:val="30"/>
        </w:rPr>
        <w:t>Структура сведений «</w:t>
      </w:r>
      <w:r w:rsidRPr="00DD0D3B">
        <w:rPr>
          <w:sz w:val="30"/>
          <w:szCs w:val="30"/>
        </w:rPr>
        <w:t xml:space="preserve">Сведения </w:t>
      </w:r>
      <w:r w:rsidRPr="009979D2">
        <w:rPr>
          <w:sz w:val="30"/>
          <w:szCs w:val="30"/>
        </w:rPr>
        <w:t>о государственно</w:t>
      </w:r>
      <w:r w:rsidR="00236EBE">
        <w:rPr>
          <w:sz w:val="30"/>
          <w:szCs w:val="30"/>
        </w:rPr>
        <w:t>м</w:t>
      </w:r>
      <w:r w:rsidRPr="009979D2">
        <w:rPr>
          <w:sz w:val="30"/>
          <w:szCs w:val="30"/>
        </w:rPr>
        <w:t xml:space="preserve"> </w:t>
      </w:r>
      <w:r w:rsidR="00236EBE" w:rsidRPr="009979D2">
        <w:rPr>
          <w:sz w:val="30"/>
          <w:szCs w:val="30"/>
        </w:rPr>
        <w:t>ценово</w:t>
      </w:r>
      <w:r w:rsidR="00236EBE">
        <w:rPr>
          <w:sz w:val="30"/>
          <w:szCs w:val="30"/>
        </w:rPr>
        <w:t>м</w:t>
      </w:r>
      <w:r w:rsidR="00236EBE" w:rsidRPr="009979D2">
        <w:rPr>
          <w:sz w:val="30"/>
          <w:szCs w:val="30"/>
        </w:rPr>
        <w:t xml:space="preserve"> регулировани</w:t>
      </w:r>
      <w:r w:rsidR="00236EBE">
        <w:rPr>
          <w:sz w:val="30"/>
          <w:szCs w:val="30"/>
        </w:rPr>
        <w:t>и</w:t>
      </w:r>
      <w:r w:rsidRPr="00E13E84">
        <w:rPr>
          <w:sz w:val="30"/>
          <w:szCs w:val="30"/>
        </w:rPr>
        <w:t>»</w:t>
      </w:r>
    </w:p>
    <w:tbl>
      <w:tblPr>
        <w:tblW w:w="14607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"/>
        <w:gridCol w:w="5302"/>
        <w:gridCol w:w="8221"/>
        <w:gridCol w:w="847"/>
      </w:tblGrid>
      <w:tr w:rsidR="009979D2" w:rsidRPr="005F02C6" w14:paraId="59EEB5BE" w14:textId="77777777" w:rsidTr="000C3178">
        <w:trPr>
          <w:cantSplit/>
          <w:trHeight w:val="20"/>
          <w:tblHeader/>
        </w:trPr>
        <w:tc>
          <w:tcPr>
            <w:tcW w:w="1896" w:type="pct"/>
            <w:gridSpan w:val="2"/>
            <w:shd w:val="clear" w:color="auto" w:fill="auto"/>
            <w:tcMar>
              <w:top w:w="85" w:type="dxa"/>
              <w:bottom w:w="85" w:type="dxa"/>
            </w:tcMar>
          </w:tcPr>
          <w:p w14:paraId="11902D32" w14:textId="77777777" w:rsidR="009979D2" w:rsidRPr="005F02C6" w:rsidRDefault="009979D2" w:rsidP="00627FDD">
            <w:pPr>
              <w:pStyle w:val="affd"/>
              <w:rPr>
                <w:b/>
                <w:color w:val="000000"/>
                <w:sz w:val="24"/>
              </w:rPr>
            </w:pPr>
            <w:r w:rsidRPr="005F02C6">
              <w:rPr>
                <w:color w:val="000000"/>
                <w:sz w:val="24"/>
              </w:rPr>
              <w:t>Имя реквизита</w:t>
            </w:r>
          </w:p>
        </w:tc>
        <w:tc>
          <w:tcPr>
            <w:tcW w:w="2814" w:type="pct"/>
            <w:shd w:val="clear" w:color="auto" w:fill="auto"/>
            <w:tcMar>
              <w:top w:w="85" w:type="dxa"/>
              <w:bottom w:w="85" w:type="dxa"/>
            </w:tcMar>
          </w:tcPr>
          <w:p w14:paraId="6322A1DE" w14:textId="77777777" w:rsidR="009979D2" w:rsidRPr="005F02C6" w:rsidRDefault="009979D2" w:rsidP="00627FDD">
            <w:pPr>
              <w:pStyle w:val="affd"/>
              <w:rPr>
                <w:b/>
                <w:color w:val="000000"/>
                <w:sz w:val="24"/>
              </w:rPr>
            </w:pPr>
            <w:r w:rsidRPr="005F02C6">
              <w:rPr>
                <w:color w:val="000000"/>
                <w:sz w:val="24"/>
              </w:rPr>
              <w:t>Описание реквизита</w:t>
            </w:r>
          </w:p>
        </w:tc>
        <w:tc>
          <w:tcPr>
            <w:tcW w:w="290" w:type="pct"/>
            <w:shd w:val="clear" w:color="auto" w:fill="auto"/>
            <w:tcMar>
              <w:top w:w="85" w:type="dxa"/>
              <w:bottom w:w="85" w:type="dxa"/>
            </w:tcMar>
          </w:tcPr>
          <w:p w14:paraId="42A89F29" w14:textId="77777777" w:rsidR="009979D2" w:rsidRPr="005F02C6" w:rsidRDefault="009979D2" w:rsidP="00627FDD">
            <w:pPr>
              <w:pStyle w:val="affd"/>
              <w:rPr>
                <w:b/>
                <w:color w:val="000000"/>
                <w:sz w:val="24"/>
              </w:rPr>
            </w:pPr>
            <w:r w:rsidRPr="005F02C6">
              <w:rPr>
                <w:color w:val="000000"/>
                <w:sz w:val="24"/>
              </w:rPr>
              <w:t>Мн.</w:t>
            </w:r>
          </w:p>
        </w:tc>
      </w:tr>
      <w:tr w:rsidR="009979D2" w:rsidRPr="00EE27A5" w14:paraId="2D2C8226" w14:textId="77777777" w:rsidTr="000C3178">
        <w:trPr>
          <w:cantSplit/>
          <w:trHeight w:val="20"/>
        </w:trPr>
        <w:tc>
          <w:tcPr>
            <w:tcW w:w="1896" w:type="pct"/>
            <w:gridSpan w:val="2"/>
            <w:shd w:val="clear" w:color="auto" w:fill="auto"/>
            <w:tcMar>
              <w:top w:w="85" w:type="dxa"/>
              <w:bottom w:w="85" w:type="dxa"/>
            </w:tcMar>
          </w:tcPr>
          <w:p w14:paraId="35BF2FA9" w14:textId="77777777" w:rsidR="009979D2" w:rsidRPr="005F02C6" w:rsidRDefault="00D71EDA" w:rsidP="00B504C2">
            <w:pPr>
              <w:pStyle w:val="aff2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  <w:r w:rsidR="009979D2" w:rsidRPr="005F02C6">
              <w:rPr>
                <w:lang w:val="en-US"/>
              </w:rPr>
              <w:t>.</w:t>
            </w:r>
            <w:r w:rsidR="009979D2">
              <w:t> </w:t>
            </w:r>
            <w:r w:rsidR="009979D2" w:rsidRPr="005F02C6">
              <w:rPr>
                <w:noProof/>
                <w:lang w:val="en-US"/>
              </w:rPr>
              <w:t>Вид заявления (обращения)</w:t>
            </w:r>
          </w:p>
        </w:tc>
        <w:tc>
          <w:tcPr>
            <w:tcW w:w="2814" w:type="pct"/>
            <w:shd w:val="clear" w:color="auto" w:fill="auto"/>
            <w:tcMar>
              <w:top w:w="85" w:type="dxa"/>
              <w:bottom w:w="85" w:type="dxa"/>
            </w:tcMar>
          </w:tcPr>
          <w:p w14:paraId="029446FB" w14:textId="77777777" w:rsidR="009979D2" w:rsidRPr="00EA3485" w:rsidRDefault="009979D2" w:rsidP="00627FDD">
            <w:pPr>
              <w:pStyle w:val="aff2"/>
              <w:jc w:val="left"/>
            </w:pPr>
            <w:r w:rsidRPr="00EA3485">
              <w:rPr>
                <w:noProof/>
              </w:rPr>
              <w:t>кодовое обозначение вида заявления (обращения)</w:t>
            </w:r>
          </w:p>
        </w:tc>
        <w:tc>
          <w:tcPr>
            <w:tcW w:w="290" w:type="pct"/>
            <w:shd w:val="clear" w:color="auto" w:fill="auto"/>
            <w:tcMar>
              <w:top w:w="85" w:type="dxa"/>
              <w:bottom w:w="85" w:type="dxa"/>
            </w:tcMar>
          </w:tcPr>
          <w:p w14:paraId="0D73C3D5" w14:textId="77777777" w:rsidR="009979D2" w:rsidRPr="005F02C6" w:rsidRDefault="009979D2" w:rsidP="00627FDD">
            <w:pPr>
              <w:pStyle w:val="aff2"/>
              <w:jc w:val="center"/>
              <w:rPr>
                <w:lang w:val="en-US"/>
              </w:rPr>
            </w:pPr>
            <w:r w:rsidRPr="005F02C6">
              <w:rPr>
                <w:noProof/>
                <w:lang w:val="en-US"/>
              </w:rPr>
              <w:t>1</w:t>
            </w:r>
          </w:p>
        </w:tc>
      </w:tr>
      <w:tr w:rsidR="009979D2" w:rsidRPr="00EE27A5" w14:paraId="4979CA54" w14:textId="77777777" w:rsidTr="000C3178">
        <w:trPr>
          <w:cantSplit/>
          <w:trHeight w:val="20"/>
        </w:trPr>
        <w:tc>
          <w:tcPr>
            <w:tcW w:w="1896" w:type="pct"/>
            <w:gridSpan w:val="2"/>
            <w:shd w:val="clear" w:color="auto" w:fill="auto"/>
            <w:tcMar>
              <w:top w:w="85" w:type="dxa"/>
              <w:bottom w:w="85" w:type="dxa"/>
            </w:tcMar>
          </w:tcPr>
          <w:p w14:paraId="1F89A607" w14:textId="77777777" w:rsidR="009979D2" w:rsidRPr="0048085D" w:rsidRDefault="00D71EDA" w:rsidP="00B504C2">
            <w:pPr>
              <w:pStyle w:val="aff2"/>
              <w:jc w:val="left"/>
            </w:pPr>
            <w:r w:rsidRPr="00D71EDA">
              <w:rPr>
                <w:noProof/>
              </w:rPr>
              <w:t>2</w:t>
            </w:r>
            <w:r w:rsidR="009979D2" w:rsidRPr="00EA3485">
              <w:t>.</w:t>
            </w:r>
            <w:r w:rsidR="009979D2">
              <w:t> </w:t>
            </w:r>
            <w:r w:rsidR="009979D2" w:rsidRPr="00EA3485">
              <w:rPr>
                <w:noProof/>
              </w:rPr>
              <w:t>Регистрационный номер обращения в отношении ценового регулирования</w:t>
            </w:r>
          </w:p>
        </w:tc>
        <w:tc>
          <w:tcPr>
            <w:tcW w:w="2814" w:type="pct"/>
            <w:shd w:val="clear" w:color="auto" w:fill="auto"/>
            <w:tcMar>
              <w:top w:w="85" w:type="dxa"/>
              <w:bottom w:w="85" w:type="dxa"/>
            </w:tcMar>
          </w:tcPr>
          <w:p w14:paraId="7EB3132F" w14:textId="77777777" w:rsidR="009979D2" w:rsidRPr="00EA3485" w:rsidRDefault="009979D2" w:rsidP="00627FDD">
            <w:pPr>
              <w:pStyle w:val="aff2"/>
              <w:jc w:val="left"/>
            </w:pPr>
            <w:r w:rsidRPr="00EA3485">
              <w:rPr>
                <w:noProof/>
              </w:rPr>
              <w:t>регистрационный номер обращения в отношении ценового регулирования, присвоенный Комиссией</w:t>
            </w:r>
          </w:p>
        </w:tc>
        <w:tc>
          <w:tcPr>
            <w:tcW w:w="290" w:type="pct"/>
            <w:shd w:val="clear" w:color="auto" w:fill="auto"/>
            <w:tcMar>
              <w:top w:w="85" w:type="dxa"/>
              <w:bottom w:w="85" w:type="dxa"/>
            </w:tcMar>
          </w:tcPr>
          <w:p w14:paraId="36F3FE91" w14:textId="77777777" w:rsidR="009979D2" w:rsidRPr="005F02C6" w:rsidRDefault="009979D2" w:rsidP="00627FDD">
            <w:pPr>
              <w:pStyle w:val="aff2"/>
              <w:jc w:val="center"/>
              <w:rPr>
                <w:lang w:val="en-US"/>
              </w:rPr>
            </w:pPr>
            <w:r w:rsidRPr="005F02C6">
              <w:rPr>
                <w:noProof/>
                <w:lang w:val="en-US"/>
              </w:rPr>
              <w:t>0..1</w:t>
            </w:r>
          </w:p>
        </w:tc>
      </w:tr>
      <w:tr w:rsidR="009979D2" w:rsidRPr="00EE27A5" w14:paraId="7E8518C2" w14:textId="77777777" w:rsidTr="000C3178">
        <w:trPr>
          <w:cantSplit/>
          <w:trHeight w:val="20"/>
        </w:trPr>
        <w:tc>
          <w:tcPr>
            <w:tcW w:w="1896" w:type="pct"/>
            <w:gridSpan w:val="2"/>
            <w:shd w:val="clear" w:color="auto" w:fill="auto"/>
            <w:tcMar>
              <w:top w:w="85" w:type="dxa"/>
              <w:bottom w:w="85" w:type="dxa"/>
            </w:tcMar>
          </w:tcPr>
          <w:p w14:paraId="6053E78F" w14:textId="77777777" w:rsidR="009979D2" w:rsidRPr="005F02C6" w:rsidRDefault="00D71EDA" w:rsidP="00B504C2">
            <w:pPr>
              <w:pStyle w:val="aff2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3</w:t>
            </w:r>
            <w:r w:rsidR="009979D2" w:rsidRPr="005F02C6">
              <w:rPr>
                <w:lang w:val="en-US"/>
              </w:rPr>
              <w:t>.</w:t>
            </w:r>
            <w:r w:rsidR="009979D2">
              <w:t> </w:t>
            </w:r>
            <w:r w:rsidR="009979D2" w:rsidRPr="005F02C6">
              <w:rPr>
                <w:noProof/>
                <w:lang w:val="en-US"/>
              </w:rPr>
              <w:t>Дата документа</w:t>
            </w:r>
          </w:p>
        </w:tc>
        <w:tc>
          <w:tcPr>
            <w:tcW w:w="2814" w:type="pct"/>
            <w:shd w:val="clear" w:color="auto" w:fill="auto"/>
            <w:tcMar>
              <w:top w:w="85" w:type="dxa"/>
              <w:bottom w:w="85" w:type="dxa"/>
            </w:tcMar>
          </w:tcPr>
          <w:p w14:paraId="0DE73A22" w14:textId="77777777" w:rsidR="009979D2" w:rsidRPr="00EA3485" w:rsidRDefault="009979D2" w:rsidP="00627FDD">
            <w:pPr>
              <w:pStyle w:val="aff2"/>
              <w:jc w:val="left"/>
            </w:pPr>
            <w:r w:rsidRPr="00EA3485">
              <w:rPr>
                <w:noProof/>
              </w:rPr>
              <w:t>дата регистрации обращения в Комиссии</w:t>
            </w:r>
          </w:p>
        </w:tc>
        <w:tc>
          <w:tcPr>
            <w:tcW w:w="290" w:type="pct"/>
            <w:shd w:val="clear" w:color="auto" w:fill="auto"/>
            <w:tcMar>
              <w:top w:w="85" w:type="dxa"/>
              <w:bottom w:w="85" w:type="dxa"/>
            </w:tcMar>
          </w:tcPr>
          <w:p w14:paraId="7AADF461" w14:textId="77777777" w:rsidR="009979D2" w:rsidRPr="005F02C6" w:rsidRDefault="009979D2" w:rsidP="00627FDD">
            <w:pPr>
              <w:pStyle w:val="aff2"/>
              <w:jc w:val="center"/>
              <w:rPr>
                <w:lang w:val="en-US"/>
              </w:rPr>
            </w:pPr>
            <w:r w:rsidRPr="005F02C6">
              <w:rPr>
                <w:noProof/>
                <w:lang w:val="en-US"/>
              </w:rPr>
              <w:t>0..1</w:t>
            </w:r>
          </w:p>
        </w:tc>
      </w:tr>
      <w:tr w:rsidR="009979D2" w:rsidRPr="00EE27A5" w14:paraId="4B216734" w14:textId="77777777" w:rsidTr="000C3178">
        <w:trPr>
          <w:cantSplit/>
          <w:trHeight w:val="20"/>
        </w:trPr>
        <w:tc>
          <w:tcPr>
            <w:tcW w:w="1896" w:type="pct"/>
            <w:gridSpan w:val="2"/>
            <w:shd w:val="clear" w:color="auto" w:fill="auto"/>
            <w:tcMar>
              <w:top w:w="85" w:type="dxa"/>
              <w:bottom w:w="85" w:type="dxa"/>
            </w:tcMar>
          </w:tcPr>
          <w:p w14:paraId="5313BD7E" w14:textId="77777777" w:rsidR="009979D2" w:rsidRPr="00EA3485" w:rsidRDefault="00D71EDA" w:rsidP="00B504C2">
            <w:pPr>
              <w:pStyle w:val="aff2"/>
              <w:jc w:val="left"/>
            </w:pPr>
            <w:r>
              <w:rPr>
                <w:noProof/>
                <w:lang w:val="en-US"/>
              </w:rPr>
              <w:t>4</w:t>
            </w:r>
            <w:r w:rsidR="009979D2" w:rsidRPr="00EA3485">
              <w:t>.</w:t>
            </w:r>
            <w:r w:rsidR="009979D2">
              <w:t> </w:t>
            </w:r>
            <w:r w:rsidR="009979D2" w:rsidRPr="00EA3485">
              <w:rPr>
                <w:noProof/>
              </w:rPr>
              <w:t>Уполномоченный орган государства-члена</w:t>
            </w:r>
          </w:p>
        </w:tc>
        <w:tc>
          <w:tcPr>
            <w:tcW w:w="2814" w:type="pct"/>
            <w:shd w:val="clear" w:color="auto" w:fill="auto"/>
            <w:tcMar>
              <w:top w:w="85" w:type="dxa"/>
              <w:bottom w:w="85" w:type="dxa"/>
            </w:tcMar>
          </w:tcPr>
          <w:p w14:paraId="37595DB8" w14:textId="77777777" w:rsidR="009979D2" w:rsidRPr="00EA3485" w:rsidRDefault="009979D2" w:rsidP="00B504C2">
            <w:pPr>
              <w:pStyle w:val="aff2"/>
              <w:jc w:val="left"/>
            </w:pPr>
            <w:r w:rsidRPr="00EA3485">
              <w:rPr>
                <w:noProof/>
              </w:rPr>
              <w:t>уполномоченный орган, представивший свеления</w:t>
            </w:r>
          </w:p>
        </w:tc>
        <w:tc>
          <w:tcPr>
            <w:tcW w:w="290" w:type="pct"/>
            <w:shd w:val="clear" w:color="auto" w:fill="auto"/>
            <w:tcMar>
              <w:top w:w="85" w:type="dxa"/>
              <w:bottom w:w="85" w:type="dxa"/>
            </w:tcMar>
          </w:tcPr>
          <w:p w14:paraId="7A6D389A" w14:textId="77777777" w:rsidR="009979D2" w:rsidRPr="005F02C6" w:rsidRDefault="009979D2" w:rsidP="00627FDD">
            <w:pPr>
              <w:pStyle w:val="aff2"/>
              <w:jc w:val="center"/>
              <w:rPr>
                <w:lang w:val="en-US"/>
              </w:rPr>
            </w:pPr>
            <w:r w:rsidRPr="005F02C6">
              <w:rPr>
                <w:noProof/>
                <w:lang w:val="en-US"/>
              </w:rPr>
              <w:t>1</w:t>
            </w:r>
          </w:p>
        </w:tc>
      </w:tr>
      <w:tr w:rsidR="009979D2" w:rsidRPr="00EE27A5" w14:paraId="5EB5AD92" w14:textId="77777777" w:rsidTr="000C3178">
        <w:trPr>
          <w:cantSplit/>
          <w:trHeight w:val="20"/>
        </w:trPr>
        <w:tc>
          <w:tcPr>
            <w:tcW w:w="1896" w:type="pct"/>
            <w:gridSpan w:val="2"/>
            <w:shd w:val="clear" w:color="auto" w:fill="auto"/>
            <w:tcMar>
              <w:top w:w="85" w:type="dxa"/>
              <w:bottom w:w="85" w:type="dxa"/>
            </w:tcMar>
          </w:tcPr>
          <w:p w14:paraId="5B810816" w14:textId="77777777" w:rsidR="009979D2" w:rsidRPr="00EA3485" w:rsidRDefault="00D71EDA" w:rsidP="00B504C2">
            <w:pPr>
              <w:pStyle w:val="aff2"/>
              <w:jc w:val="left"/>
            </w:pPr>
            <w:r>
              <w:rPr>
                <w:noProof/>
                <w:lang w:val="en-US"/>
              </w:rPr>
              <w:t>5</w:t>
            </w:r>
            <w:r w:rsidR="009979D2" w:rsidRPr="00EA3485">
              <w:t>.</w:t>
            </w:r>
            <w:r w:rsidR="009979D2">
              <w:t> </w:t>
            </w:r>
            <w:r w:rsidR="009979D2" w:rsidRPr="00EA3485">
              <w:rPr>
                <w:noProof/>
              </w:rPr>
              <w:t>Сведения о ценовом регулировании</w:t>
            </w:r>
          </w:p>
        </w:tc>
        <w:tc>
          <w:tcPr>
            <w:tcW w:w="2814" w:type="pct"/>
            <w:shd w:val="clear" w:color="auto" w:fill="auto"/>
            <w:tcMar>
              <w:top w:w="85" w:type="dxa"/>
              <w:bottom w:w="85" w:type="dxa"/>
            </w:tcMar>
          </w:tcPr>
          <w:p w14:paraId="002017CD" w14:textId="77777777" w:rsidR="009979D2" w:rsidRPr="00EA3485" w:rsidRDefault="009979D2" w:rsidP="00627FDD">
            <w:pPr>
              <w:pStyle w:val="aff2"/>
              <w:jc w:val="left"/>
            </w:pPr>
            <w:r w:rsidRPr="00EA3485">
              <w:rPr>
                <w:noProof/>
              </w:rPr>
              <w:t>сведения о введенном ценовом регулировании</w:t>
            </w:r>
          </w:p>
        </w:tc>
        <w:tc>
          <w:tcPr>
            <w:tcW w:w="290" w:type="pct"/>
            <w:shd w:val="clear" w:color="auto" w:fill="auto"/>
            <w:tcMar>
              <w:top w:w="85" w:type="dxa"/>
              <w:bottom w:w="85" w:type="dxa"/>
            </w:tcMar>
          </w:tcPr>
          <w:p w14:paraId="6A3DC4D9" w14:textId="77777777" w:rsidR="009979D2" w:rsidRPr="005F02C6" w:rsidRDefault="009979D2" w:rsidP="00627FDD">
            <w:pPr>
              <w:pStyle w:val="aff2"/>
              <w:jc w:val="center"/>
              <w:rPr>
                <w:lang w:val="en-US"/>
              </w:rPr>
            </w:pPr>
            <w:r w:rsidRPr="005F02C6">
              <w:rPr>
                <w:noProof/>
                <w:lang w:val="en-US"/>
              </w:rPr>
              <w:t>1</w:t>
            </w:r>
          </w:p>
        </w:tc>
      </w:tr>
      <w:tr w:rsidR="009979D2" w:rsidRPr="00C831F1" w14:paraId="401C6880" w14:textId="77777777" w:rsidTr="000C317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AD0A21C" w14:textId="77777777" w:rsidR="009979D2" w:rsidRPr="003F6448" w:rsidRDefault="009979D2" w:rsidP="00627FDD">
            <w:pPr>
              <w:pStyle w:val="aff2"/>
              <w:jc w:val="left"/>
              <w:rPr>
                <w:noProof/>
              </w:rPr>
            </w:pPr>
          </w:p>
        </w:tc>
        <w:tc>
          <w:tcPr>
            <w:tcW w:w="1815" w:type="pct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0E817D7" w14:textId="77777777" w:rsidR="009979D2" w:rsidRPr="000C3264" w:rsidRDefault="00D71EDA" w:rsidP="00B504C2">
            <w:pPr>
              <w:pStyle w:val="aff2"/>
              <w:jc w:val="left"/>
            </w:pPr>
            <w:r>
              <w:rPr>
                <w:noProof/>
                <w:lang w:val="en-US"/>
              </w:rPr>
              <w:t>5</w:t>
            </w:r>
            <w:r w:rsidR="009979D2" w:rsidRPr="005F02C6">
              <w:rPr>
                <w:noProof/>
                <w:lang w:val="en-US"/>
              </w:rPr>
              <w:t>.1</w:t>
            </w:r>
            <w:r w:rsidR="009979D2" w:rsidRPr="005F02C6">
              <w:rPr>
                <w:lang w:val="en-US"/>
              </w:rPr>
              <w:t>.</w:t>
            </w:r>
            <w:r w:rsidR="009979D2">
              <w:t> </w:t>
            </w:r>
            <w:r w:rsidR="009979D2" w:rsidRPr="005F02C6">
              <w:rPr>
                <w:noProof/>
                <w:lang w:val="en-US"/>
              </w:rPr>
              <w:t>Код страны</w:t>
            </w:r>
          </w:p>
        </w:tc>
        <w:tc>
          <w:tcPr>
            <w:tcW w:w="2814" w:type="pct"/>
            <w:shd w:val="clear" w:color="auto" w:fill="auto"/>
            <w:tcMar>
              <w:top w:w="85" w:type="dxa"/>
              <w:bottom w:w="85" w:type="dxa"/>
            </w:tcMar>
          </w:tcPr>
          <w:p w14:paraId="52E75CC2" w14:textId="77777777" w:rsidR="009979D2" w:rsidRPr="00EA3485" w:rsidRDefault="009979D2" w:rsidP="00627FDD">
            <w:pPr>
              <w:pStyle w:val="aff2"/>
              <w:jc w:val="left"/>
            </w:pPr>
            <w:r w:rsidRPr="00EA3485">
              <w:rPr>
                <w:noProof/>
              </w:rPr>
              <w:t>кодовое обозначение государства-члена, которое ввело ценовое регулирование</w:t>
            </w:r>
          </w:p>
        </w:tc>
        <w:tc>
          <w:tcPr>
            <w:tcW w:w="290" w:type="pct"/>
            <w:shd w:val="clear" w:color="auto" w:fill="auto"/>
            <w:tcMar>
              <w:top w:w="85" w:type="dxa"/>
              <w:bottom w:w="85" w:type="dxa"/>
            </w:tcMar>
          </w:tcPr>
          <w:p w14:paraId="10DE6D86" w14:textId="77777777" w:rsidR="009979D2" w:rsidRPr="00C831F1" w:rsidRDefault="009979D2" w:rsidP="00627FDD">
            <w:pPr>
              <w:pStyle w:val="aff2"/>
              <w:jc w:val="center"/>
            </w:pPr>
            <w:r w:rsidRPr="005F02C6">
              <w:rPr>
                <w:noProof/>
                <w:lang w:val="en-US"/>
              </w:rPr>
              <w:t>1</w:t>
            </w:r>
          </w:p>
        </w:tc>
      </w:tr>
      <w:tr w:rsidR="009979D2" w:rsidRPr="00C831F1" w14:paraId="7750E3F0" w14:textId="77777777" w:rsidTr="000C317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CE1C088" w14:textId="77777777" w:rsidR="009979D2" w:rsidRPr="003F6448" w:rsidRDefault="009979D2" w:rsidP="00627FDD">
            <w:pPr>
              <w:pStyle w:val="aff2"/>
              <w:jc w:val="left"/>
              <w:rPr>
                <w:noProof/>
              </w:rPr>
            </w:pPr>
          </w:p>
        </w:tc>
        <w:tc>
          <w:tcPr>
            <w:tcW w:w="1815" w:type="pct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BA3E691" w14:textId="77777777" w:rsidR="009979D2" w:rsidRPr="000C3264" w:rsidRDefault="00D71EDA" w:rsidP="00B504C2">
            <w:pPr>
              <w:pStyle w:val="aff2"/>
              <w:jc w:val="left"/>
            </w:pPr>
            <w:r>
              <w:rPr>
                <w:noProof/>
                <w:lang w:val="en-US"/>
              </w:rPr>
              <w:t>5</w:t>
            </w:r>
            <w:r w:rsidR="009979D2" w:rsidRPr="005F02C6">
              <w:rPr>
                <w:noProof/>
                <w:lang w:val="en-US"/>
              </w:rPr>
              <w:t>.2</w:t>
            </w:r>
            <w:r w:rsidR="009979D2" w:rsidRPr="005F02C6">
              <w:rPr>
                <w:lang w:val="en-US"/>
              </w:rPr>
              <w:t>.</w:t>
            </w:r>
            <w:r w:rsidR="009979D2">
              <w:t> </w:t>
            </w:r>
            <w:r w:rsidR="009979D2" w:rsidRPr="005F02C6">
              <w:rPr>
                <w:noProof/>
                <w:lang w:val="en-US"/>
              </w:rPr>
              <w:t>Документ</w:t>
            </w:r>
          </w:p>
        </w:tc>
        <w:tc>
          <w:tcPr>
            <w:tcW w:w="2814" w:type="pct"/>
            <w:shd w:val="clear" w:color="auto" w:fill="auto"/>
            <w:tcMar>
              <w:top w:w="85" w:type="dxa"/>
              <w:bottom w:w="85" w:type="dxa"/>
            </w:tcMar>
          </w:tcPr>
          <w:p w14:paraId="79D11540" w14:textId="77777777" w:rsidR="009979D2" w:rsidRPr="00EA3485" w:rsidRDefault="009979D2" w:rsidP="00627FDD">
            <w:pPr>
              <w:pStyle w:val="aff2"/>
              <w:jc w:val="left"/>
            </w:pPr>
            <w:r w:rsidRPr="00EA3485">
              <w:rPr>
                <w:noProof/>
              </w:rPr>
              <w:t>документ, который вводит ценовое регулирование</w:t>
            </w:r>
          </w:p>
        </w:tc>
        <w:tc>
          <w:tcPr>
            <w:tcW w:w="290" w:type="pct"/>
            <w:shd w:val="clear" w:color="auto" w:fill="auto"/>
            <w:tcMar>
              <w:top w:w="85" w:type="dxa"/>
              <w:bottom w:w="85" w:type="dxa"/>
            </w:tcMar>
          </w:tcPr>
          <w:p w14:paraId="65292A84" w14:textId="77777777" w:rsidR="009979D2" w:rsidRPr="00C831F1" w:rsidRDefault="009979D2" w:rsidP="00627FDD">
            <w:pPr>
              <w:pStyle w:val="aff2"/>
              <w:jc w:val="center"/>
            </w:pPr>
            <w:r w:rsidRPr="005F02C6">
              <w:rPr>
                <w:noProof/>
                <w:lang w:val="en-US"/>
              </w:rPr>
              <w:t>1..*</w:t>
            </w:r>
          </w:p>
        </w:tc>
      </w:tr>
      <w:tr w:rsidR="009979D2" w:rsidRPr="00C831F1" w14:paraId="1894DBA5" w14:textId="77777777" w:rsidTr="000C317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5457428" w14:textId="77777777" w:rsidR="009979D2" w:rsidRPr="003F6448" w:rsidRDefault="009979D2" w:rsidP="00627FDD">
            <w:pPr>
              <w:pStyle w:val="aff2"/>
              <w:jc w:val="left"/>
              <w:rPr>
                <w:noProof/>
              </w:rPr>
            </w:pPr>
          </w:p>
        </w:tc>
        <w:tc>
          <w:tcPr>
            <w:tcW w:w="1815" w:type="pct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4861A0C" w14:textId="77777777" w:rsidR="009979D2" w:rsidRPr="000C3264" w:rsidRDefault="00D71EDA" w:rsidP="00B504C2">
            <w:pPr>
              <w:pStyle w:val="aff2"/>
              <w:jc w:val="left"/>
            </w:pPr>
            <w:r>
              <w:rPr>
                <w:noProof/>
                <w:lang w:val="en-US"/>
              </w:rPr>
              <w:t>5</w:t>
            </w:r>
            <w:r w:rsidR="009979D2" w:rsidRPr="00EA3485">
              <w:rPr>
                <w:noProof/>
              </w:rPr>
              <w:t>.3</w:t>
            </w:r>
            <w:r w:rsidR="009979D2" w:rsidRPr="00EA3485">
              <w:t>.</w:t>
            </w:r>
            <w:r w:rsidR="009979D2">
              <w:t> </w:t>
            </w:r>
            <w:r w:rsidR="009979D2" w:rsidRPr="00EA3485">
              <w:rPr>
                <w:noProof/>
              </w:rPr>
              <w:t>Наименование класса товаров</w:t>
            </w:r>
          </w:p>
        </w:tc>
        <w:tc>
          <w:tcPr>
            <w:tcW w:w="2814" w:type="pct"/>
            <w:shd w:val="clear" w:color="auto" w:fill="auto"/>
            <w:tcMar>
              <w:top w:w="85" w:type="dxa"/>
              <w:bottom w:w="85" w:type="dxa"/>
            </w:tcMar>
          </w:tcPr>
          <w:p w14:paraId="27A1E70C" w14:textId="77777777" w:rsidR="009979D2" w:rsidRPr="00EA3485" w:rsidRDefault="009979D2" w:rsidP="00627FDD">
            <w:pPr>
              <w:pStyle w:val="aff2"/>
              <w:jc w:val="left"/>
            </w:pPr>
            <w:r w:rsidRPr="00EA3485">
              <w:rPr>
                <w:noProof/>
              </w:rPr>
              <w:t>описание товаров в отношении которых введено ценовое регулирование</w:t>
            </w:r>
          </w:p>
        </w:tc>
        <w:tc>
          <w:tcPr>
            <w:tcW w:w="290" w:type="pct"/>
            <w:shd w:val="clear" w:color="auto" w:fill="auto"/>
            <w:tcMar>
              <w:top w:w="85" w:type="dxa"/>
              <w:bottom w:w="85" w:type="dxa"/>
            </w:tcMar>
          </w:tcPr>
          <w:p w14:paraId="0929830A" w14:textId="77777777" w:rsidR="009979D2" w:rsidRPr="00C831F1" w:rsidRDefault="009979D2" w:rsidP="00627FDD">
            <w:pPr>
              <w:pStyle w:val="aff2"/>
              <w:jc w:val="center"/>
            </w:pPr>
            <w:r w:rsidRPr="005F02C6">
              <w:rPr>
                <w:noProof/>
                <w:lang w:val="en-US"/>
              </w:rPr>
              <w:t>1..*</w:t>
            </w:r>
          </w:p>
        </w:tc>
      </w:tr>
      <w:tr w:rsidR="009979D2" w:rsidRPr="00530148" w14:paraId="0C08C91D" w14:textId="77777777" w:rsidTr="000C317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1BB0795" w14:textId="77777777" w:rsidR="009979D2" w:rsidRPr="003F6448" w:rsidRDefault="009979D2" w:rsidP="00627FDD">
            <w:pPr>
              <w:pStyle w:val="aff2"/>
              <w:jc w:val="left"/>
              <w:rPr>
                <w:noProof/>
              </w:rPr>
            </w:pPr>
          </w:p>
        </w:tc>
        <w:tc>
          <w:tcPr>
            <w:tcW w:w="1815" w:type="pct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F1EB347" w14:textId="77777777" w:rsidR="009979D2" w:rsidRPr="000C3264" w:rsidRDefault="00D71EDA" w:rsidP="00B504C2">
            <w:pPr>
              <w:pStyle w:val="aff2"/>
              <w:jc w:val="left"/>
            </w:pPr>
            <w:r>
              <w:rPr>
                <w:noProof/>
                <w:lang w:val="en-US"/>
              </w:rPr>
              <w:t>5</w:t>
            </w:r>
            <w:r w:rsidR="009979D2" w:rsidRPr="005F02C6">
              <w:rPr>
                <w:noProof/>
                <w:lang w:val="en-US"/>
              </w:rPr>
              <w:t>.4</w:t>
            </w:r>
            <w:r w:rsidR="009979D2" w:rsidRPr="005F02C6">
              <w:rPr>
                <w:lang w:val="en-US"/>
              </w:rPr>
              <w:t>.</w:t>
            </w:r>
            <w:r w:rsidR="009979D2">
              <w:t> </w:t>
            </w:r>
            <w:r w:rsidR="009979D2" w:rsidRPr="005F02C6">
              <w:rPr>
                <w:noProof/>
                <w:lang w:val="en-US"/>
              </w:rPr>
              <w:t>Дата</w:t>
            </w:r>
          </w:p>
        </w:tc>
        <w:tc>
          <w:tcPr>
            <w:tcW w:w="2814" w:type="pct"/>
            <w:shd w:val="clear" w:color="auto" w:fill="auto"/>
            <w:tcMar>
              <w:top w:w="85" w:type="dxa"/>
              <w:bottom w:w="85" w:type="dxa"/>
            </w:tcMar>
          </w:tcPr>
          <w:p w14:paraId="77D05D97" w14:textId="77777777" w:rsidR="009979D2" w:rsidRPr="005F02C6" w:rsidRDefault="009979D2" w:rsidP="00627FDD">
            <w:pPr>
              <w:pStyle w:val="aff2"/>
              <w:jc w:val="left"/>
              <w:rPr>
                <w:lang w:val="en-US"/>
              </w:rPr>
            </w:pPr>
            <w:r w:rsidRPr="005F02C6">
              <w:rPr>
                <w:noProof/>
                <w:lang w:val="en-US"/>
              </w:rPr>
              <w:t>дата введения ценового регулирования</w:t>
            </w:r>
          </w:p>
        </w:tc>
        <w:tc>
          <w:tcPr>
            <w:tcW w:w="290" w:type="pct"/>
            <w:shd w:val="clear" w:color="auto" w:fill="auto"/>
            <w:tcMar>
              <w:top w:w="85" w:type="dxa"/>
              <w:bottom w:w="85" w:type="dxa"/>
            </w:tcMar>
          </w:tcPr>
          <w:p w14:paraId="0FA36FE8" w14:textId="77777777" w:rsidR="009979D2" w:rsidRPr="00C831F1" w:rsidRDefault="009979D2" w:rsidP="00627FDD">
            <w:pPr>
              <w:pStyle w:val="aff2"/>
              <w:jc w:val="center"/>
            </w:pPr>
            <w:r w:rsidRPr="005F02C6">
              <w:rPr>
                <w:noProof/>
                <w:lang w:val="en-US"/>
              </w:rPr>
              <w:t>0..1</w:t>
            </w:r>
          </w:p>
        </w:tc>
      </w:tr>
      <w:tr w:rsidR="009979D2" w:rsidRPr="00C831F1" w14:paraId="4F7862AA" w14:textId="77777777" w:rsidTr="000C317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81808FE" w14:textId="77777777" w:rsidR="009979D2" w:rsidRPr="003F6448" w:rsidRDefault="009979D2" w:rsidP="00627FDD">
            <w:pPr>
              <w:pStyle w:val="aff2"/>
              <w:jc w:val="left"/>
              <w:rPr>
                <w:noProof/>
              </w:rPr>
            </w:pPr>
          </w:p>
        </w:tc>
        <w:tc>
          <w:tcPr>
            <w:tcW w:w="1815" w:type="pct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D1DDF99" w14:textId="77777777" w:rsidR="009979D2" w:rsidRPr="000C3264" w:rsidRDefault="00D71EDA" w:rsidP="00B504C2">
            <w:pPr>
              <w:pStyle w:val="aff2"/>
              <w:jc w:val="left"/>
            </w:pPr>
            <w:r>
              <w:rPr>
                <w:noProof/>
                <w:lang w:val="en-US"/>
              </w:rPr>
              <w:t>5</w:t>
            </w:r>
            <w:r w:rsidR="009979D2" w:rsidRPr="005F02C6">
              <w:rPr>
                <w:noProof/>
                <w:lang w:val="en-US"/>
              </w:rPr>
              <w:t>.5</w:t>
            </w:r>
            <w:r w:rsidR="009979D2" w:rsidRPr="005F02C6">
              <w:rPr>
                <w:lang w:val="en-US"/>
              </w:rPr>
              <w:t>.</w:t>
            </w:r>
            <w:r w:rsidR="009979D2">
              <w:t> </w:t>
            </w:r>
            <w:r w:rsidR="009979D2" w:rsidRPr="005F02C6">
              <w:rPr>
                <w:noProof/>
                <w:lang w:val="en-US"/>
              </w:rPr>
              <w:t>Период</w:t>
            </w:r>
          </w:p>
        </w:tc>
        <w:tc>
          <w:tcPr>
            <w:tcW w:w="2814" w:type="pct"/>
            <w:shd w:val="clear" w:color="auto" w:fill="auto"/>
            <w:tcMar>
              <w:top w:w="85" w:type="dxa"/>
              <w:bottom w:w="85" w:type="dxa"/>
            </w:tcMar>
          </w:tcPr>
          <w:p w14:paraId="5E17DCED" w14:textId="77777777" w:rsidR="009979D2" w:rsidRPr="005F02C6" w:rsidRDefault="00E64CA4" w:rsidP="00627FDD">
            <w:pPr>
              <w:pStyle w:val="aff2"/>
              <w:jc w:val="left"/>
              <w:rPr>
                <w:lang w:val="en-US"/>
              </w:rPr>
            </w:pPr>
            <w:r>
              <w:rPr>
                <w:noProof/>
              </w:rPr>
              <w:t>период</w:t>
            </w:r>
            <w:r w:rsidR="009979D2" w:rsidRPr="005F02C6">
              <w:rPr>
                <w:noProof/>
                <w:lang w:val="en-US"/>
              </w:rPr>
              <w:t xml:space="preserve"> продления ценового регулирования</w:t>
            </w:r>
          </w:p>
        </w:tc>
        <w:tc>
          <w:tcPr>
            <w:tcW w:w="290" w:type="pct"/>
            <w:shd w:val="clear" w:color="auto" w:fill="auto"/>
            <w:tcMar>
              <w:top w:w="85" w:type="dxa"/>
              <w:bottom w:w="85" w:type="dxa"/>
            </w:tcMar>
          </w:tcPr>
          <w:p w14:paraId="548362F6" w14:textId="77777777" w:rsidR="009979D2" w:rsidRPr="00C831F1" w:rsidRDefault="009979D2" w:rsidP="00627FDD">
            <w:pPr>
              <w:pStyle w:val="aff2"/>
              <w:jc w:val="center"/>
            </w:pPr>
            <w:r w:rsidRPr="005F02C6">
              <w:rPr>
                <w:noProof/>
                <w:lang w:val="en-US"/>
              </w:rPr>
              <w:t>0..1</w:t>
            </w:r>
          </w:p>
        </w:tc>
      </w:tr>
      <w:tr w:rsidR="009979D2" w:rsidRPr="00C831F1" w14:paraId="577AF445" w14:textId="77777777" w:rsidTr="000C317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86DF1CB" w14:textId="77777777" w:rsidR="009979D2" w:rsidRPr="00E64CA4" w:rsidRDefault="009979D2" w:rsidP="00627FDD">
            <w:pPr>
              <w:pStyle w:val="aff2"/>
              <w:jc w:val="left"/>
              <w:rPr>
                <w:noProof/>
                <w:lang w:val="en-US"/>
              </w:rPr>
            </w:pPr>
          </w:p>
        </w:tc>
        <w:tc>
          <w:tcPr>
            <w:tcW w:w="1815" w:type="pct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CE1D104" w14:textId="77777777" w:rsidR="009979D2" w:rsidRPr="000C3264" w:rsidRDefault="00D71EDA" w:rsidP="00B504C2">
            <w:pPr>
              <w:pStyle w:val="aff2"/>
              <w:jc w:val="left"/>
            </w:pPr>
            <w:r>
              <w:rPr>
                <w:noProof/>
                <w:lang w:val="en-US"/>
              </w:rPr>
              <w:t>5</w:t>
            </w:r>
            <w:r w:rsidR="009979D2" w:rsidRPr="005F02C6">
              <w:rPr>
                <w:noProof/>
                <w:lang w:val="en-US"/>
              </w:rPr>
              <w:t>.6</w:t>
            </w:r>
            <w:r w:rsidR="009979D2" w:rsidRPr="005F02C6">
              <w:rPr>
                <w:lang w:val="en-US"/>
              </w:rPr>
              <w:t>.</w:t>
            </w:r>
            <w:r w:rsidR="009979D2">
              <w:t> </w:t>
            </w:r>
            <w:r w:rsidR="009979D2" w:rsidRPr="005F02C6">
              <w:rPr>
                <w:noProof/>
                <w:lang w:val="en-US"/>
              </w:rPr>
              <w:t>Описание</w:t>
            </w:r>
          </w:p>
        </w:tc>
        <w:tc>
          <w:tcPr>
            <w:tcW w:w="2814" w:type="pct"/>
            <w:shd w:val="clear" w:color="auto" w:fill="auto"/>
            <w:tcMar>
              <w:top w:w="85" w:type="dxa"/>
              <w:bottom w:w="85" w:type="dxa"/>
            </w:tcMar>
          </w:tcPr>
          <w:p w14:paraId="4E1C38E1" w14:textId="77777777" w:rsidR="009979D2" w:rsidRPr="005F02C6" w:rsidRDefault="009979D2" w:rsidP="00627FDD">
            <w:pPr>
              <w:pStyle w:val="aff2"/>
              <w:jc w:val="left"/>
              <w:rPr>
                <w:lang w:val="en-US"/>
              </w:rPr>
            </w:pPr>
            <w:r w:rsidRPr="005F02C6">
              <w:rPr>
                <w:noProof/>
                <w:lang w:val="en-US"/>
              </w:rPr>
              <w:t>описание введенного ценового регулирования</w:t>
            </w:r>
          </w:p>
        </w:tc>
        <w:tc>
          <w:tcPr>
            <w:tcW w:w="290" w:type="pct"/>
            <w:shd w:val="clear" w:color="auto" w:fill="auto"/>
            <w:tcMar>
              <w:top w:w="85" w:type="dxa"/>
              <w:bottom w:w="85" w:type="dxa"/>
            </w:tcMar>
          </w:tcPr>
          <w:p w14:paraId="2BBEF2F2" w14:textId="77777777" w:rsidR="009979D2" w:rsidRPr="00C831F1" w:rsidRDefault="009979D2" w:rsidP="00627FDD">
            <w:pPr>
              <w:pStyle w:val="aff2"/>
              <w:jc w:val="center"/>
            </w:pPr>
            <w:r w:rsidRPr="005F02C6">
              <w:rPr>
                <w:noProof/>
                <w:lang w:val="en-US"/>
              </w:rPr>
              <w:t>0..*</w:t>
            </w:r>
          </w:p>
        </w:tc>
      </w:tr>
      <w:tr w:rsidR="009979D2" w:rsidRPr="00C831F1" w14:paraId="7245EB01" w14:textId="77777777" w:rsidTr="000C317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2F9EA69" w14:textId="77777777" w:rsidR="009979D2" w:rsidRPr="003F6448" w:rsidRDefault="009979D2" w:rsidP="00627FDD">
            <w:pPr>
              <w:pStyle w:val="aff2"/>
              <w:jc w:val="left"/>
              <w:rPr>
                <w:noProof/>
              </w:rPr>
            </w:pPr>
          </w:p>
        </w:tc>
        <w:tc>
          <w:tcPr>
            <w:tcW w:w="1815" w:type="pct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8A294D6" w14:textId="77777777" w:rsidR="009979D2" w:rsidRPr="000C3264" w:rsidRDefault="00D71EDA" w:rsidP="00B504C2">
            <w:pPr>
              <w:pStyle w:val="aff2"/>
              <w:jc w:val="left"/>
            </w:pPr>
            <w:r>
              <w:rPr>
                <w:noProof/>
                <w:lang w:val="en-US"/>
              </w:rPr>
              <w:t>5</w:t>
            </w:r>
            <w:r w:rsidR="009979D2" w:rsidRPr="009979D2">
              <w:rPr>
                <w:noProof/>
              </w:rPr>
              <w:t>.7</w:t>
            </w:r>
            <w:r w:rsidR="009979D2" w:rsidRPr="009979D2">
              <w:t>.</w:t>
            </w:r>
            <w:r w:rsidR="009979D2">
              <w:t> </w:t>
            </w:r>
            <w:r w:rsidR="009979D2" w:rsidRPr="009979D2">
              <w:rPr>
                <w:noProof/>
              </w:rPr>
              <w:t>Сведения об ограничении конкуренции</w:t>
            </w:r>
          </w:p>
        </w:tc>
        <w:tc>
          <w:tcPr>
            <w:tcW w:w="2814" w:type="pct"/>
            <w:shd w:val="clear" w:color="auto" w:fill="auto"/>
            <w:tcMar>
              <w:top w:w="85" w:type="dxa"/>
              <w:bottom w:w="85" w:type="dxa"/>
            </w:tcMar>
          </w:tcPr>
          <w:p w14:paraId="4034B5A7" w14:textId="77777777" w:rsidR="009979D2" w:rsidRPr="009979D2" w:rsidRDefault="009979D2" w:rsidP="00627FDD">
            <w:pPr>
              <w:pStyle w:val="aff2"/>
              <w:jc w:val="left"/>
            </w:pPr>
            <w:r w:rsidRPr="009979D2">
              <w:rPr>
                <w:noProof/>
              </w:rPr>
              <w:t>описание сведений, указывающих на обстоятельства, приводящие к ограничению конкуренции</w:t>
            </w:r>
          </w:p>
        </w:tc>
        <w:tc>
          <w:tcPr>
            <w:tcW w:w="290" w:type="pct"/>
            <w:shd w:val="clear" w:color="auto" w:fill="auto"/>
            <w:tcMar>
              <w:top w:w="85" w:type="dxa"/>
              <w:bottom w:w="85" w:type="dxa"/>
            </w:tcMar>
          </w:tcPr>
          <w:p w14:paraId="41298E53" w14:textId="77777777" w:rsidR="009979D2" w:rsidRPr="00C831F1" w:rsidRDefault="009979D2" w:rsidP="00627FDD">
            <w:pPr>
              <w:pStyle w:val="aff2"/>
              <w:jc w:val="center"/>
            </w:pPr>
            <w:r w:rsidRPr="005F02C6">
              <w:rPr>
                <w:noProof/>
                <w:lang w:val="en-US"/>
              </w:rPr>
              <w:t>0..*</w:t>
            </w:r>
          </w:p>
        </w:tc>
      </w:tr>
      <w:tr w:rsidR="009979D2" w:rsidRPr="00C831F1" w14:paraId="397A007E" w14:textId="77777777" w:rsidTr="000C317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F5571EE" w14:textId="77777777" w:rsidR="009979D2" w:rsidRPr="003F6448" w:rsidRDefault="009979D2" w:rsidP="00627FDD">
            <w:pPr>
              <w:pStyle w:val="aff2"/>
              <w:jc w:val="left"/>
              <w:rPr>
                <w:noProof/>
              </w:rPr>
            </w:pPr>
          </w:p>
        </w:tc>
        <w:tc>
          <w:tcPr>
            <w:tcW w:w="1815" w:type="pct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C00BF4F" w14:textId="77777777" w:rsidR="009979D2" w:rsidRPr="000C3264" w:rsidRDefault="00D71EDA" w:rsidP="00B504C2">
            <w:pPr>
              <w:pStyle w:val="aff2"/>
              <w:jc w:val="left"/>
            </w:pPr>
            <w:r>
              <w:rPr>
                <w:noProof/>
                <w:lang w:val="en-US"/>
              </w:rPr>
              <w:t>5</w:t>
            </w:r>
            <w:r w:rsidR="009979D2" w:rsidRPr="005F02C6">
              <w:rPr>
                <w:noProof/>
                <w:lang w:val="en-US"/>
              </w:rPr>
              <w:t>.8</w:t>
            </w:r>
            <w:r w:rsidR="009979D2" w:rsidRPr="005F02C6">
              <w:rPr>
                <w:lang w:val="en-US"/>
              </w:rPr>
              <w:t>.</w:t>
            </w:r>
            <w:r w:rsidR="009979D2">
              <w:t> </w:t>
            </w:r>
            <w:r w:rsidR="009979D2" w:rsidRPr="005F02C6">
              <w:rPr>
                <w:noProof/>
                <w:lang w:val="en-US"/>
              </w:rPr>
              <w:t>Описание требования</w:t>
            </w:r>
          </w:p>
        </w:tc>
        <w:tc>
          <w:tcPr>
            <w:tcW w:w="2814" w:type="pct"/>
            <w:shd w:val="clear" w:color="auto" w:fill="auto"/>
            <w:tcMar>
              <w:top w:w="85" w:type="dxa"/>
              <w:bottom w:w="85" w:type="dxa"/>
            </w:tcMar>
          </w:tcPr>
          <w:p w14:paraId="13B7F951" w14:textId="77777777" w:rsidR="009979D2" w:rsidRPr="005F02C6" w:rsidRDefault="009979D2" w:rsidP="00627FDD">
            <w:pPr>
              <w:pStyle w:val="aff2"/>
              <w:jc w:val="left"/>
              <w:rPr>
                <w:lang w:val="en-US"/>
              </w:rPr>
            </w:pPr>
            <w:r w:rsidRPr="005F02C6">
              <w:rPr>
                <w:noProof/>
                <w:lang w:val="en-US"/>
              </w:rPr>
              <w:t>описание требования</w:t>
            </w:r>
          </w:p>
        </w:tc>
        <w:tc>
          <w:tcPr>
            <w:tcW w:w="290" w:type="pct"/>
            <w:shd w:val="clear" w:color="auto" w:fill="auto"/>
            <w:tcMar>
              <w:top w:w="85" w:type="dxa"/>
              <w:bottom w:w="85" w:type="dxa"/>
            </w:tcMar>
          </w:tcPr>
          <w:p w14:paraId="13E45412" w14:textId="77777777" w:rsidR="009979D2" w:rsidRPr="00C831F1" w:rsidRDefault="009979D2" w:rsidP="00627FDD">
            <w:pPr>
              <w:pStyle w:val="aff2"/>
              <w:jc w:val="center"/>
            </w:pPr>
            <w:r w:rsidRPr="005F02C6">
              <w:rPr>
                <w:noProof/>
                <w:lang w:val="en-US"/>
              </w:rPr>
              <w:t>0..*</w:t>
            </w:r>
          </w:p>
        </w:tc>
      </w:tr>
      <w:tr w:rsidR="009979D2" w:rsidRPr="00EE27A5" w14:paraId="01005AAB" w14:textId="77777777" w:rsidTr="000C3178">
        <w:trPr>
          <w:cantSplit/>
          <w:trHeight w:val="20"/>
        </w:trPr>
        <w:tc>
          <w:tcPr>
            <w:tcW w:w="1896" w:type="pct"/>
            <w:gridSpan w:val="2"/>
            <w:shd w:val="clear" w:color="auto" w:fill="auto"/>
            <w:tcMar>
              <w:top w:w="85" w:type="dxa"/>
              <w:bottom w:w="85" w:type="dxa"/>
            </w:tcMar>
          </w:tcPr>
          <w:p w14:paraId="1871C654" w14:textId="77777777" w:rsidR="009979D2" w:rsidRPr="005F02C6" w:rsidRDefault="00D71EDA" w:rsidP="00B504C2">
            <w:pPr>
              <w:pStyle w:val="aff2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6</w:t>
            </w:r>
            <w:r w:rsidR="009979D2" w:rsidRPr="005F02C6">
              <w:rPr>
                <w:lang w:val="en-US"/>
              </w:rPr>
              <w:t>.</w:t>
            </w:r>
            <w:r w:rsidR="009979D2">
              <w:t> </w:t>
            </w:r>
            <w:r w:rsidR="009979D2" w:rsidRPr="005F02C6">
              <w:rPr>
                <w:noProof/>
                <w:lang w:val="en-US"/>
              </w:rPr>
              <w:t>Уполномоченное лицо</w:t>
            </w:r>
          </w:p>
        </w:tc>
        <w:tc>
          <w:tcPr>
            <w:tcW w:w="2814" w:type="pct"/>
            <w:shd w:val="clear" w:color="auto" w:fill="auto"/>
            <w:tcMar>
              <w:top w:w="85" w:type="dxa"/>
              <w:bottom w:w="85" w:type="dxa"/>
            </w:tcMar>
          </w:tcPr>
          <w:p w14:paraId="5FD25536" w14:textId="2801D5B5" w:rsidR="009979D2" w:rsidRPr="00732172" w:rsidRDefault="009979D2" w:rsidP="00627FDD">
            <w:pPr>
              <w:pStyle w:val="aff2"/>
              <w:jc w:val="left"/>
            </w:pPr>
            <w:r w:rsidRPr="00732172">
              <w:rPr>
                <w:noProof/>
              </w:rPr>
              <w:t xml:space="preserve">должностное лицо, создавшее </w:t>
            </w:r>
            <w:r w:rsidR="00530148">
              <w:rPr>
                <w:noProof/>
              </w:rPr>
              <w:t>заявление (</w:t>
            </w:r>
            <w:r w:rsidRPr="00732172">
              <w:rPr>
                <w:noProof/>
              </w:rPr>
              <w:t>обращение</w:t>
            </w:r>
            <w:r w:rsidR="00530148">
              <w:rPr>
                <w:noProof/>
              </w:rPr>
              <w:t>)</w:t>
            </w:r>
          </w:p>
        </w:tc>
        <w:tc>
          <w:tcPr>
            <w:tcW w:w="290" w:type="pct"/>
            <w:shd w:val="clear" w:color="auto" w:fill="auto"/>
            <w:tcMar>
              <w:top w:w="85" w:type="dxa"/>
              <w:bottom w:w="85" w:type="dxa"/>
            </w:tcMar>
          </w:tcPr>
          <w:p w14:paraId="231BEA83" w14:textId="77777777" w:rsidR="009979D2" w:rsidRPr="005F02C6" w:rsidRDefault="009979D2" w:rsidP="00627FDD">
            <w:pPr>
              <w:pStyle w:val="aff2"/>
              <w:jc w:val="center"/>
              <w:rPr>
                <w:lang w:val="en-US"/>
              </w:rPr>
            </w:pPr>
            <w:r w:rsidRPr="005F02C6">
              <w:rPr>
                <w:noProof/>
                <w:lang w:val="en-US"/>
              </w:rPr>
              <w:t>1</w:t>
            </w:r>
          </w:p>
        </w:tc>
      </w:tr>
      <w:tr w:rsidR="00811C87" w:rsidRPr="00C831F1" w14:paraId="481EB7D4" w14:textId="77777777" w:rsidTr="000C317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B2E52D0" w14:textId="77777777" w:rsidR="00811C87" w:rsidRPr="003F6448" w:rsidRDefault="00811C87" w:rsidP="00811C87">
            <w:pPr>
              <w:pStyle w:val="aff2"/>
              <w:jc w:val="left"/>
              <w:rPr>
                <w:noProof/>
              </w:rPr>
            </w:pPr>
          </w:p>
        </w:tc>
        <w:tc>
          <w:tcPr>
            <w:tcW w:w="1815" w:type="pct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B2BEC06" w14:textId="6598F56E" w:rsidR="00811C87" w:rsidRDefault="00236EBE" w:rsidP="000C3178">
            <w:pPr>
              <w:pStyle w:val="aff2"/>
              <w:jc w:val="left"/>
              <w:rPr>
                <w:noProof/>
                <w:lang w:val="en-US"/>
              </w:rPr>
            </w:pPr>
            <w:r>
              <w:rPr>
                <w:noProof/>
              </w:rPr>
              <w:t>6</w:t>
            </w:r>
            <w:r w:rsidR="00811C87" w:rsidRPr="005F02C6">
              <w:rPr>
                <w:noProof/>
                <w:lang w:val="en-US"/>
              </w:rPr>
              <w:t>.1</w:t>
            </w:r>
            <w:r w:rsidR="00811C87" w:rsidRPr="005F02C6">
              <w:rPr>
                <w:lang w:val="en-US"/>
              </w:rPr>
              <w:t>.</w:t>
            </w:r>
            <w:r w:rsidR="00811C87">
              <w:t> </w:t>
            </w:r>
            <w:r w:rsidR="00811C87" w:rsidRPr="005F02C6">
              <w:rPr>
                <w:noProof/>
                <w:lang w:val="en-US"/>
              </w:rPr>
              <w:t>ФИО</w:t>
            </w:r>
          </w:p>
        </w:tc>
        <w:tc>
          <w:tcPr>
            <w:tcW w:w="2814" w:type="pct"/>
            <w:shd w:val="clear" w:color="auto" w:fill="auto"/>
            <w:tcMar>
              <w:top w:w="85" w:type="dxa"/>
              <w:bottom w:w="85" w:type="dxa"/>
            </w:tcMar>
          </w:tcPr>
          <w:p w14:paraId="0F0A82C4" w14:textId="0B2B535A" w:rsidR="00811C87" w:rsidRPr="000C3178" w:rsidRDefault="00811C87" w:rsidP="00811C87">
            <w:pPr>
              <w:pStyle w:val="aff2"/>
              <w:jc w:val="left"/>
              <w:rPr>
                <w:noProof/>
              </w:rPr>
            </w:pPr>
            <w:r w:rsidRPr="009E49FA">
              <w:rPr>
                <w:noProof/>
              </w:rPr>
              <w:t>фамилия, имя и отчество ответственного лица</w:t>
            </w:r>
          </w:p>
        </w:tc>
        <w:tc>
          <w:tcPr>
            <w:tcW w:w="290" w:type="pct"/>
            <w:shd w:val="clear" w:color="auto" w:fill="auto"/>
            <w:tcMar>
              <w:top w:w="85" w:type="dxa"/>
              <w:bottom w:w="85" w:type="dxa"/>
            </w:tcMar>
          </w:tcPr>
          <w:p w14:paraId="214751ED" w14:textId="182949E9" w:rsidR="00811C87" w:rsidRPr="000C3178" w:rsidRDefault="00811C87" w:rsidP="00811C87">
            <w:pPr>
              <w:pStyle w:val="aff2"/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811C87" w:rsidRPr="00C831F1" w14:paraId="002C4FED" w14:textId="77777777" w:rsidTr="000C317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D7F2BD6" w14:textId="77777777" w:rsidR="00811C87" w:rsidRPr="003F6448" w:rsidRDefault="00811C87" w:rsidP="00811C87">
            <w:pPr>
              <w:pStyle w:val="aff2"/>
              <w:jc w:val="left"/>
              <w:rPr>
                <w:noProof/>
              </w:rPr>
            </w:pPr>
          </w:p>
        </w:tc>
        <w:tc>
          <w:tcPr>
            <w:tcW w:w="1815" w:type="pct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2C19930" w14:textId="4E33D395" w:rsidR="00811C87" w:rsidRPr="000C3178" w:rsidRDefault="00236EBE" w:rsidP="000C3178">
            <w:pPr>
              <w:pStyle w:val="aff2"/>
              <w:jc w:val="left"/>
              <w:rPr>
                <w:noProof/>
              </w:rPr>
            </w:pPr>
            <w:r>
              <w:rPr>
                <w:noProof/>
              </w:rPr>
              <w:t>6</w:t>
            </w:r>
            <w:r w:rsidR="00811C87" w:rsidRPr="005F02C6">
              <w:rPr>
                <w:noProof/>
                <w:lang w:val="en-US"/>
              </w:rPr>
              <w:t>.2</w:t>
            </w:r>
            <w:r w:rsidR="00811C87" w:rsidRPr="005F02C6">
              <w:rPr>
                <w:lang w:val="en-US"/>
              </w:rPr>
              <w:t>.</w:t>
            </w:r>
            <w:r w:rsidR="00811C87">
              <w:t> </w:t>
            </w:r>
            <w:r w:rsidR="00811C87" w:rsidRPr="005F02C6">
              <w:rPr>
                <w:noProof/>
                <w:lang w:val="en-US"/>
              </w:rPr>
              <w:t>Наименование должности</w:t>
            </w:r>
          </w:p>
        </w:tc>
        <w:tc>
          <w:tcPr>
            <w:tcW w:w="2814" w:type="pct"/>
            <w:shd w:val="clear" w:color="auto" w:fill="auto"/>
            <w:tcMar>
              <w:top w:w="85" w:type="dxa"/>
              <w:bottom w:w="85" w:type="dxa"/>
            </w:tcMar>
          </w:tcPr>
          <w:p w14:paraId="081ECE96" w14:textId="10612179" w:rsidR="00811C87" w:rsidRPr="000C3178" w:rsidRDefault="00811C87" w:rsidP="00811C87">
            <w:pPr>
              <w:pStyle w:val="aff2"/>
              <w:jc w:val="left"/>
              <w:rPr>
                <w:noProof/>
              </w:rPr>
            </w:pPr>
            <w:r w:rsidRPr="005F02C6">
              <w:rPr>
                <w:noProof/>
                <w:lang w:val="en-US"/>
              </w:rPr>
              <w:t>наименование должности ответственного лица</w:t>
            </w:r>
          </w:p>
        </w:tc>
        <w:tc>
          <w:tcPr>
            <w:tcW w:w="290" w:type="pct"/>
            <w:shd w:val="clear" w:color="auto" w:fill="auto"/>
            <w:tcMar>
              <w:top w:w="85" w:type="dxa"/>
              <w:bottom w:w="85" w:type="dxa"/>
            </w:tcMar>
          </w:tcPr>
          <w:p w14:paraId="20E8059E" w14:textId="794DEBE8" w:rsidR="00811C87" w:rsidRPr="000C3178" w:rsidRDefault="00811C87" w:rsidP="00811C87">
            <w:pPr>
              <w:pStyle w:val="aff2"/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811C87" w:rsidRPr="00C831F1" w14:paraId="5E27B9BD" w14:textId="77777777" w:rsidTr="000C317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F02DC30" w14:textId="77777777" w:rsidR="00811C87" w:rsidRPr="003F6448" w:rsidRDefault="00811C87" w:rsidP="00811C87">
            <w:pPr>
              <w:pStyle w:val="aff2"/>
              <w:jc w:val="left"/>
              <w:rPr>
                <w:noProof/>
              </w:rPr>
            </w:pPr>
          </w:p>
        </w:tc>
        <w:tc>
          <w:tcPr>
            <w:tcW w:w="1815" w:type="pct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BC5F3E7" w14:textId="4597E5D8" w:rsidR="00811C87" w:rsidRPr="000C3178" w:rsidRDefault="00236EBE" w:rsidP="000C3178">
            <w:pPr>
              <w:pStyle w:val="aff2"/>
              <w:jc w:val="left"/>
              <w:rPr>
                <w:noProof/>
              </w:rPr>
            </w:pPr>
            <w:r>
              <w:rPr>
                <w:noProof/>
              </w:rPr>
              <w:t>6</w:t>
            </w:r>
            <w:r w:rsidR="00811C87" w:rsidRPr="005F02C6">
              <w:rPr>
                <w:noProof/>
                <w:lang w:val="en-US"/>
              </w:rPr>
              <w:t>.3</w:t>
            </w:r>
            <w:r w:rsidR="00811C87" w:rsidRPr="005F02C6">
              <w:rPr>
                <w:lang w:val="en-US"/>
              </w:rPr>
              <w:t>.</w:t>
            </w:r>
            <w:r w:rsidR="00811C87">
              <w:t> </w:t>
            </w:r>
            <w:r w:rsidR="00811C87" w:rsidRPr="005F02C6">
              <w:rPr>
                <w:noProof/>
                <w:lang w:val="en-US"/>
              </w:rPr>
              <w:t>Идентификатор налогоплательщика</w:t>
            </w:r>
          </w:p>
        </w:tc>
        <w:tc>
          <w:tcPr>
            <w:tcW w:w="2814" w:type="pct"/>
            <w:shd w:val="clear" w:color="auto" w:fill="auto"/>
            <w:tcMar>
              <w:top w:w="85" w:type="dxa"/>
              <w:bottom w:w="85" w:type="dxa"/>
            </w:tcMar>
          </w:tcPr>
          <w:p w14:paraId="242AE4AC" w14:textId="5BBFD75C" w:rsidR="00811C87" w:rsidRPr="000C3178" w:rsidRDefault="00811C87" w:rsidP="00811C87">
            <w:pPr>
              <w:pStyle w:val="aff2"/>
              <w:jc w:val="left"/>
              <w:rPr>
                <w:noProof/>
              </w:rPr>
            </w:pPr>
            <w:r w:rsidRPr="009E49FA">
              <w:rPr>
                <w:noProof/>
              </w:rPr>
              <w:t>идентификатор юридического или физического лица в реестре налогоплательщиков страны регистрации налогоплательщика</w:t>
            </w:r>
          </w:p>
        </w:tc>
        <w:tc>
          <w:tcPr>
            <w:tcW w:w="290" w:type="pct"/>
            <w:shd w:val="clear" w:color="auto" w:fill="auto"/>
            <w:tcMar>
              <w:top w:w="85" w:type="dxa"/>
              <w:bottom w:w="85" w:type="dxa"/>
            </w:tcMar>
          </w:tcPr>
          <w:p w14:paraId="1C9368C9" w14:textId="69B5D137" w:rsidR="00811C87" w:rsidRPr="000C3178" w:rsidRDefault="00811C87" w:rsidP="00811C87">
            <w:pPr>
              <w:pStyle w:val="aff2"/>
              <w:jc w:val="center"/>
              <w:rPr>
                <w:noProof/>
              </w:rPr>
            </w:pPr>
            <w:r>
              <w:rPr>
                <w:noProof/>
              </w:rPr>
              <w:t>0..1</w:t>
            </w:r>
          </w:p>
        </w:tc>
      </w:tr>
      <w:tr w:rsidR="00811C87" w:rsidRPr="00C831F1" w14:paraId="4D603C90" w14:textId="77777777" w:rsidTr="000C317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50D75E1" w14:textId="77777777" w:rsidR="00811C87" w:rsidRPr="003F6448" w:rsidRDefault="00811C87" w:rsidP="00811C87">
            <w:pPr>
              <w:pStyle w:val="aff2"/>
              <w:jc w:val="left"/>
              <w:rPr>
                <w:noProof/>
              </w:rPr>
            </w:pPr>
          </w:p>
        </w:tc>
        <w:tc>
          <w:tcPr>
            <w:tcW w:w="1815" w:type="pct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07019FE" w14:textId="54606AEA" w:rsidR="00811C87" w:rsidRPr="000C3178" w:rsidRDefault="00236EBE" w:rsidP="000C3178">
            <w:pPr>
              <w:pStyle w:val="aff2"/>
              <w:jc w:val="left"/>
              <w:rPr>
                <w:noProof/>
              </w:rPr>
            </w:pPr>
            <w:r>
              <w:rPr>
                <w:noProof/>
              </w:rPr>
              <w:t>6</w:t>
            </w:r>
            <w:r w:rsidR="00811C87" w:rsidRPr="005F02C6">
              <w:rPr>
                <w:noProof/>
                <w:lang w:val="en-US"/>
              </w:rPr>
              <w:t>.4</w:t>
            </w:r>
            <w:r w:rsidR="00811C87" w:rsidRPr="005F02C6">
              <w:rPr>
                <w:lang w:val="en-US"/>
              </w:rPr>
              <w:t>.</w:t>
            </w:r>
            <w:r w:rsidR="00811C87">
              <w:t> </w:t>
            </w:r>
            <w:r w:rsidR="00811C87" w:rsidRPr="005F02C6">
              <w:rPr>
                <w:noProof/>
                <w:lang w:val="en-US"/>
              </w:rPr>
              <w:t>Контактный реквизит</w:t>
            </w:r>
          </w:p>
        </w:tc>
        <w:tc>
          <w:tcPr>
            <w:tcW w:w="2814" w:type="pct"/>
            <w:shd w:val="clear" w:color="auto" w:fill="auto"/>
            <w:tcMar>
              <w:top w:w="85" w:type="dxa"/>
              <w:bottom w:w="85" w:type="dxa"/>
            </w:tcMar>
          </w:tcPr>
          <w:p w14:paraId="47A21CA2" w14:textId="7EF14949" w:rsidR="00811C87" w:rsidRPr="000C3178" w:rsidRDefault="00811C87" w:rsidP="00811C87">
            <w:pPr>
              <w:pStyle w:val="aff2"/>
              <w:jc w:val="left"/>
              <w:rPr>
                <w:noProof/>
              </w:rPr>
            </w:pPr>
            <w:r w:rsidRPr="009E49FA">
              <w:rPr>
                <w:noProof/>
              </w:rPr>
              <w:t>контактный реквизит с указанием способа и идентификатора средства (канала) связи</w:t>
            </w:r>
          </w:p>
        </w:tc>
        <w:tc>
          <w:tcPr>
            <w:tcW w:w="290" w:type="pct"/>
            <w:shd w:val="clear" w:color="auto" w:fill="auto"/>
            <w:tcMar>
              <w:top w:w="85" w:type="dxa"/>
              <w:bottom w:w="85" w:type="dxa"/>
            </w:tcMar>
          </w:tcPr>
          <w:p w14:paraId="31315A41" w14:textId="09957EA4" w:rsidR="00811C87" w:rsidRPr="000C3178" w:rsidRDefault="00811C87" w:rsidP="00811C87">
            <w:pPr>
              <w:pStyle w:val="aff2"/>
              <w:jc w:val="center"/>
              <w:rPr>
                <w:noProof/>
              </w:rPr>
            </w:pPr>
            <w:r>
              <w:rPr>
                <w:noProof/>
              </w:rPr>
              <w:t>0..*</w:t>
            </w:r>
          </w:p>
        </w:tc>
      </w:tr>
      <w:tr w:rsidR="00811C87" w:rsidRPr="00C831F1" w14:paraId="73A519B0" w14:textId="77777777" w:rsidTr="000C3178">
        <w:trPr>
          <w:cantSplit/>
          <w:trHeight w:val="20"/>
        </w:trPr>
        <w:tc>
          <w:tcPr>
            <w:tcW w:w="18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6E5B7C2" w14:textId="220DBE92" w:rsidR="00811C87" w:rsidRPr="000C3178" w:rsidRDefault="00236EBE" w:rsidP="000C3178">
            <w:pPr>
              <w:pStyle w:val="aff2"/>
              <w:jc w:val="left"/>
              <w:rPr>
                <w:noProof/>
              </w:rPr>
            </w:pPr>
            <w:r>
              <w:rPr>
                <w:noProof/>
              </w:rPr>
              <w:t>7</w:t>
            </w:r>
            <w:r w:rsidR="00811C87" w:rsidRPr="005F02C6">
              <w:rPr>
                <w:lang w:val="en-US"/>
              </w:rPr>
              <w:t>.</w:t>
            </w:r>
            <w:r w:rsidR="00811C87">
              <w:t> </w:t>
            </w:r>
            <w:r w:rsidR="00811C87" w:rsidRPr="005F02C6">
              <w:rPr>
                <w:noProof/>
                <w:lang w:val="en-US"/>
              </w:rPr>
              <w:t>Прилагаемый документ</w:t>
            </w:r>
          </w:p>
        </w:tc>
        <w:tc>
          <w:tcPr>
            <w:tcW w:w="2814" w:type="pct"/>
            <w:shd w:val="clear" w:color="auto" w:fill="auto"/>
            <w:tcMar>
              <w:top w:w="85" w:type="dxa"/>
              <w:bottom w:w="85" w:type="dxa"/>
            </w:tcMar>
          </w:tcPr>
          <w:p w14:paraId="55C767FE" w14:textId="57B9C777" w:rsidR="00811C87" w:rsidRPr="000C3178" w:rsidRDefault="00811C87" w:rsidP="00811C87">
            <w:pPr>
              <w:pStyle w:val="aff2"/>
              <w:jc w:val="left"/>
              <w:rPr>
                <w:noProof/>
              </w:rPr>
            </w:pPr>
            <w:r w:rsidRPr="005F02C6">
              <w:rPr>
                <w:noProof/>
                <w:lang w:val="en-US"/>
              </w:rPr>
              <w:t>сведения о прилагаемом документе</w:t>
            </w:r>
          </w:p>
        </w:tc>
        <w:tc>
          <w:tcPr>
            <w:tcW w:w="290" w:type="pct"/>
            <w:shd w:val="clear" w:color="auto" w:fill="auto"/>
            <w:tcMar>
              <w:top w:w="85" w:type="dxa"/>
              <w:bottom w:w="85" w:type="dxa"/>
            </w:tcMar>
          </w:tcPr>
          <w:p w14:paraId="5DED4CB8" w14:textId="0D261280" w:rsidR="00811C87" w:rsidRPr="000C3178" w:rsidRDefault="00811C87" w:rsidP="00811C87">
            <w:pPr>
              <w:pStyle w:val="aff2"/>
              <w:jc w:val="center"/>
              <w:rPr>
                <w:noProof/>
              </w:rPr>
            </w:pPr>
            <w:r>
              <w:rPr>
                <w:noProof/>
              </w:rPr>
              <w:t>0..*</w:t>
            </w:r>
          </w:p>
        </w:tc>
      </w:tr>
      <w:tr w:rsidR="00811C87" w:rsidRPr="00C831F1" w14:paraId="378C2768" w14:textId="77777777" w:rsidTr="000C3178">
        <w:trPr>
          <w:cantSplit/>
          <w:trHeight w:val="20"/>
        </w:trPr>
        <w:tc>
          <w:tcPr>
            <w:tcW w:w="81" w:type="pct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4AC94D0" w14:textId="77777777" w:rsidR="00811C87" w:rsidRPr="003F6448" w:rsidRDefault="00811C87" w:rsidP="00811C87">
            <w:pPr>
              <w:pStyle w:val="aff2"/>
              <w:jc w:val="left"/>
              <w:rPr>
                <w:noProof/>
              </w:rPr>
            </w:pPr>
          </w:p>
        </w:tc>
        <w:tc>
          <w:tcPr>
            <w:tcW w:w="1815" w:type="pct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BD5B385" w14:textId="77777777" w:rsidR="00811C87" w:rsidRPr="000C3264" w:rsidRDefault="00811C87" w:rsidP="00811C87">
            <w:pPr>
              <w:pStyle w:val="aff2"/>
              <w:jc w:val="left"/>
            </w:pPr>
            <w:r w:rsidRPr="000C3178">
              <w:rPr>
                <w:noProof/>
              </w:rPr>
              <w:t>7</w:t>
            </w:r>
            <w:r w:rsidRPr="009979D2">
              <w:rPr>
                <w:noProof/>
              </w:rPr>
              <w:t>.1</w:t>
            </w:r>
            <w:r w:rsidRPr="009979D2">
              <w:t>.</w:t>
            </w:r>
            <w:r>
              <w:t> </w:t>
            </w:r>
            <w:r w:rsidRPr="009979D2">
              <w:rPr>
                <w:noProof/>
              </w:rPr>
              <w:t>Код вида документа</w:t>
            </w:r>
          </w:p>
        </w:tc>
        <w:tc>
          <w:tcPr>
            <w:tcW w:w="2814" w:type="pct"/>
            <w:shd w:val="clear" w:color="auto" w:fill="auto"/>
            <w:tcMar>
              <w:top w:w="85" w:type="dxa"/>
              <w:bottom w:w="85" w:type="dxa"/>
            </w:tcMar>
          </w:tcPr>
          <w:p w14:paraId="3054EBDB" w14:textId="77777777" w:rsidR="00811C87" w:rsidRPr="000C3178" w:rsidRDefault="00811C87" w:rsidP="00811C87">
            <w:pPr>
              <w:pStyle w:val="aff2"/>
              <w:jc w:val="left"/>
            </w:pPr>
            <w:r w:rsidRPr="000C3178">
              <w:rPr>
                <w:noProof/>
              </w:rPr>
              <w:t>кодовое обозначение вида документа</w:t>
            </w:r>
          </w:p>
        </w:tc>
        <w:tc>
          <w:tcPr>
            <w:tcW w:w="290" w:type="pct"/>
            <w:shd w:val="clear" w:color="auto" w:fill="auto"/>
            <w:tcMar>
              <w:top w:w="85" w:type="dxa"/>
              <w:bottom w:w="85" w:type="dxa"/>
            </w:tcMar>
          </w:tcPr>
          <w:p w14:paraId="44E8F1AC" w14:textId="77777777" w:rsidR="00811C87" w:rsidRPr="00C831F1" w:rsidRDefault="00811C87" w:rsidP="00811C87">
            <w:pPr>
              <w:pStyle w:val="aff2"/>
              <w:jc w:val="center"/>
            </w:pPr>
            <w:r w:rsidRPr="000C3178">
              <w:rPr>
                <w:noProof/>
              </w:rPr>
              <w:t>0..1</w:t>
            </w:r>
          </w:p>
        </w:tc>
      </w:tr>
      <w:tr w:rsidR="00811C87" w:rsidRPr="00C831F1" w14:paraId="4546393C" w14:textId="77777777" w:rsidTr="000C317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6D0850B" w14:textId="77777777" w:rsidR="00811C87" w:rsidRPr="003F6448" w:rsidRDefault="00811C87" w:rsidP="00811C87">
            <w:pPr>
              <w:pStyle w:val="aff2"/>
              <w:jc w:val="left"/>
              <w:rPr>
                <w:noProof/>
              </w:rPr>
            </w:pPr>
          </w:p>
        </w:tc>
        <w:tc>
          <w:tcPr>
            <w:tcW w:w="1815" w:type="pct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88CBCAE" w14:textId="77777777" w:rsidR="00811C87" w:rsidRPr="000C3264" w:rsidRDefault="00811C87" w:rsidP="00811C87">
            <w:pPr>
              <w:pStyle w:val="aff2"/>
              <w:jc w:val="left"/>
            </w:pPr>
            <w:r w:rsidRPr="000C3178">
              <w:rPr>
                <w:noProof/>
              </w:rPr>
              <w:t>7.2</w:t>
            </w:r>
            <w:r w:rsidRPr="000C3178">
              <w:t>.</w:t>
            </w:r>
            <w:r>
              <w:t> </w:t>
            </w:r>
            <w:r w:rsidRPr="000C3178">
              <w:rPr>
                <w:noProof/>
              </w:rPr>
              <w:t>Наименование документа</w:t>
            </w:r>
          </w:p>
        </w:tc>
        <w:tc>
          <w:tcPr>
            <w:tcW w:w="2814" w:type="pct"/>
            <w:shd w:val="clear" w:color="auto" w:fill="auto"/>
            <w:tcMar>
              <w:top w:w="85" w:type="dxa"/>
              <w:bottom w:w="85" w:type="dxa"/>
            </w:tcMar>
          </w:tcPr>
          <w:p w14:paraId="2A2F3634" w14:textId="77777777" w:rsidR="00811C87" w:rsidRPr="000C3178" w:rsidRDefault="00811C87" w:rsidP="00811C87">
            <w:pPr>
              <w:pStyle w:val="aff2"/>
              <w:jc w:val="left"/>
            </w:pPr>
            <w:r w:rsidRPr="000C3178">
              <w:rPr>
                <w:noProof/>
              </w:rPr>
              <w:t>наименование документа</w:t>
            </w:r>
          </w:p>
        </w:tc>
        <w:tc>
          <w:tcPr>
            <w:tcW w:w="290" w:type="pct"/>
            <w:shd w:val="clear" w:color="auto" w:fill="auto"/>
            <w:tcMar>
              <w:top w:w="85" w:type="dxa"/>
              <w:bottom w:w="85" w:type="dxa"/>
            </w:tcMar>
          </w:tcPr>
          <w:p w14:paraId="703F3E4E" w14:textId="77777777" w:rsidR="00811C87" w:rsidRPr="00C831F1" w:rsidRDefault="00811C87" w:rsidP="00811C87">
            <w:pPr>
              <w:pStyle w:val="aff2"/>
              <w:jc w:val="center"/>
            </w:pPr>
            <w:r w:rsidRPr="000C3178">
              <w:rPr>
                <w:noProof/>
              </w:rPr>
              <w:t>0..1</w:t>
            </w:r>
          </w:p>
        </w:tc>
      </w:tr>
      <w:tr w:rsidR="00811C87" w:rsidRPr="00C831F1" w14:paraId="603AEAA2" w14:textId="77777777" w:rsidTr="000C317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20E993A" w14:textId="77777777" w:rsidR="00811C87" w:rsidRPr="003F6448" w:rsidRDefault="00811C87" w:rsidP="00811C87">
            <w:pPr>
              <w:pStyle w:val="aff2"/>
              <w:jc w:val="left"/>
              <w:rPr>
                <w:noProof/>
              </w:rPr>
            </w:pPr>
          </w:p>
        </w:tc>
        <w:tc>
          <w:tcPr>
            <w:tcW w:w="1815" w:type="pct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5190528" w14:textId="77777777" w:rsidR="00811C87" w:rsidRPr="000C3264" w:rsidRDefault="00811C87" w:rsidP="00811C87">
            <w:pPr>
              <w:pStyle w:val="aff2"/>
              <w:jc w:val="left"/>
            </w:pPr>
            <w:r>
              <w:rPr>
                <w:noProof/>
                <w:lang w:val="en-US"/>
              </w:rPr>
              <w:t>7</w:t>
            </w:r>
            <w:r w:rsidRPr="005F02C6">
              <w:rPr>
                <w:noProof/>
                <w:lang w:val="en-US"/>
              </w:rPr>
              <w:t>.3</w:t>
            </w:r>
            <w:r w:rsidRPr="005F02C6">
              <w:rPr>
                <w:lang w:val="en-US"/>
              </w:rPr>
              <w:t>.</w:t>
            </w:r>
            <w:r>
              <w:t> </w:t>
            </w:r>
            <w:r w:rsidRPr="005F02C6">
              <w:rPr>
                <w:noProof/>
                <w:lang w:val="en-US"/>
              </w:rPr>
              <w:t>Номер документа</w:t>
            </w:r>
          </w:p>
        </w:tc>
        <w:tc>
          <w:tcPr>
            <w:tcW w:w="2814" w:type="pct"/>
            <w:shd w:val="clear" w:color="auto" w:fill="auto"/>
            <w:tcMar>
              <w:top w:w="85" w:type="dxa"/>
              <w:bottom w:w="85" w:type="dxa"/>
            </w:tcMar>
          </w:tcPr>
          <w:p w14:paraId="5BE7CD7C" w14:textId="77777777" w:rsidR="00811C87" w:rsidRPr="009979D2" w:rsidRDefault="00811C87" w:rsidP="00811C87">
            <w:pPr>
              <w:pStyle w:val="aff2"/>
              <w:jc w:val="left"/>
            </w:pPr>
            <w:r w:rsidRPr="009979D2">
              <w:rPr>
                <w:noProof/>
              </w:rPr>
              <w:t>цифровое или буквенно-цифровое обозначение, присвоенное документу при его регистрации</w:t>
            </w:r>
          </w:p>
        </w:tc>
        <w:tc>
          <w:tcPr>
            <w:tcW w:w="290" w:type="pct"/>
            <w:shd w:val="clear" w:color="auto" w:fill="auto"/>
            <w:tcMar>
              <w:top w:w="85" w:type="dxa"/>
              <w:bottom w:w="85" w:type="dxa"/>
            </w:tcMar>
          </w:tcPr>
          <w:p w14:paraId="66C2F4EC" w14:textId="77777777" w:rsidR="00811C87" w:rsidRPr="00C831F1" w:rsidRDefault="00811C87" w:rsidP="00811C87">
            <w:pPr>
              <w:pStyle w:val="aff2"/>
              <w:jc w:val="center"/>
            </w:pPr>
            <w:r w:rsidRPr="005F02C6">
              <w:rPr>
                <w:noProof/>
                <w:lang w:val="en-US"/>
              </w:rPr>
              <w:t>0..1</w:t>
            </w:r>
          </w:p>
        </w:tc>
      </w:tr>
      <w:tr w:rsidR="00811C87" w:rsidRPr="00C831F1" w14:paraId="164DB84B" w14:textId="77777777" w:rsidTr="000C317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F482E14" w14:textId="77777777" w:rsidR="00811C87" w:rsidRPr="003F6448" w:rsidRDefault="00811C87" w:rsidP="00811C87">
            <w:pPr>
              <w:pStyle w:val="aff2"/>
              <w:jc w:val="left"/>
              <w:rPr>
                <w:noProof/>
              </w:rPr>
            </w:pPr>
          </w:p>
        </w:tc>
        <w:tc>
          <w:tcPr>
            <w:tcW w:w="1815" w:type="pct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F1C9E51" w14:textId="77777777" w:rsidR="00811C87" w:rsidRPr="000C3264" w:rsidRDefault="00811C87" w:rsidP="00811C87">
            <w:pPr>
              <w:pStyle w:val="aff2"/>
              <w:jc w:val="left"/>
            </w:pPr>
            <w:r>
              <w:rPr>
                <w:noProof/>
                <w:lang w:val="en-US"/>
              </w:rPr>
              <w:t>7</w:t>
            </w:r>
            <w:r w:rsidRPr="005F02C6">
              <w:rPr>
                <w:noProof/>
                <w:lang w:val="en-US"/>
              </w:rPr>
              <w:t>.4</w:t>
            </w:r>
            <w:r w:rsidRPr="005F02C6">
              <w:rPr>
                <w:lang w:val="en-US"/>
              </w:rPr>
              <w:t>.</w:t>
            </w:r>
            <w:r>
              <w:t> </w:t>
            </w:r>
            <w:r w:rsidRPr="005F02C6">
              <w:rPr>
                <w:noProof/>
                <w:lang w:val="en-US"/>
              </w:rPr>
              <w:t>Дата документа</w:t>
            </w:r>
          </w:p>
        </w:tc>
        <w:tc>
          <w:tcPr>
            <w:tcW w:w="2814" w:type="pct"/>
            <w:shd w:val="clear" w:color="auto" w:fill="auto"/>
            <w:tcMar>
              <w:top w:w="85" w:type="dxa"/>
              <w:bottom w:w="85" w:type="dxa"/>
            </w:tcMar>
          </w:tcPr>
          <w:p w14:paraId="27F2563B" w14:textId="77777777" w:rsidR="00811C87" w:rsidRPr="009979D2" w:rsidRDefault="00811C87" w:rsidP="00811C87">
            <w:pPr>
              <w:pStyle w:val="aff2"/>
              <w:jc w:val="left"/>
            </w:pPr>
            <w:r w:rsidRPr="009979D2">
              <w:rPr>
                <w:noProof/>
              </w:rPr>
              <w:t>дата выдачи, подписания, утверждения или регистрации документа</w:t>
            </w:r>
          </w:p>
        </w:tc>
        <w:tc>
          <w:tcPr>
            <w:tcW w:w="290" w:type="pct"/>
            <w:shd w:val="clear" w:color="auto" w:fill="auto"/>
            <w:tcMar>
              <w:top w:w="85" w:type="dxa"/>
              <w:bottom w:w="85" w:type="dxa"/>
            </w:tcMar>
          </w:tcPr>
          <w:p w14:paraId="16E2CFE1" w14:textId="77777777" w:rsidR="00811C87" w:rsidRPr="00C831F1" w:rsidRDefault="00811C87" w:rsidP="00811C87">
            <w:pPr>
              <w:pStyle w:val="aff2"/>
              <w:jc w:val="center"/>
            </w:pPr>
            <w:r w:rsidRPr="005F02C6">
              <w:rPr>
                <w:noProof/>
                <w:lang w:val="en-US"/>
              </w:rPr>
              <w:t>0..1</w:t>
            </w:r>
          </w:p>
        </w:tc>
      </w:tr>
      <w:tr w:rsidR="00811C87" w:rsidRPr="00C831F1" w14:paraId="6ECCC55D" w14:textId="77777777" w:rsidTr="000C317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EA3C8A6" w14:textId="77777777" w:rsidR="00811C87" w:rsidRPr="003F6448" w:rsidRDefault="00811C87" w:rsidP="00811C87">
            <w:pPr>
              <w:pStyle w:val="aff2"/>
              <w:jc w:val="left"/>
              <w:rPr>
                <w:noProof/>
              </w:rPr>
            </w:pPr>
          </w:p>
        </w:tc>
        <w:tc>
          <w:tcPr>
            <w:tcW w:w="1815" w:type="pct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C555302" w14:textId="77777777" w:rsidR="00811C87" w:rsidRPr="000C3264" w:rsidRDefault="00811C87" w:rsidP="00811C87">
            <w:pPr>
              <w:pStyle w:val="aff2"/>
              <w:jc w:val="left"/>
            </w:pPr>
            <w:r w:rsidRPr="0048085D">
              <w:rPr>
                <w:noProof/>
              </w:rPr>
              <w:t>7</w:t>
            </w:r>
            <w:r w:rsidRPr="009979D2">
              <w:rPr>
                <w:noProof/>
              </w:rPr>
              <w:t>.5</w:t>
            </w:r>
            <w:r w:rsidRPr="009979D2">
              <w:t>.</w:t>
            </w:r>
            <w:r>
              <w:t> </w:t>
            </w:r>
            <w:r w:rsidRPr="009979D2">
              <w:rPr>
                <w:noProof/>
              </w:rPr>
              <w:t>Идентификатор уполномоченного органа государства-члена</w:t>
            </w:r>
          </w:p>
        </w:tc>
        <w:tc>
          <w:tcPr>
            <w:tcW w:w="2814" w:type="pct"/>
            <w:shd w:val="clear" w:color="auto" w:fill="auto"/>
            <w:tcMar>
              <w:top w:w="85" w:type="dxa"/>
              <w:bottom w:w="85" w:type="dxa"/>
            </w:tcMar>
          </w:tcPr>
          <w:p w14:paraId="605E513C" w14:textId="77777777" w:rsidR="00811C87" w:rsidRPr="009979D2" w:rsidRDefault="00811C87" w:rsidP="00811C87">
            <w:pPr>
              <w:pStyle w:val="aff2"/>
              <w:jc w:val="left"/>
            </w:pPr>
            <w:r w:rsidRPr="009979D2">
              <w:rPr>
                <w:noProof/>
              </w:rPr>
              <w:t>строка, идентифицирующая орган государственной власти государства-члена либо уполномоченную им организацию, выдавшую или утвердившую документ</w:t>
            </w:r>
          </w:p>
        </w:tc>
        <w:tc>
          <w:tcPr>
            <w:tcW w:w="290" w:type="pct"/>
            <w:shd w:val="clear" w:color="auto" w:fill="auto"/>
            <w:tcMar>
              <w:top w:w="85" w:type="dxa"/>
              <w:bottom w:w="85" w:type="dxa"/>
            </w:tcMar>
          </w:tcPr>
          <w:p w14:paraId="1D5F5F03" w14:textId="77777777" w:rsidR="00811C87" w:rsidRPr="00C831F1" w:rsidRDefault="00811C87" w:rsidP="00811C87">
            <w:pPr>
              <w:pStyle w:val="aff2"/>
              <w:jc w:val="center"/>
            </w:pPr>
            <w:r w:rsidRPr="005F02C6">
              <w:rPr>
                <w:noProof/>
                <w:lang w:val="en-US"/>
              </w:rPr>
              <w:t>0..1</w:t>
            </w:r>
          </w:p>
        </w:tc>
      </w:tr>
      <w:tr w:rsidR="00811C87" w:rsidRPr="00C831F1" w14:paraId="3E68B2BC" w14:textId="77777777" w:rsidTr="000C317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0BC615E" w14:textId="77777777" w:rsidR="00811C87" w:rsidRPr="003F6448" w:rsidRDefault="00811C87" w:rsidP="00811C87">
            <w:pPr>
              <w:pStyle w:val="aff2"/>
              <w:jc w:val="left"/>
              <w:rPr>
                <w:noProof/>
              </w:rPr>
            </w:pPr>
          </w:p>
        </w:tc>
        <w:tc>
          <w:tcPr>
            <w:tcW w:w="1815" w:type="pct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5F0323C" w14:textId="77777777" w:rsidR="00811C87" w:rsidRPr="000C3264" w:rsidRDefault="00811C87" w:rsidP="00811C87">
            <w:pPr>
              <w:pStyle w:val="aff2"/>
              <w:jc w:val="left"/>
            </w:pPr>
            <w:r w:rsidRPr="0048085D">
              <w:rPr>
                <w:noProof/>
              </w:rPr>
              <w:t>7</w:t>
            </w:r>
            <w:r w:rsidRPr="009979D2">
              <w:rPr>
                <w:noProof/>
              </w:rPr>
              <w:t>.6</w:t>
            </w:r>
            <w:r w:rsidRPr="009979D2">
              <w:t>.</w:t>
            </w:r>
            <w:r>
              <w:t> </w:t>
            </w:r>
            <w:r w:rsidRPr="009979D2">
              <w:rPr>
                <w:noProof/>
              </w:rPr>
              <w:t>Наименование уполномоченного органа государства-члена</w:t>
            </w:r>
          </w:p>
        </w:tc>
        <w:tc>
          <w:tcPr>
            <w:tcW w:w="2814" w:type="pct"/>
            <w:shd w:val="clear" w:color="auto" w:fill="auto"/>
            <w:tcMar>
              <w:top w:w="85" w:type="dxa"/>
              <w:bottom w:w="85" w:type="dxa"/>
            </w:tcMar>
          </w:tcPr>
          <w:p w14:paraId="3AC3EE88" w14:textId="77777777" w:rsidR="00811C87" w:rsidRPr="009979D2" w:rsidRDefault="00811C87" w:rsidP="00811C87">
            <w:pPr>
              <w:pStyle w:val="aff2"/>
              <w:jc w:val="left"/>
            </w:pPr>
            <w:r w:rsidRPr="009979D2">
              <w:rPr>
                <w:noProof/>
              </w:rPr>
              <w:t>полное наименование органа государственной власти государства-члена либо уполномоченной им организации, выдавшей документ</w:t>
            </w:r>
          </w:p>
        </w:tc>
        <w:tc>
          <w:tcPr>
            <w:tcW w:w="290" w:type="pct"/>
            <w:shd w:val="clear" w:color="auto" w:fill="auto"/>
            <w:tcMar>
              <w:top w:w="85" w:type="dxa"/>
              <w:bottom w:w="85" w:type="dxa"/>
            </w:tcMar>
          </w:tcPr>
          <w:p w14:paraId="09A29CDE" w14:textId="77777777" w:rsidR="00811C87" w:rsidRPr="00C831F1" w:rsidRDefault="00811C87" w:rsidP="00811C87">
            <w:pPr>
              <w:pStyle w:val="aff2"/>
              <w:jc w:val="center"/>
            </w:pPr>
            <w:r w:rsidRPr="005F02C6">
              <w:rPr>
                <w:noProof/>
                <w:lang w:val="en-US"/>
              </w:rPr>
              <w:t>0..1</w:t>
            </w:r>
          </w:p>
        </w:tc>
      </w:tr>
      <w:tr w:rsidR="00811C87" w:rsidRPr="00C831F1" w14:paraId="50685D63" w14:textId="77777777" w:rsidTr="000C317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19DB814" w14:textId="77777777" w:rsidR="00811C87" w:rsidRPr="003F6448" w:rsidRDefault="00811C87" w:rsidP="00811C87">
            <w:pPr>
              <w:pStyle w:val="aff2"/>
              <w:jc w:val="left"/>
              <w:rPr>
                <w:noProof/>
              </w:rPr>
            </w:pPr>
          </w:p>
        </w:tc>
        <w:tc>
          <w:tcPr>
            <w:tcW w:w="1815" w:type="pct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AABB2AE" w14:textId="4F0D5F97" w:rsidR="00811C87" w:rsidRPr="000C3264" w:rsidRDefault="00811C87" w:rsidP="000C3178">
            <w:pPr>
              <w:pStyle w:val="aff2"/>
              <w:jc w:val="left"/>
            </w:pPr>
            <w:r>
              <w:rPr>
                <w:noProof/>
                <w:lang w:val="en-US"/>
              </w:rPr>
              <w:t>7</w:t>
            </w:r>
            <w:r w:rsidRPr="009979D2">
              <w:rPr>
                <w:noProof/>
              </w:rPr>
              <w:t>.7</w:t>
            </w:r>
            <w:r w:rsidRPr="009979D2">
              <w:t>.</w:t>
            </w:r>
            <w:r>
              <w:t> </w:t>
            </w:r>
            <w:r w:rsidRPr="009979D2">
              <w:rPr>
                <w:noProof/>
              </w:rPr>
              <w:t xml:space="preserve">Признак </w:t>
            </w:r>
            <w:r>
              <w:rPr>
                <w:noProof/>
              </w:rPr>
              <w:t>конфиденциальности</w:t>
            </w:r>
          </w:p>
        </w:tc>
        <w:tc>
          <w:tcPr>
            <w:tcW w:w="2814" w:type="pct"/>
            <w:shd w:val="clear" w:color="auto" w:fill="auto"/>
            <w:tcMar>
              <w:top w:w="85" w:type="dxa"/>
              <w:bottom w:w="85" w:type="dxa"/>
            </w:tcMar>
          </w:tcPr>
          <w:p w14:paraId="17F287C4" w14:textId="4F190796" w:rsidR="00811C87" w:rsidRPr="000C3178" w:rsidRDefault="00811C87" w:rsidP="00811C87">
            <w:pPr>
              <w:pStyle w:val="aff2"/>
              <w:jc w:val="left"/>
            </w:pPr>
            <w:r w:rsidRPr="00C77D97">
              <w:rPr>
                <w:rFonts w:cs="Times New Roman"/>
                <w:noProof/>
                <w:szCs w:val="24"/>
              </w:rPr>
              <w:t>признак, определяющий конфиденциальность сведений: 1</w:t>
            </w:r>
            <w:r w:rsidRPr="00C77D97">
              <w:rPr>
                <w:rFonts w:cs="Times New Roman"/>
                <w:noProof/>
                <w:szCs w:val="24"/>
                <w:lang w:val="en-US"/>
              </w:rPr>
              <w:t> </w:t>
            </w:r>
            <w:r w:rsidRPr="00C77D97">
              <w:rPr>
                <w:rFonts w:cs="Times New Roman"/>
                <w:noProof/>
                <w:szCs w:val="24"/>
              </w:rPr>
              <w:t>–</w:t>
            </w:r>
            <w:r w:rsidRPr="00C77D97">
              <w:rPr>
                <w:rFonts w:cs="Times New Roman"/>
                <w:noProof/>
                <w:szCs w:val="24"/>
                <w:lang w:val="en-US"/>
              </w:rPr>
              <w:t> </w:t>
            </w:r>
            <w:r w:rsidRPr="00C77D97">
              <w:rPr>
                <w:rFonts w:cs="Times New Roman"/>
                <w:noProof/>
                <w:szCs w:val="24"/>
              </w:rPr>
              <w:t>конфиденциальные сведения, 0</w:t>
            </w:r>
            <w:r w:rsidRPr="00C77D97">
              <w:rPr>
                <w:rFonts w:cs="Times New Roman"/>
                <w:noProof/>
                <w:szCs w:val="24"/>
                <w:lang w:val="en-US"/>
              </w:rPr>
              <w:t> </w:t>
            </w:r>
            <w:r w:rsidRPr="00C77D97">
              <w:rPr>
                <w:rFonts w:cs="Times New Roman"/>
                <w:noProof/>
                <w:szCs w:val="24"/>
              </w:rPr>
              <w:t>–</w:t>
            </w:r>
            <w:r w:rsidRPr="00C77D97">
              <w:rPr>
                <w:rFonts w:cs="Times New Roman"/>
                <w:noProof/>
                <w:szCs w:val="24"/>
                <w:lang w:val="en-US"/>
              </w:rPr>
              <w:t> </w:t>
            </w:r>
            <w:r w:rsidRPr="00C77D97">
              <w:rPr>
                <w:rFonts w:cs="Times New Roman"/>
                <w:noProof/>
                <w:szCs w:val="24"/>
              </w:rPr>
              <w:t>не конфиденциальные сведения</w:t>
            </w:r>
          </w:p>
        </w:tc>
        <w:tc>
          <w:tcPr>
            <w:tcW w:w="290" w:type="pct"/>
            <w:shd w:val="clear" w:color="auto" w:fill="auto"/>
            <w:tcMar>
              <w:top w:w="85" w:type="dxa"/>
              <w:bottom w:w="85" w:type="dxa"/>
            </w:tcMar>
          </w:tcPr>
          <w:p w14:paraId="4E4F39C7" w14:textId="1027A09E" w:rsidR="00811C87" w:rsidRPr="00C831F1" w:rsidRDefault="00811C87" w:rsidP="00811C87">
            <w:pPr>
              <w:pStyle w:val="aff2"/>
              <w:jc w:val="center"/>
            </w:pPr>
            <w:r>
              <w:rPr>
                <w:noProof/>
              </w:rPr>
              <w:t>0..</w:t>
            </w:r>
            <w:r w:rsidRPr="000C3178">
              <w:rPr>
                <w:noProof/>
              </w:rPr>
              <w:t>1</w:t>
            </w:r>
          </w:p>
        </w:tc>
      </w:tr>
      <w:tr w:rsidR="00811C87" w:rsidRPr="00C831F1" w14:paraId="7875C83B" w14:textId="77777777" w:rsidTr="000C317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ED36D7D" w14:textId="77777777" w:rsidR="00811C87" w:rsidRPr="003F6448" w:rsidRDefault="00811C87" w:rsidP="00811C87">
            <w:pPr>
              <w:pStyle w:val="aff2"/>
              <w:jc w:val="left"/>
              <w:rPr>
                <w:noProof/>
              </w:rPr>
            </w:pPr>
          </w:p>
        </w:tc>
        <w:tc>
          <w:tcPr>
            <w:tcW w:w="1815" w:type="pct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01C3C0A" w14:textId="77777777" w:rsidR="00811C87" w:rsidRPr="000C3264" w:rsidRDefault="00811C87" w:rsidP="00811C87">
            <w:pPr>
              <w:pStyle w:val="aff2"/>
              <w:jc w:val="left"/>
            </w:pPr>
            <w:r w:rsidRPr="000C3178">
              <w:rPr>
                <w:noProof/>
              </w:rPr>
              <w:t>7.8</w:t>
            </w:r>
            <w:r w:rsidRPr="000C3178">
              <w:t>.</w:t>
            </w:r>
            <w:r>
              <w:t> </w:t>
            </w:r>
            <w:r w:rsidRPr="000C3178">
              <w:rPr>
                <w:noProof/>
              </w:rPr>
              <w:t>Признак представления</w:t>
            </w:r>
          </w:p>
        </w:tc>
        <w:tc>
          <w:tcPr>
            <w:tcW w:w="2814" w:type="pct"/>
            <w:shd w:val="clear" w:color="auto" w:fill="auto"/>
            <w:tcMar>
              <w:top w:w="85" w:type="dxa"/>
              <w:bottom w:w="85" w:type="dxa"/>
            </w:tcMar>
          </w:tcPr>
          <w:p w14:paraId="7638071F" w14:textId="77777777" w:rsidR="00811C87" w:rsidRPr="009979D2" w:rsidRDefault="00811C87" w:rsidP="00811C87">
            <w:pPr>
              <w:pStyle w:val="aff2"/>
              <w:jc w:val="left"/>
            </w:pPr>
            <w:r w:rsidRPr="009979D2">
              <w:rPr>
                <w:noProof/>
              </w:rPr>
              <w:t>признак субъектом некоторого объекта или информации (сведений)</w:t>
            </w:r>
          </w:p>
        </w:tc>
        <w:tc>
          <w:tcPr>
            <w:tcW w:w="290" w:type="pct"/>
            <w:shd w:val="clear" w:color="auto" w:fill="auto"/>
            <w:tcMar>
              <w:top w:w="85" w:type="dxa"/>
              <w:bottom w:w="85" w:type="dxa"/>
            </w:tcMar>
          </w:tcPr>
          <w:p w14:paraId="5E763901" w14:textId="77777777" w:rsidR="00811C87" w:rsidRPr="00C831F1" w:rsidRDefault="00811C87" w:rsidP="00811C87">
            <w:pPr>
              <w:pStyle w:val="aff2"/>
              <w:jc w:val="center"/>
            </w:pPr>
            <w:r w:rsidRPr="000C3178">
              <w:rPr>
                <w:noProof/>
              </w:rPr>
              <w:t>1</w:t>
            </w:r>
          </w:p>
        </w:tc>
      </w:tr>
      <w:tr w:rsidR="00811C87" w:rsidRPr="00C831F1" w14:paraId="063B0820" w14:textId="77777777" w:rsidTr="000C317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98F7CB6" w14:textId="77777777" w:rsidR="00811C87" w:rsidRPr="003F6448" w:rsidRDefault="00811C87" w:rsidP="00811C87">
            <w:pPr>
              <w:pStyle w:val="aff2"/>
              <w:jc w:val="left"/>
              <w:rPr>
                <w:noProof/>
              </w:rPr>
            </w:pPr>
          </w:p>
        </w:tc>
        <w:tc>
          <w:tcPr>
            <w:tcW w:w="1815" w:type="pct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0B046EE" w14:textId="77777777" w:rsidR="00811C87" w:rsidRPr="000C3264" w:rsidRDefault="00811C87" w:rsidP="00811C87">
            <w:pPr>
              <w:pStyle w:val="aff2"/>
              <w:jc w:val="left"/>
            </w:pPr>
            <w:r w:rsidRPr="000C3178">
              <w:rPr>
                <w:noProof/>
              </w:rPr>
              <w:t>7.9</w:t>
            </w:r>
            <w:r w:rsidRPr="000C3178">
              <w:t>.</w:t>
            </w:r>
            <w:r>
              <w:t> </w:t>
            </w:r>
            <w:r w:rsidRPr="000C3178">
              <w:rPr>
                <w:noProof/>
              </w:rPr>
              <w:t>Описание</w:t>
            </w:r>
          </w:p>
        </w:tc>
        <w:tc>
          <w:tcPr>
            <w:tcW w:w="2814" w:type="pct"/>
            <w:shd w:val="clear" w:color="auto" w:fill="auto"/>
            <w:tcMar>
              <w:top w:w="85" w:type="dxa"/>
              <w:bottom w:w="85" w:type="dxa"/>
            </w:tcMar>
          </w:tcPr>
          <w:p w14:paraId="359DF91F" w14:textId="77777777" w:rsidR="00811C87" w:rsidRPr="009979D2" w:rsidRDefault="00811C87" w:rsidP="00811C87">
            <w:pPr>
              <w:pStyle w:val="aff2"/>
              <w:jc w:val="left"/>
            </w:pPr>
            <w:r w:rsidRPr="009979D2">
              <w:rPr>
                <w:noProof/>
              </w:rPr>
              <w:t>сведения о предполагаемых лицах или органах государственной власти у которых может быть получен документ</w:t>
            </w:r>
          </w:p>
        </w:tc>
        <w:tc>
          <w:tcPr>
            <w:tcW w:w="290" w:type="pct"/>
            <w:shd w:val="clear" w:color="auto" w:fill="auto"/>
            <w:tcMar>
              <w:top w:w="85" w:type="dxa"/>
              <w:bottom w:w="85" w:type="dxa"/>
            </w:tcMar>
          </w:tcPr>
          <w:p w14:paraId="086ADA08" w14:textId="77777777" w:rsidR="00811C87" w:rsidRPr="00C831F1" w:rsidRDefault="00811C87" w:rsidP="00811C87">
            <w:pPr>
              <w:pStyle w:val="aff2"/>
              <w:jc w:val="center"/>
            </w:pPr>
            <w:r w:rsidRPr="005F02C6">
              <w:rPr>
                <w:noProof/>
                <w:lang w:val="en-US"/>
              </w:rPr>
              <w:t>0..1</w:t>
            </w:r>
          </w:p>
        </w:tc>
      </w:tr>
      <w:tr w:rsidR="00811C87" w:rsidRPr="00C831F1" w14:paraId="1DE9A8E8" w14:textId="77777777" w:rsidTr="000C317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1B37557" w14:textId="77777777" w:rsidR="00811C87" w:rsidRPr="003F6448" w:rsidRDefault="00811C87" w:rsidP="00811C87">
            <w:pPr>
              <w:pStyle w:val="aff2"/>
              <w:jc w:val="left"/>
              <w:rPr>
                <w:noProof/>
              </w:rPr>
            </w:pPr>
          </w:p>
        </w:tc>
        <w:tc>
          <w:tcPr>
            <w:tcW w:w="1815" w:type="pct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CA9498B" w14:textId="77777777" w:rsidR="00811C87" w:rsidRPr="000C3264" w:rsidRDefault="00811C87" w:rsidP="00811C87">
            <w:pPr>
              <w:pStyle w:val="aff2"/>
              <w:jc w:val="left"/>
            </w:pPr>
            <w:r>
              <w:rPr>
                <w:noProof/>
                <w:lang w:val="en-US"/>
              </w:rPr>
              <w:t>7</w:t>
            </w:r>
            <w:r w:rsidRPr="005F02C6">
              <w:rPr>
                <w:noProof/>
                <w:lang w:val="en-US"/>
              </w:rPr>
              <w:t>.10</w:t>
            </w:r>
            <w:r w:rsidRPr="005F02C6">
              <w:rPr>
                <w:lang w:val="en-US"/>
              </w:rPr>
              <w:t>.</w:t>
            </w:r>
            <w:r>
              <w:t> </w:t>
            </w:r>
            <w:r w:rsidRPr="005F02C6">
              <w:rPr>
                <w:noProof/>
                <w:lang w:val="en-US"/>
              </w:rPr>
              <w:t>Примечание</w:t>
            </w:r>
          </w:p>
        </w:tc>
        <w:tc>
          <w:tcPr>
            <w:tcW w:w="2814" w:type="pct"/>
            <w:shd w:val="clear" w:color="auto" w:fill="auto"/>
            <w:tcMar>
              <w:top w:w="85" w:type="dxa"/>
              <w:bottom w:w="85" w:type="dxa"/>
            </w:tcMar>
          </w:tcPr>
          <w:p w14:paraId="05774985" w14:textId="77777777" w:rsidR="00811C87" w:rsidRPr="009979D2" w:rsidRDefault="00811C87" w:rsidP="00811C87">
            <w:pPr>
              <w:pStyle w:val="aff2"/>
              <w:jc w:val="left"/>
            </w:pPr>
            <w:r w:rsidRPr="009979D2">
              <w:rPr>
                <w:noProof/>
              </w:rPr>
              <w:t>описание причин,по которым документ не может быть представлен</w:t>
            </w:r>
          </w:p>
        </w:tc>
        <w:tc>
          <w:tcPr>
            <w:tcW w:w="290" w:type="pct"/>
            <w:shd w:val="clear" w:color="auto" w:fill="auto"/>
            <w:tcMar>
              <w:top w:w="85" w:type="dxa"/>
              <w:bottom w:w="85" w:type="dxa"/>
            </w:tcMar>
          </w:tcPr>
          <w:p w14:paraId="4C4C15B5" w14:textId="77777777" w:rsidR="00811C87" w:rsidRPr="00C831F1" w:rsidRDefault="00811C87" w:rsidP="00811C87">
            <w:pPr>
              <w:pStyle w:val="aff2"/>
              <w:jc w:val="center"/>
            </w:pPr>
            <w:r w:rsidRPr="005F02C6">
              <w:rPr>
                <w:noProof/>
                <w:lang w:val="en-US"/>
              </w:rPr>
              <w:t>0..1</w:t>
            </w:r>
          </w:p>
        </w:tc>
      </w:tr>
      <w:tr w:rsidR="00811C87" w:rsidRPr="00C831F1" w14:paraId="4BC39F01" w14:textId="77777777" w:rsidTr="000C317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8019231" w14:textId="77777777" w:rsidR="00811C87" w:rsidRPr="003F6448" w:rsidRDefault="00811C87" w:rsidP="00811C87">
            <w:pPr>
              <w:pStyle w:val="aff2"/>
              <w:jc w:val="left"/>
              <w:rPr>
                <w:noProof/>
              </w:rPr>
            </w:pPr>
          </w:p>
        </w:tc>
        <w:tc>
          <w:tcPr>
            <w:tcW w:w="1815" w:type="pct"/>
            <w:shd w:val="clear" w:color="auto" w:fill="auto"/>
            <w:tcMar>
              <w:top w:w="85" w:type="dxa"/>
              <w:bottom w:w="85" w:type="dxa"/>
            </w:tcMar>
          </w:tcPr>
          <w:p w14:paraId="5F522755" w14:textId="77777777" w:rsidR="00811C87" w:rsidRPr="000C3264" w:rsidRDefault="00811C87" w:rsidP="00811C87">
            <w:pPr>
              <w:pStyle w:val="aff2"/>
              <w:jc w:val="left"/>
            </w:pPr>
            <w:r>
              <w:rPr>
                <w:noProof/>
                <w:lang w:val="en-US"/>
              </w:rPr>
              <w:t>7</w:t>
            </w:r>
            <w:r w:rsidRPr="009979D2">
              <w:rPr>
                <w:noProof/>
              </w:rPr>
              <w:t>.11</w:t>
            </w:r>
            <w:r w:rsidRPr="009979D2">
              <w:t>.</w:t>
            </w:r>
            <w:r>
              <w:t> </w:t>
            </w:r>
            <w:r w:rsidRPr="009979D2">
              <w:rPr>
                <w:noProof/>
              </w:rPr>
              <w:t>Документ в бинарном формате</w:t>
            </w:r>
          </w:p>
        </w:tc>
        <w:tc>
          <w:tcPr>
            <w:tcW w:w="2814" w:type="pct"/>
            <w:shd w:val="clear" w:color="auto" w:fill="auto"/>
            <w:tcMar>
              <w:top w:w="85" w:type="dxa"/>
              <w:bottom w:w="85" w:type="dxa"/>
            </w:tcMar>
          </w:tcPr>
          <w:p w14:paraId="6DBBD74B" w14:textId="77777777" w:rsidR="00811C87" w:rsidRPr="009979D2" w:rsidRDefault="00811C87" w:rsidP="00811C87">
            <w:pPr>
              <w:pStyle w:val="aff2"/>
              <w:jc w:val="left"/>
            </w:pPr>
            <w:r w:rsidRPr="009979D2">
              <w:rPr>
                <w:noProof/>
              </w:rPr>
              <w:t>прилагаемый документ в бинарном формате</w:t>
            </w:r>
          </w:p>
        </w:tc>
        <w:tc>
          <w:tcPr>
            <w:tcW w:w="290" w:type="pct"/>
            <w:shd w:val="clear" w:color="auto" w:fill="auto"/>
            <w:tcMar>
              <w:top w:w="85" w:type="dxa"/>
              <w:bottom w:w="85" w:type="dxa"/>
            </w:tcMar>
          </w:tcPr>
          <w:p w14:paraId="5A3F5C45" w14:textId="77777777" w:rsidR="00811C87" w:rsidRPr="00C831F1" w:rsidRDefault="00811C87" w:rsidP="00811C87">
            <w:pPr>
              <w:pStyle w:val="aff2"/>
              <w:jc w:val="center"/>
            </w:pPr>
            <w:r w:rsidRPr="005F02C6">
              <w:rPr>
                <w:noProof/>
                <w:lang w:val="en-US"/>
              </w:rPr>
              <w:t>0..1</w:t>
            </w:r>
          </w:p>
        </w:tc>
      </w:tr>
      <w:tr w:rsidR="00811C87" w:rsidRPr="00C831F1" w14:paraId="141DA86D" w14:textId="77777777" w:rsidTr="000C3178">
        <w:trPr>
          <w:cantSplit/>
          <w:trHeight w:val="20"/>
        </w:trPr>
        <w:tc>
          <w:tcPr>
            <w:tcW w:w="18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EAC5861" w14:textId="0AAC22D4" w:rsidR="00811C87" w:rsidRPr="000C3178" w:rsidRDefault="00811C87" w:rsidP="000C3178">
            <w:pPr>
              <w:pStyle w:val="aff2"/>
              <w:jc w:val="left"/>
              <w:rPr>
                <w:noProof/>
              </w:rPr>
            </w:pPr>
            <w:r>
              <w:rPr>
                <w:noProof/>
              </w:rPr>
              <w:t>8.Протокол консультаций</w:t>
            </w:r>
          </w:p>
        </w:tc>
        <w:tc>
          <w:tcPr>
            <w:tcW w:w="2814" w:type="pct"/>
            <w:shd w:val="clear" w:color="auto" w:fill="auto"/>
            <w:tcMar>
              <w:top w:w="85" w:type="dxa"/>
              <w:bottom w:w="85" w:type="dxa"/>
            </w:tcMar>
          </w:tcPr>
          <w:p w14:paraId="14C77A07" w14:textId="08C0D737" w:rsidR="00811C87" w:rsidRPr="009979D2" w:rsidRDefault="00811C87" w:rsidP="00811C87">
            <w:pPr>
              <w:pStyle w:val="aff2"/>
              <w:jc w:val="left"/>
              <w:rPr>
                <w:noProof/>
              </w:rPr>
            </w:pPr>
            <w:r>
              <w:rPr>
                <w:noProof/>
              </w:rPr>
              <w:t>проколол консультации, проводимых Комиссией по вопросам государственного ценового регулирования</w:t>
            </w:r>
          </w:p>
        </w:tc>
        <w:tc>
          <w:tcPr>
            <w:tcW w:w="290" w:type="pct"/>
            <w:shd w:val="clear" w:color="auto" w:fill="auto"/>
            <w:tcMar>
              <w:top w:w="85" w:type="dxa"/>
              <w:bottom w:w="85" w:type="dxa"/>
            </w:tcMar>
          </w:tcPr>
          <w:p w14:paraId="43A10A87" w14:textId="33A33F5B" w:rsidR="00811C87" w:rsidRPr="000C3178" w:rsidRDefault="00811C87" w:rsidP="00811C87">
            <w:pPr>
              <w:pStyle w:val="aff2"/>
              <w:jc w:val="center"/>
              <w:rPr>
                <w:noProof/>
              </w:rPr>
            </w:pPr>
            <w:r>
              <w:rPr>
                <w:noProof/>
              </w:rPr>
              <w:t>0..*</w:t>
            </w:r>
          </w:p>
        </w:tc>
      </w:tr>
      <w:tr w:rsidR="00811C87" w:rsidRPr="00C831F1" w14:paraId="69AFCB49" w14:textId="77777777" w:rsidTr="000C3178">
        <w:trPr>
          <w:cantSplit/>
          <w:trHeight w:val="20"/>
        </w:trPr>
        <w:tc>
          <w:tcPr>
            <w:tcW w:w="81" w:type="pct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0D306BC" w14:textId="77777777" w:rsidR="00811C87" w:rsidRPr="003F6448" w:rsidRDefault="00811C87" w:rsidP="00811C87">
            <w:pPr>
              <w:pStyle w:val="aff2"/>
              <w:jc w:val="left"/>
              <w:rPr>
                <w:noProof/>
              </w:rPr>
            </w:pPr>
          </w:p>
        </w:tc>
        <w:tc>
          <w:tcPr>
            <w:tcW w:w="1815" w:type="pct"/>
            <w:shd w:val="clear" w:color="auto" w:fill="auto"/>
            <w:tcMar>
              <w:top w:w="85" w:type="dxa"/>
              <w:bottom w:w="85" w:type="dxa"/>
            </w:tcMar>
          </w:tcPr>
          <w:p w14:paraId="4AB6296C" w14:textId="21804735" w:rsidR="00811C87" w:rsidRPr="000C3178" w:rsidRDefault="00236EBE" w:rsidP="00A34ACD">
            <w:pPr>
              <w:pStyle w:val="aff2"/>
              <w:jc w:val="left"/>
              <w:rPr>
                <w:noProof/>
              </w:rPr>
            </w:pPr>
            <w:r>
              <w:rPr>
                <w:noProof/>
              </w:rPr>
              <w:t>8</w:t>
            </w:r>
            <w:r w:rsidR="00811C87" w:rsidRPr="00C77D97">
              <w:rPr>
                <w:noProof/>
              </w:rPr>
              <w:t>.</w:t>
            </w:r>
            <w:r w:rsidR="00A34ACD">
              <w:rPr>
                <w:noProof/>
                <w:lang w:val="en-US"/>
              </w:rPr>
              <w:t>1</w:t>
            </w:r>
            <w:r w:rsidR="00811C87" w:rsidRPr="00C77D97">
              <w:t>.</w:t>
            </w:r>
            <w:r w:rsidR="00811C87">
              <w:t> </w:t>
            </w:r>
            <w:r w:rsidR="00811C87" w:rsidRPr="00C77D97">
              <w:rPr>
                <w:noProof/>
              </w:rPr>
              <w:t xml:space="preserve">Наименование </w:t>
            </w:r>
            <w:r w:rsidR="00811C87">
              <w:rPr>
                <w:noProof/>
              </w:rPr>
              <w:t>протокола</w:t>
            </w:r>
          </w:p>
        </w:tc>
        <w:tc>
          <w:tcPr>
            <w:tcW w:w="2814" w:type="pct"/>
            <w:shd w:val="clear" w:color="auto" w:fill="auto"/>
            <w:tcMar>
              <w:top w:w="85" w:type="dxa"/>
              <w:bottom w:w="85" w:type="dxa"/>
            </w:tcMar>
          </w:tcPr>
          <w:p w14:paraId="495FE6E1" w14:textId="78608FF6" w:rsidR="00811C87" w:rsidRPr="009979D2" w:rsidRDefault="00811C87" w:rsidP="00811C87">
            <w:pPr>
              <w:pStyle w:val="aff2"/>
              <w:jc w:val="left"/>
              <w:rPr>
                <w:noProof/>
              </w:rPr>
            </w:pPr>
            <w:r w:rsidRPr="00C77D97">
              <w:rPr>
                <w:noProof/>
              </w:rPr>
              <w:t>наименование документа</w:t>
            </w:r>
          </w:p>
        </w:tc>
        <w:tc>
          <w:tcPr>
            <w:tcW w:w="290" w:type="pct"/>
            <w:shd w:val="clear" w:color="auto" w:fill="auto"/>
            <w:tcMar>
              <w:top w:w="85" w:type="dxa"/>
              <w:bottom w:w="85" w:type="dxa"/>
            </w:tcMar>
          </w:tcPr>
          <w:p w14:paraId="7F292CFC" w14:textId="18C264A0" w:rsidR="00811C87" w:rsidRPr="000C3178" w:rsidRDefault="00811C87" w:rsidP="00811C87">
            <w:pPr>
              <w:pStyle w:val="aff2"/>
              <w:jc w:val="center"/>
              <w:rPr>
                <w:noProof/>
              </w:rPr>
            </w:pPr>
            <w:r>
              <w:rPr>
                <w:noProof/>
              </w:rPr>
              <w:t>0..1</w:t>
            </w:r>
          </w:p>
        </w:tc>
      </w:tr>
      <w:tr w:rsidR="00811C87" w:rsidRPr="00C831F1" w14:paraId="6E8690B7" w14:textId="77777777" w:rsidTr="000C317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816A695" w14:textId="77777777" w:rsidR="00811C87" w:rsidRPr="003F6448" w:rsidRDefault="00811C87" w:rsidP="00811C87">
            <w:pPr>
              <w:pStyle w:val="aff2"/>
              <w:jc w:val="left"/>
              <w:rPr>
                <w:noProof/>
              </w:rPr>
            </w:pPr>
          </w:p>
        </w:tc>
        <w:tc>
          <w:tcPr>
            <w:tcW w:w="1815" w:type="pct"/>
            <w:shd w:val="clear" w:color="auto" w:fill="auto"/>
            <w:tcMar>
              <w:top w:w="85" w:type="dxa"/>
              <w:bottom w:w="85" w:type="dxa"/>
            </w:tcMar>
          </w:tcPr>
          <w:p w14:paraId="38016DA8" w14:textId="38D42EE2" w:rsidR="00811C87" w:rsidRPr="000C3178" w:rsidRDefault="00236EBE" w:rsidP="00A34ACD">
            <w:pPr>
              <w:pStyle w:val="aff2"/>
              <w:jc w:val="left"/>
              <w:rPr>
                <w:noProof/>
              </w:rPr>
            </w:pPr>
            <w:r>
              <w:rPr>
                <w:noProof/>
              </w:rPr>
              <w:t>8</w:t>
            </w:r>
            <w:r w:rsidR="00811C87" w:rsidRPr="00A34ACD">
              <w:rPr>
                <w:noProof/>
              </w:rPr>
              <w:t>.</w:t>
            </w:r>
            <w:r w:rsidR="00A34ACD" w:rsidRPr="00A34ACD">
              <w:rPr>
                <w:noProof/>
              </w:rPr>
              <w:t>2</w:t>
            </w:r>
            <w:r w:rsidR="00811C87" w:rsidRPr="00A34ACD">
              <w:t>.</w:t>
            </w:r>
            <w:r w:rsidR="00811C87">
              <w:t> </w:t>
            </w:r>
            <w:r w:rsidR="00811C87" w:rsidRPr="00A34ACD">
              <w:rPr>
                <w:noProof/>
              </w:rPr>
              <w:t xml:space="preserve">Номер </w:t>
            </w:r>
            <w:r w:rsidR="00811C87">
              <w:rPr>
                <w:noProof/>
              </w:rPr>
              <w:t>протокола</w:t>
            </w:r>
          </w:p>
        </w:tc>
        <w:tc>
          <w:tcPr>
            <w:tcW w:w="2814" w:type="pct"/>
            <w:shd w:val="clear" w:color="auto" w:fill="auto"/>
            <w:tcMar>
              <w:top w:w="85" w:type="dxa"/>
              <w:bottom w:w="85" w:type="dxa"/>
            </w:tcMar>
          </w:tcPr>
          <w:p w14:paraId="29D8A378" w14:textId="605A6F67" w:rsidR="00811C87" w:rsidRPr="009979D2" w:rsidRDefault="00811C87" w:rsidP="00811C87">
            <w:pPr>
              <w:pStyle w:val="aff2"/>
              <w:jc w:val="left"/>
              <w:rPr>
                <w:noProof/>
              </w:rPr>
            </w:pPr>
            <w:r w:rsidRPr="009979D2">
              <w:rPr>
                <w:noProof/>
              </w:rPr>
              <w:t>цифровое или буквенно-цифровое обозначение, присвоенное документу при его регистрации</w:t>
            </w:r>
          </w:p>
        </w:tc>
        <w:tc>
          <w:tcPr>
            <w:tcW w:w="290" w:type="pct"/>
            <w:shd w:val="clear" w:color="auto" w:fill="auto"/>
            <w:tcMar>
              <w:top w:w="85" w:type="dxa"/>
              <w:bottom w:w="85" w:type="dxa"/>
            </w:tcMar>
          </w:tcPr>
          <w:p w14:paraId="7703F979" w14:textId="749AFB14" w:rsidR="00811C87" w:rsidRPr="000C3178" w:rsidRDefault="00811C87" w:rsidP="00811C87">
            <w:pPr>
              <w:pStyle w:val="aff2"/>
              <w:jc w:val="center"/>
              <w:rPr>
                <w:noProof/>
              </w:rPr>
            </w:pPr>
            <w:r>
              <w:rPr>
                <w:noProof/>
              </w:rPr>
              <w:t>0..1</w:t>
            </w:r>
          </w:p>
        </w:tc>
      </w:tr>
      <w:tr w:rsidR="00811C87" w:rsidRPr="00C831F1" w14:paraId="2C95FA4F" w14:textId="77777777" w:rsidTr="000C317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11579F0" w14:textId="77777777" w:rsidR="00811C87" w:rsidRPr="003F6448" w:rsidRDefault="00811C87" w:rsidP="00811C87">
            <w:pPr>
              <w:pStyle w:val="aff2"/>
              <w:jc w:val="left"/>
              <w:rPr>
                <w:noProof/>
              </w:rPr>
            </w:pPr>
          </w:p>
        </w:tc>
        <w:tc>
          <w:tcPr>
            <w:tcW w:w="1815" w:type="pct"/>
            <w:shd w:val="clear" w:color="auto" w:fill="auto"/>
            <w:tcMar>
              <w:top w:w="85" w:type="dxa"/>
              <w:bottom w:w="85" w:type="dxa"/>
            </w:tcMar>
          </w:tcPr>
          <w:p w14:paraId="3FF3DAEF" w14:textId="7DEC1A42" w:rsidR="00811C87" w:rsidRPr="000C3178" w:rsidRDefault="00236EBE" w:rsidP="00A34ACD">
            <w:pPr>
              <w:pStyle w:val="aff2"/>
              <w:jc w:val="left"/>
              <w:rPr>
                <w:noProof/>
              </w:rPr>
            </w:pPr>
            <w:r>
              <w:rPr>
                <w:noProof/>
              </w:rPr>
              <w:t>8</w:t>
            </w:r>
            <w:r w:rsidR="00811C87" w:rsidRPr="00A34ACD">
              <w:rPr>
                <w:noProof/>
              </w:rPr>
              <w:t>.</w:t>
            </w:r>
            <w:r w:rsidR="00A34ACD">
              <w:rPr>
                <w:noProof/>
                <w:lang w:val="en-US"/>
              </w:rPr>
              <w:t>3</w:t>
            </w:r>
            <w:r w:rsidR="00811C87" w:rsidRPr="00A34ACD">
              <w:t>.</w:t>
            </w:r>
            <w:r w:rsidR="00811C87">
              <w:t> </w:t>
            </w:r>
            <w:r w:rsidR="00811C87" w:rsidRPr="00A34ACD">
              <w:rPr>
                <w:noProof/>
              </w:rPr>
              <w:t xml:space="preserve">Дата </w:t>
            </w:r>
            <w:r w:rsidR="00811C87">
              <w:rPr>
                <w:noProof/>
              </w:rPr>
              <w:t>протокола</w:t>
            </w:r>
          </w:p>
        </w:tc>
        <w:tc>
          <w:tcPr>
            <w:tcW w:w="2814" w:type="pct"/>
            <w:shd w:val="clear" w:color="auto" w:fill="auto"/>
            <w:tcMar>
              <w:top w:w="85" w:type="dxa"/>
              <w:bottom w:w="85" w:type="dxa"/>
            </w:tcMar>
          </w:tcPr>
          <w:p w14:paraId="0922C823" w14:textId="6796CE90" w:rsidR="00811C87" w:rsidRPr="009979D2" w:rsidRDefault="00811C87" w:rsidP="00811C87">
            <w:pPr>
              <w:pStyle w:val="aff2"/>
              <w:jc w:val="left"/>
              <w:rPr>
                <w:noProof/>
              </w:rPr>
            </w:pPr>
            <w:r w:rsidRPr="009979D2">
              <w:rPr>
                <w:noProof/>
              </w:rPr>
              <w:t>дата выдачи, подписания, утверждения или регистрации документа</w:t>
            </w:r>
          </w:p>
        </w:tc>
        <w:tc>
          <w:tcPr>
            <w:tcW w:w="290" w:type="pct"/>
            <w:shd w:val="clear" w:color="auto" w:fill="auto"/>
            <w:tcMar>
              <w:top w:w="85" w:type="dxa"/>
              <w:bottom w:w="85" w:type="dxa"/>
            </w:tcMar>
          </w:tcPr>
          <w:p w14:paraId="16649ADE" w14:textId="789F2DDE" w:rsidR="00811C87" w:rsidRPr="000C3178" w:rsidRDefault="00811C87" w:rsidP="00811C87">
            <w:pPr>
              <w:pStyle w:val="aff2"/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811C87" w:rsidRPr="00C831F1" w14:paraId="57FBC8B6" w14:textId="77777777" w:rsidTr="000C317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ADA162F" w14:textId="77777777" w:rsidR="00811C87" w:rsidRPr="003F6448" w:rsidRDefault="00811C87" w:rsidP="00811C87">
            <w:pPr>
              <w:pStyle w:val="aff2"/>
              <w:jc w:val="left"/>
              <w:rPr>
                <w:noProof/>
              </w:rPr>
            </w:pPr>
          </w:p>
        </w:tc>
        <w:tc>
          <w:tcPr>
            <w:tcW w:w="1815" w:type="pct"/>
            <w:shd w:val="clear" w:color="auto" w:fill="auto"/>
            <w:tcMar>
              <w:top w:w="85" w:type="dxa"/>
              <w:bottom w:w="85" w:type="dxa"/>
            </w:tcMar>
          </w:tcPr>
          <w:p w14:paraId="3B91D68D" w14:textId="6CF9E701" w:rsidR="00811C87" w:rsidRPr="000C3178" w:rsidRDefault="00236EBE" w:rsidP="00A34ACD">
            <w:pPr>
              <w:pStyle w:val="aff2"/>
              <w:jc w:val="left"/>
              <w:rPr>
                <w:noProof/>
              </w:rPr>
            </w:pPr>
            <w:r>
              <w:rPr>
                <w:noProof/>
              </w:rPr>
              <w:t>8</w:t>
            </w:r>
            <w:r w:rsidR="00811C87" w:rsidRPr="005F02C6">
              <w:rPr>
                <w:noProof/>
                <w:lang w:val="en-US"/>
              </w:rPr>
              <w:t>.</w:t>
            </w:r>
            <w:r w:rsidR="00A34ACD">
              <w:rPr>
                <w:noProof/>
                <w:lang w:val="en-US"/>
              </w:rPr>
              <w:t>4</w:t>
            </w:r>
            <w:r w:rsidR="00811C87" w:rsidRPr="005F02C6">
              <w:rPr>
                <w:lang w:val="en-US"/>
              </w:rPr>
              <w:t>.</w:t>
            </w:r>
            <w:r w:rsidR="00811C87">
              <w:t> </w:t>
            </w:r>
            <w:r w:rsidR="00811C87">
              <w:rPr>
                <w:noProof/>
              </w:rPr>
              <w:t>Содержание протокола</w:t>
            </w:r>
          </w:p>
        </w:tc>
        <w:tc>
          <w:tcPr>
            <w:tcW w:w="2814" w:type="pct"/>
            <w:shd w:val="clear" w:color="auto" w:fill="auto"/>
            <w:tcMar>
              <w:top w:w="85" w:type="dxa"/>
              <w:bottom w:w="85" w:type="dxa"/>
            </w:tcMar>
          </w:tcPr>
          <w:p w14:paraId="64E0B204" w14:textId="39475511" w:rsidR="00811C87" w:rsidRPr="00A34ACD" w:rsidRDefault="00A34ACD" w:rsidP="00811C87">
            <w:pPr>
              <w:pStyle w:val="aff2"/>
              <w:jc w:val="left"/>
              <w:rPr>
                <w:noProof/>
              </w:rPr>
            </w:pPr>
            <w:r>
              <w:rPr>
                <w:noProof/>
              </w:rPr>
              <w:t>содержание протокола консультаций</w:t>
            </w:r>
          </w:p>
        </w:tc>
        <w:tc>
          <w:tcPr>
            <w:tcW w:w="290" w:type="pct"/>
            <w:shd w:val="clear" w:color="auto" w:fill="auto"/>
            <w:tcMar>
              <w:top w:w="85" w:type="dxa"/>
              <w:bottom w:w="85" w:type="dxa"/>
            </w:tcMar>
          </w:tcPr>
          <w:p w14:paraId="1B1A38A5" w14:textId="0DAF8461" w:rsidR="00811C87" w:rsidRPr="000C3178" w:rsidRDefault="00811C87" w:rsidP="00811C87">
            <w:pPr>
              <w:pStyle w:val="aff2"/>
              <w:jc w:val="center"/>
              <w:rPr>
                <w:noProof/>
              </w:rPr>
            </w:pPr>
            <w:r>
              <w:rPr>
                <w:noProof/>
              </w:rPr>
              <w:t>0..1</w:t>
            </w:r>
          </w:p>
        </w:tc>
      </w:tr>
      <w:tr w:rsidR="00811C87" w:rsidRPr="00C77D97" w14:paraId="65BB8A5C" w14:textId="77777777" w:rsidTr="000C3178">
        <w:trPr>
          <w:cantSplit/>
          <w:trHeight w:val="20"/>
        </w:trPr>
        <w:tc>
          <w:tcPr>
            <w:tcW w:w="18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C7154FB" w14:textId="45F4619A" w:rsidR="00811C87" w:rsidRPr="00C77D97" w:rsidRDefault="00236EBE" w:rsidP="000C3178">
            <w:pPr>
              <w:pStyle w:val="aff2"/>
              <w:jc w:val="left"/>
              <w:rPr>
                <w:noProof/>
              </w:rPr>
            </w:pPr>
            <w:r>
              <w:rPr>
                <w:noProof/>
              </w:rPr>
              <w:t>9</w:t>
            </w:r>
            <w:r w:rsidR="00811C87">
              <w:rPr>
                <w:noProof/>
              </w:rPr>
              <w:t>.Решение по результату рассмотрения обращения</w:t>
            </w:r>
          </w:p>
        </w:tc>
        <w:tc>
          <w:tcPr>
            <w:tcW w:w="2814" w:type="pct"/>
            <w:shd w:val="clear" w:color="auto" w:fill="auto"/>
            <w:tcMar>
              <w:top w:w="85" w:type="dxa"/>
              <w:bottom w:w="85" w:type="dxa"/>
            </w:tcMar>
          </w:tcPr>
          <w:p w14:paraId="22D6127A" w14:textId="77777777" w:rsidR="00811C87" w:rsidRPr="009979D2" w:rsidRDefault="00811C87" w:rsidP="00EF3B0F">
            <w:pPr>
              <w:pStyle w:val="aff2"/>
              <w:jc w:val="left"/>
              <w:rPr>
                <w:noProof/>
              </w:rPr>
            </w:pPr>
            <w:r>
              <w:rPr>
                <w:noProof/>
              </w:rPr>
              <w:t>проколол консультации, проводимых Комиссией по вопросам государственного ценового регулирования</w:t>
            </w:r>
          </w:p>
        </w:tc>
        <w:tc>
          <w:tcPr>
            <w:tcW w:w="290" w:type="pct"/>
            <w:shd w:val="clear" w:color="auto" w:fill="auto"/>
            <w:tcMar>
              <w:top w:w="85" w:type="dxa"/>
              <w:bottom w:w="85" w:type="dxa"/>
            </w:tcMar>
          </w:tcPr>
          <w:p w14:paraId="098F9E60" w14:textId="77777777" w:rsidR="00811C87" w:rsidRPr="00C77D97" w:rsidRDefault="00811C87" w:rsidP="00EF3B0F">
            <w:pPr>
              <w:pStyle w:val="aff2"/>
              <w:jc w:val="center"/>
              <w:rPr>
                <w:noProof/>
              </w:rPr>
            </w:pPr>
            <w:r>
              <w:rPr>
                <w:noProof/>
              </w:rPr>
              <w:t>0..*</w:t>
            </w:r>
          </w:p>
        </w:tc>
      </w:tr>
      <w:tr w:rsidR="00811C87" w:rsidRPr="00C77D97" w14:paraId="7D1F0BFA" w14:textId="77777777" w:rsidTr="000C3178">
        <w:trPr>
          <w:cantSplit/>
          <w:trHeight w:val="20"/>
        </w:trPr>
        <w:tc>
          <w:tcPr>
            <w:tcW w:w="81" w:type="pct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6B7E22E" w14:textId="77777777" w:rsidR="00811C87" w:rsidRPr="003F6448" w:rsidRDefault="00811C87" w:rsidP="00EF3B0F">
            <w:pPr>
              <w:pStyle w:val="aff2"/>
              <w:jc w:val="left"/>
              <w:rPr>
                <w:noProof/>
              </w:rPr>
            </w:pPr>
          </w:p>
        </w:tc>
        <w:tc>
          <w:tcPr>
            <w:tcW w:w="1815" w:type="pct"/>
            <w:shd w:val="clear" w:color="auto" w:fill="auto"/>
            <w:tcMar>
              <w:top w:w="85" w:type="dxa"/>
              <w:bottom w:w="85" w:type="dxa"/>
            </w:tcMar>
          </w:tcPr>
          <w:p w14:paraId="376CFB18" w14:textId="46DFF780" w:rsidR="00811C87" w:rsidRPr="00C77D97" w:rsidRDefault="00236EBE" w:rsidP="000C3178">
            <w:pPr>
              <w:pStyle w:val="aff2"/>
              <w:jc w:val="left"/>
              <w:rPr>
                <w:noProof/>
              </w:rPr>
            </w:pPr>
            <w:r>
              <w:rPr>
                <w:noProof/>
              </w:rPr>
              <w:t>9</w:t>
            </w:r>
            <w:r w:rsidR="00811C87" w:rsidRPr="00C77D97">
              <w:rPr>
                <w:noProof/>
              </w:rPr>
              <w:t>.</w:t>
            </w:r>
            <w:r>
              <w:rPr>
                <w:noProof/>
              </w:rPr>
              <w:t>1</w:t>
            </w:r>
            <w:r w:rsidR="00811C87" w:rsidRPr="00C77D97">
              <w:t>.</w:t>
            </w:r>
            <w:r w:rsidR="00811C87">
              <w:t> </w:t>
            </w:r>
            <w:r w:rsidR="00811C87" w:rsidRPr="00C77D97">
              <w:rPr>
                <w:noProof/>
              </w:rPr>
              <w:t xml:space="preserve">Наименование </w:t>
            </w:r>
            <w:r w:rsidR="00811C87">
              <w:rPr>
                <w:noProof/>
              </w:rPr>
              <w:t>документа</w:t>
            </w:r>
          </w:p>
        </w:tc>
        <w:tc>
          <w:tcPr>
            <w:tcW w:w="2814" w:type="pct"/>
            <w:shd w:val="clear" w:color="auto" w:fill="auto"/>
            <w:tcMar>
              <w:top w:w="85" w:type="dxa"/>
              <w:bottom w:w="85" w:type="dxa"/>
            </w:tcMar>
          </w:tcPr>
          <w:p w14:paraId="6AE98F46" w14:textId="77777777" w:rsidR="00811C87" w:rsidRPr="009979D2" w:rsidRDefault="00811C87" w:rsidP="00EF3B0F">
            <w:pPr>
              <w:pStyle w:val="aff2"/>
              <w:jc w:val="left"/>
              <w:rPr>
                <w:noProof/>
              </w:rPr>
            </w:pPr>
            <w:r w:rsidRPr="00C77D97">
              <w:rPr>
                <w:noProof/>
              </w:rPr>
              <w:t>наименование документа</w:t>
            </w:r>
          </w:p>
        </w:tc>
        <w:tc>
          <w:tcPr>
            <w:tcW w:w="290" w:type="pct"/>
            <w:shd w:val="clear" w:color="auto" w:fill="auto"/>
            <w:tcMar>
              <w:top w:w="85" w:type="dxa"/>
              <w:bottom w:w="85" w:type="dxa"/>
            </w:tcMar>
          </w:tcPr>
          <w:p w14:paraId="1D2A5C2E" w14:textId="77777777" w:rsidR="00811C87" w:rsidRPr="00C77D97" w:rsidRDefault="00811C87" w:rsidP="00EF3B0F">
            <w:pPr>
              <w:pStyle w:val="aff2"/>
              <w:jc w:val="center"/>
              <w:rPr>
                <w:noProof/>
              </w:rPr>
            </w:pPr>
            <w:r>
              <w:rPr>
                <w:noProof/>
              </w:rPr>
              <w:t>0..1</w:t>
            </w:r>
          </w:p>
        </w:tc>
      </w:tr>
      <w:tr w:rsidR="00811C87" w:rsidRPr="00C77D97" w14:paraId="72E9E41D" w14:textId="77777777" w:rsidTr="000C317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B1B69A9" w14:textId="77777777" w:rsidR="00811C87" w:rsidRPr="003F6448" w:rsidRDefault="00811C87" w:rsidP="00EF3B0F">
            <w:pPr>
              <w:pStyle w:val="aff2"/>
              <w:jc w:val="left"/>
              <w:rPr>
                <w:noProof/>
              </w:rPr>
            </w:pPr>
          </w:p>
        </w:tc>
        <w:tc>
          <w:tcPr>
            <w:tcW w:w="1815" w:type="pct"/>
            <w:shd w:val="clear" w:color="auto" w:fill="auto"/>
            <w:tcMar>
              <w:top w:w="85" w:type="dxa"/>
              <w:bottom w:w="85" w:type="dxa"/>
            </w:tcMar>
          </w:tcPr>
          <w:p w14:paraId="55B14B57" w14:textId="41489625" w:rsidR="00811C87" w:rsidRPr="00C77D97" w:rsidRDefault="00236EBE" w:rsidP="000C3178">
            <w:pPr>
              <w:pStyle w:val="aff2"/>
              <w:jc w:val="left"/>
              <w:rPr>
                <w:noProof/>
              </w:rPr>
            </w:pPr>
            <w:r>
              <w:rPr>
                <w:noProof/>
              </w:rPr>
              <w:t>9</w:t>
            </w:r>
            <w:r w:rsidR="00811C87" w:rsidRPr="005F02C6">
              <w:rPr>
                <w:noProof/>
                <w:lang w:val="en-US"/>
              </w:rPr>
              <w:t>.</w:t>
            </w:r>
            <w:r>
              <w:rPr>
                <w:noProof/>
              </w:rPr>
              <w:t>2</w:t>
            </w:r>
            <w:r w:rsidR="00811C87" w:rsidRPr="005F02C6">
              <w:rPr>
                <w:lang w:val="en-US"/>
              </w:rPr>
              <w:t>.</w:t>
            </w:r>
            <w:r w:rsidR="00811C87">
              <w:t> </w:t>
            </w:r>
            <w:r w:rsidR="00811C87" w:rsidRPr="005F02C6">
              <w:rPr>
                <w:noProof/>
                <w:lang w:val="en-US"/>
              </w:rPr>
              <w:t xml:space="preserve">Номер </w:t>
            </w:r>
            <w:r w:rsidR="00811C87">
              <w:rPr>
                <w:noProof/>
              </w:rPr>
              <w:t>документа</w:t>
            </w:r>
          </w:p>
        </w:tc>
        <w:tc>
          <w:tcPr>
            <w:tcW w:w="2814" w:type="pct"/>
            <w:shd w:val="clear" w:color="auto" w:fill="auto"/>
            <w:tcMar>
              <w:top w:w="85" w:type="dxa"/>
              <w:bottom w:w="85" w:type="dxa"/>
            </w:tcMar>
          </w:tcPr>
          <w:p w14:paraId="0DA4255F" w14:textId="77777777" w:rsidR="00811C87" w:rsidRPr="009979D2" w:rsidRDefault="00811C87" w:rsidP="00EF3B0F">
            <w:pPr>
              <w:pStyle w:val="aff2"/>
              <w:jc w:val="left"/>
              <w:rPr>
                <w:noProof/>
              </w:rPr>
            </w:pPr>
            <w:r w:rsidRPr="009979D2">
              <w:rPr>
                <w:noProof/>
              </w:rPr>
              <w:t>цифровое или буквенно-цифровое обозначение, присвоенное документу при его регистрации</w:t>
            </w:r>
          </w:p>
        </w:tc>
        <w:tc>
          <w:tcPr>
            <w:tcW w:w="290" w:type="pct"/>
            <w:shd w:val="clear" w:color="auto" w:fill="auto"/>
            <w:tcMar>
              <w:top w:w="85" w:type="dxa"/>
              <w:bottom w:w="85" w:type="dxa"/>
            </w:tcMar>
          </w:tcPr>
          <w:p w14:paraId="6D3A5C0A" w14:textId="77777777" w:rsidR="00811C87" w:rsidRPr="00C77D97" w:rsidRDefault="00811C87" w:rsidP="00EF3B0F">
            <w:pPr>
              <w:pStyle w:val="aff2"/>
              <w:jc w:val="center"/>
              <w:rPr>
                <w:noProof/>
              </w:rPr>
            </w:pPr>
            <w:r>
              <w:rPr>
                <w:noProof/>
              </w:rPr>
              <w:t>0..1</w:t>
            </w:r>
          </w:p>
        </w:tc>
      </w:tr>
      <w:tr w:rsidR="00811C87" w:rsidRPr="00C77D97" w14:paraId="0CB7D6F7" w14:textId="77777777" w:rsidTr="000C317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1E12FBD" w14:textId="77777777" w:rsidR="00811C87" w:rsidRPr="003F6448" w:rsidRDefault="00811C87" w:rsidP="00EF3B0F">
            <w:pPr>
              <w:pStyle w:val="aff2"/>
              <w:jc w:val="left"/>
              <w:rPr>
                <w:noProof/>
              </w:rPr>
            </w:pPr>
          </w:p>
        </w:tc>
        <w:tc>
          <w:tcPr>
            <w:tcW w:w="1815" w:type="pct"/>
            <w:shd w:val="clear" w:color="auto" w:fill="auto"/>
            <w:tcMar>
              <w:top w:w="85" w:type="dxa"/>
              <w:bottom w:w="85" w:type="dxa"/>
            </w:tcMar>
          </w:tcPr>
          <w:p w14:paraId="06F11B3D" w14:textId="2ADD31B9" w:rsidR="00811C87" w:rsidRPr="00C77D97" w:rsidRDefault="00236EBE" w:rsidP="000C3178">
            <w:pPr>
              <w:pStyle w:val="aff2"/>
              <w:jc w:val="left"/>
              <w:rPr>
                <w:noProof/>
              </w:rPr>
            </w:pPr>
            <w:r>
              <w:rPr>
                <w:noProof/>
              </w:rPr>
              <w:t>9</w:t>
            </w:r>
            <w:r w:rsidR="00811C87" w:rsidRPr="005F02C6">
              <w:rPr>
                <w:noProof/>
                <w:lang w:val="en-US"/>
              </w:rPr>
              <w:t>.</w:t>
            </w:r>
            <w:r>
              <w:rPr>
                <w:noProof/>
              </w:rPr>
              <w:t>3</w:t>
            </w:r>
            <w:r w:rsidR="00811C87" w:rsidRPr="005F02C6">
              <w:rPr>
                <w:lang w:val="en-US"/>
              </w:rPr>
              <w:t>.</w:t>
            </w:r>
            <w:r w:rsidR="00811C87">
              <w:t> </w:t>
            </w:r>
            <w:r w:rsidR="00811C87" w:rsidRPr="005F02C6">
              <w:rPr>
                <w:noProof/>
                <w:lang w:val="en-US"/>
              </w:rPr>
              <w:t xml:space="preserve">Дата </w:t>
            </w:r>
            <w:r w:rsidR="00811C87">
              <w:rPr>
                <w:noProof/>
              </w:rPr>
              <w:t>документа</w:t>
            </w:r>
          </w:p>
        </w:tc>
        <w:tc>
          <w:tcPr>
            <w:tcW w:w="2814" w:type="pct"/>
            <w:shd w:val="clear" w:color="auto" w:fill="auto"/>
            <w:tcMar>
              <w:top w:w="85" w:type="dxa"/>
              <w:bottom w:w="85" w:type="dxa"/>
            </w:tcMar>
          </w:tcPr>
          <w:p w14:paraId="6AAEA1C3" w14:textId="77777777" w:rsidR="00811C87" w:rsidRPr="009979D2" w:rsidRDefault="00811C87" w:rsidP="00EF3B0F">
            <w:pPr>
              <w:pStyle w:val="aff2"/>
              <w:jc w:val="left"/>
              <w:rPr>
                <w:noProof/>
              </w:rPr>
            </w:pPr>
            <w:r w:rsidRPr="009979D2">
              <w:rPr>
                <w:noProof/>
              </w:rPr>
              <w:t>дата выдачи, подписания, утверждения или регистрации документа</w:t>
            </w:r>
          </w:p>
        </w:tc>
        <w:tc>
          <w:tcPr>
            <w:tcW w:w="290" w:type="pct"/>
            <w:shd w:val="clear" w:color="auto" w:fill="auto"/>
            <w:tcMar>
              <w:top w:w="85" w:type="dxa"/>
              <w:bottom w:w="85" w:type="dxa"/>
            </w:tcMar>
          </w:tcPr>
          <w:p w14:paraId="4880B54B" w14:textId="77777777" w:rsidR="00811C87" w:rsidRPr="00C77D97" w:rsidRDefault="00811C87" w:rsidP="00EF3B0F">
            <w:pPr>
              <w:pStyle w:val="aff2"/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811C87" w:rsidRPr="00C77D97" w14:paraId="0DE89A61" w14:textId="77777777" w:rsidTr="000C317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55E1E4E" w14:textId="77777777" w:rsidR="00811C87" w:rsidRPr="003F6448" w:rsidRDefault="00811C87" w:rsidP="00EF3B0F">
            <w:pPr>
              <w:pStyle w:val="aff2"/>
              <w:jc w:val="left"/>
              <w:rPr>
                <w:noProof/>
              </w:rPr>
            </w:pPr>
          </w:p>
        </w:tc>
        <w:tc>
          <w:tcPr>
            <w:tcW w:w="1815" w:type="pct"/>
            <w:shd w:val="clear" w:color="auto" w:fill="auto"/>
            <w:tcMar>
              <w:top w:w="85" w:type="dxa"/>
              <w:bottom w:w="85" w:type="dxa"/>
            </w:tcMar>
          </w:tcPr>
          <w:p w14:paraId="76BD60A9" w14:textId="479528AD" w:rsidR="00811C87" w:rsidRPr="000C3178" w:rsidRDefault="00236EBE" w:rsidP="000C3178">
            <w:pPr>
              <w:pStyle w:val="aff2"/>
              <w:jc w:val="left"/>
              <w:rPr>
                <w:noProof/>
              </w:rPr>
            </w:pPr>
            <w:r>
              <w:rPr>
                <w:noProof/>
              </w:rPr>
              <w:t>9</w:t>
            </w:r>
            <w:r w:rsidR="00811C87">
              <w:rPr>
                <w:noProof/>
              </w:rPr>
              <w:t>.</w:t>
            </w:r>
            <w:r>
              <w:rPr>
                <w:noProof/>
              </w:rPr>
              <w:t>4</w:t>
            </w:r>
            <w:r w:rsidR="00811C87">
              <w:rPr>
                <w:noProof/>
              </w:rPr>
              <w:t>. Регистрационный номер обращения</w:t>
            </w:r>
          </w:p>
        </w:tc>
        <w:tc>
          <w:tcPr>
            <w:tcW w:w="2814" w:type="pct"/>
            <w:shd w:val="clear" w:color="auto" w:fill="auto"/>
            <w:tcMar>
              <w:top w:w="85" w:type="dxa"/>
              <w:bottom w:w="85" w:type="dxa"/>
            </w:tcMar>
          </w:tcPr>
          <w:p w14:paraId="5A323ACA" w14:textId="6F51B3EB" w:rsidR="00811C87" w:rsidRPr="000C3178" w:rsidRDefault="00811C87" w:rsidP="00EF3B0F">
            <w:pPr>
              <w:pStyle w:val="aff2"/>
              <w:jc w:val="left"/>
              <w:rPr>
                <w:noProof/>
              </w:rPr>
            </w:pPr>
            <w:r w:rsidRPr="00EA3485">
              <w:rPr>
                <w:noProof/>
              </w:rPr>
              <w:t>регистрационный номер обращения в отношении ценового регулирования, присвоенный Комиссией</w:t>
            </w:r>
          </w:p>
        </w:tc>
        <w:tc>
          <w:tcPr>
            <w:tcW w:w="290" w:type="pct"/>
            <w:shd w:val="clear" w:color="auto" w:fill="auto"/>
            <w:tcMar>
              <w:top w:w="85" w:type="dxa"/>
              <w:bottom w:w="85" w:type="dxa"/>
            </w:tcMar>
          </w:tcPr>
          <w:p w14:paraId="540639EA" w14:textId="77777777" w:rsidR="00811C87" w:rsidRDefault="00811C87" w:rsidP="00EF3B0F">
            <w:pPr>
              <w:pStyle w:val="aff2"/>
              <w:jc w:val="center"/>
              <w:rPr>
                <w:noProof/>
              </w:rPr>
            </w:pPr>
          </w:p>
        </w:tc>
      </w:tr>
      <w:tr w:rsidR="00811C87" w:rsidRPr="00C77D97" w14:paraId="5D353DC6" w14:textId="77777777" w:rsidTr="000C3178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3BE779C" w14:textId="77777777" w:rsidR="00811C87" w:rsidRPr="003F6448" w:rsidRDefault="00811C87" w:rsidP="00EF3B0F">
            <w:pPr>
              <w:pStyle w:val="aff2"/>
              <w:jc w:val="left"/>
              <w:rPr>
                <w:noProof/>
              </w:rPr>
            </w:pPr>
          </w:p>
        </w:tc>
        <w:tc>
          <w:tcPr>
            <w:tcW w:w="1815" w:type="pct"/>
            <w:shd w:val="clear" w:color="auto" w:fill="auto"/>
            <w:tcMar>
              <w:top w:w="85" w:type="dxa"/>
              <w:bottom w:w="85" w:type="dxa"/>
            </w:tcMar>
          </w:tcPr>
          <w:p w14:paraId="3CFF3FCA" w14:textId="642F207D" w:rsidR="00811C87" w:rsidRPr="00C77D97" w:rsidRDefault="00236EBE" w:rsidP="000C3178">
            <w:pPr>
              <w:pStyle w:val="aff2"/>
              <w:jc w:val="left"/>
              <w:rPr>
                <w:noProof/>
              </w:rPr>
            </w:pPr>
            <w:r>
              <w:rPr>
                <w:noProof/>
              </w:rPr>
              <w:t>9</w:t>
            </w:r>
            <w:r w:rsidR="00811C87" w:rsidRPr="000C3178">
              <w:rPr>
                <w:noProof/>
              </w:rPr>
              <w:t>.</w:t>
            </w:r>
            <w:r>
              <w:rPr>
                <w:noProof/>
              </w:rPr>
              <w:t>5</w:t>
            </w:r>
            <w:r w:rsidR="00811C87" w:rsidRPr="000C3178">
              <w:t>.</w:t>
            </w:r>
            <w:r w:rsidR="00811C87">
              <w:t> </w:t>
            </w:r>
            <w:r w:rsidR="00811C87">
              <w:rPr>
                <w:noProof/>
              </w:rPr>
              <w:t>Содержание документа</w:t>
            </w:r>
          </w:p>
        </w:tc>
        <w:tc>
          <w:tcPr>
            <w:tcW w:w="2814" w:type="pct"/>
            <w:shd w:val="clear" w:color="auto" w:fill="auto"/>
            <w:tcMar>
              <w:top w:w="85" w:type="dxa"/>
              <w:bottom w:w="85" w:type="dxa"/>
            </w:tcMar>
          </w:tcPr>
          <w:p w14:paraId="273EF0FD" w14:textId="764A5F02" w:rsidR="00811C87" w:rsidRPr="00A34ACD" w:rsidRDefault="00A34ACD" w:rsidP="00EF3B0F">
            <w:pPr>
              <w:pStyle w:val="aff2"/>
              <w:jc w:val="left"/>
              <w:rPr>
                <w:noProof/>
              </w:rPr>
            </w:pPr>
            <w:r>
              <w:rPr>
                <w:noProof/>
              </w:rPr>
              <w:t>тест решения по результату рассмотрения обращения</w:t>
            </w:r>
          </w:p>
        </w:tc>
        <w:tc>
          <w:tcPr>
            <w:tcW w:w="290" w:type="pct"/>
            <w:shd w:val="clear" w:color="auto" w:fill="auto"/>
            <w:tcMar>
              <w:top w:w="85" w:type="dxa"/>
              <w:bottom w:w="85" w:type="dxa"/>
            </w:tcMar>
          </w:tcPr>
          <w:p w14:paraId="34AFF420" w14:textId="77777777" w:rsidR="00811C87" w:rsidRPr="00C77D97" w:rsidRDefault="00811C87" w:rsidP="00EF3B0F">
            <w:pPr>
              <w:pStyle w:val="aff2"/>
              <w:jc w:val="center"/>
              <w:rPr>
                <w:noProof/>
              </w:rPr>
            </w:pPr>
            <w:r>
              <w:rPr>
                <w:noProof/>
              </w:rPr>
              <w:t>0..1</w:t>
            </w:r>
          </w:p>
        </w:tc>
      </w:tr>
    </w:tbl>
    <w:p w14:paraId="2AB7BE55" w14:textId="77777777" w:rsidR="00B959EE" w:rsidRPr="00437303" w:rsidRDefault="008558E1" w:rsidP="001E5DDA">
      <w:pPr>
        <w:widowControl/>
        <w:spacing w:line="360" w:lineRule="auto"/>
        <w:jc w:val="center"/>
        <w:rPr>
          <w:sz w:val="30"/>
        </w:rPr>
      </w:pPr>
      <w:r w:rsidRPr="00437303">
        <w:rPr>
          <w:i/>
          <w:sz w:val="30"/>
          <w:szCs w:val="30"/>
        </w:rPr>
        <w:t>______________</w:t>
      </w:r>
    </w:p>
    <w:sectPr w:rsidR="00B959EE" w:rsidRPr="00437303" w:rsidSect="00695F42">
      <w:pgSz w:w="16838" w:h="11906" w:orient="landscape"/>
      <w:pgMar w:top="1701" w:right="1134" w:bottom="850" w:left="1134" w:header="708" w:footer="708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214096" w14:textId="77777777" w:rsidR="00B5289A" w:rsidRDefault="00B5289A" w:rsidP="00D91030">
      <w:pPr>
        <w:spacing w:line="240" w:lineRule="auto"/>
      </w:pPr>
      <w:r>
        <w:separator/>
      </w:r>
    </w:p>
  </w:endnote>
  <w:endnote w:type="continuationSeparator" w:id="0">
    <w:p w14:paraId="14D9D40D" w14:textId="77777777" w:rsidR="00B5289A" w:rsidRDefault="00B5289A" w:rsidP="00D91030">
      <w:pPr>
        <w:spacing w:line="240" w:lineRule="auto"/>
      </w:pPr>
      <w:r>
        <w:continuationSeparator/>
      </w:r>
    </w:p>
  </w:endnote>
  <w:endnote w:type="continuationNotice" w:id="1">
    <w:p w14:paraId="777F64BE" w14:textId="77777777" w:rsidR="00B5289A" w:rsidRDefault="00B5289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4BAE77" w14:textId="77777777" w:rsidR="00B5289A" w:rsidRDefault="00B5289A" w:rsidP="00D91030">
      <w:pPr>
        <w:spacing w:line="240" w:lineRule="auto"/>
      </w:pPr>
      <w:r>
        <w:separator/>
      </w:r>
    </w:p>
  </w:footnote>
  <w:footnote w:type="continuationSeparator" w:id="0">
    <w:p w14:paraId="6646A4B6" w14:textId="77777777" w:rsidR="00B5289A" w:rsidRDefault="00B5289A" w:rsidP="00D91030">
      <w:pPr>
        <w:spacing w:line="240" w:lineRule="auto"/>
      </w:pPr>
      <w:r>
        <w:continuationSeparator/>
      </w:r>
    </w:p>
  </w:footnote>
  <w:footnote w:type="continuationNotice" w:id="1">
    <w:p w14:paraId="41F740FD" w14:textId="77777777" w:rsidR="00B5289A" w:rsidRDefault="00B5289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9191286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65E1FECB" w14:textId="40577C6C" w:rsidR="00596210" w:rsidRPr="00732172" w:rsidRDefault="00596210">
        <w:pPr>
          <w:pStyle w:val="a8"/>
          <w:jc w:val="center"/>
          <w:rPr>
            <w:sz w:val="28"/>
            <w:szCs w:val="28"/>
          </w:rPr>
        </w:pPr>
        <w:r w:rsidRPr="00732172">
          <w:rPr>
            <w:sz w:val="28"/>
            <w:szCs w:val="28"/>
          </w:rPr>
          <w:fldChar w:fldCharType="begin"/>
        </w:r>
        <w:r w:rsidRPr="00732172">
          <w:rPr>
            <w:sz w:val="28"/>
            <w:szCs w:val="28"/>
          </w:rPr>
          <w:instrText>PAGE   \* MERGEFORMAT</w:instrText>
        </w:r>
        <w:r w:rsidRPr="00732172">
          <w:rPr>
            <w:sz w:val="28"/>
            <w:szCs w:val="28"/>
          </w:rPr>
          <w:fldChar w:fldCharType="separate"/>
        </w:r>
        <w:r w:rsidR="00493E3A">
          <w:rPr>
            <w:noProof/>
            <w:sz w:val="28"/>
            <w:szCs w:val="28"/>
          </w:rPr>
          <w:t>6</w:t>
        </w:r>
        <w:r w:rsidRPr="00732172">
          <w:rPr>
            <w:sz w:val="28"/>
            <w:szCs w:val="28"/>
          </w:rPr>
          <w:fldChar w:fldCharType="end"/>
        </w:r>
      </w:p>
    </w:sdtContent>
  </w:sdt>
  <w:p w14:paraId="669FED99" w14:textId="77777777" w:rsidR="00596210" w:rsidRDefault="0059621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4C9D15" w14:textId="77777777" w:rsidR="00596210" w:rsidRDefault="00596210">
    <w:pPr>
      <w:pStyle w:val="a8"/>
      <w:jc w:val="center"/>
    </w:pPr>
  </w:p>
  <w:p w14:paraId="10331163" w14:textId="77777777" w:rsidR="00596210" w:rsidRDefault="0059621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85C63"/>
    <w:multiLevelType w:val="hybridMultilevel"/>
    <w:tmpl w:val="4AEA725C"/>
    <w:lvl w:ilvl="0" w:tplc="1BCEFC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475337"/>
    <w:multiLevelType w:val="multilevel"/>
    <w:tmpl w:val="C01C965A"/>
    <w:lvl w:ilvl="0">
      <w:start w:val="1"/>
      <w:numFmt w:val="russianUpper"/>
      <w:lvlText w:val="Приложение %1"/>
      <w:lvlJc w:val="left"/>
      <w:pPr>
        <w:ind w:left="3479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199" w:hanging="14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91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63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635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07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79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51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239" w:hanging="180"/>
      </w:pPr>
      <w:rPr>
        <w:rFonts w:hint="default"/>
      </w:rPr>
    </w:lvl>
  </w:abstractNum>
  <w:abstractNum w:abstractNumId="2">
    <w:nsid w:val="15F921B8"/>
    <w:multiLevelType w:val="multilevel"/>
    <w:tmpl w:val="95D80DF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>
    <w:nsid w:val="17D20D55"/>
    <w:multiLevelType w:val="multilevel"/>
    <w:tmpl w:val="51D26DDA"/>
    <w:lvl w:ilvl="0">
      <w:start w:val="1"/>
      <w:numFmt w:val="decimal"/>
      <w:pStyle w:val="1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1075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ind w:left="1507" w:hanging="504"/>
      </w:pPr>
      <w:rPr>
        <w:rFonts w:hint="default"/>
      </w:rPr>
    </w:lvl>
    <w:lvl w:ilvl="3">
      <w:start w:val="1"/>
      <w:numFmt w:val="decimal"/>
      <w:pStyle w:val="30"/>
      <w:lvlText w:val="%1.%2.%3.%4."/>
      <w:lvlJc w:val="left"/>
      <w:pPr>
        <w:ind w:left="201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3" w:hanging="1440"/>
      </w:pPr>
      <w:rPr>
        <w:rFonts w:hint="default"/>
      </w:rPr>
    </w:lvl>
  </w:abstractNum>
  <w:abstractNum w:abstractNumId="4">
    <w:nsid w:val="20516E81"/>
    <w:multiLevelType w:val="hybridMultilevel"/>
    <w:tmpl w:val="CE8EA8C2"/>
    <w:lvl w:ilvl="0" w:tplc="601A5384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7C725AF"/>
    <w:multiLevelType w:val="multilevel"/>
    <w:tmpl w:val="912499A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/>
        <w:sz w:val="24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/>
        <w:sz w:val="24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>
    <w:nsid w:val="2CDD5A30"/>
    <w:multiLevelType w:val="hybridMultilevel"/>
    <w:tmpl w:val="B32C46BA"/>
    <w:lvl w:ilvl="0" w:tplc="DB501D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9B546F"/>
    <w:multiLevelType w:val="multilevel"/>
    <w:tmpl w:val="4F46A874"/>
    <w:styleLink w:val="a"/>
    <w:lvl w:ilvl="0">
      <w:start w:val="1"/>
      <w:numFmt w:val="upperRoman"/>
      <w:suff w:val="space"/>
      <w:lvlText w:val="%1."/>
      <w:lvlJc w:val="left"/>
      <w:pPr>
        <w:ind w:left="0" w:firstLine="0"/>
      </w:pPr>
      <w:rPr>
        <w:rFonts w:ascii="Times New Roman Полужирный" w:hAnsi="Times New Roman Полужирный" w:hint="default"/>
        <w:b/>
        <w:i w:val="0"/>
        <w:sz w:val="30"/>
      </w:rPr>
    </w:lvl>
    <w:lvl w:ilvl="1">
      <w:start w:val="1"/>
      <w:numFmt w:val="decimal"/>
      <w:suff w:val="space"/>
      <w:lvlText w:val="%2."/>
      <w:lvlJc w:val="left"/>
      <w:pPr>
        <w:ind w:left="0" w:firstLine="0"/>
      </w:pPr>
      <w:rPr>
        <w:rFonts w:ascii="Times New Roman Полужирный" w:hAnsi="Times New Roman Полужирный" w:hint="default"/>
        <w:b/>
        <w:i w:val="0"/>
        <w:sz w:val="30"/>
      </w:rPr>
    </w:lvl>
    <w:lvl w:ilvl="2">
      <w:start w:val="1"/>
      <w:numFmt w:val="decimal"/>
      <w:lvlRestart w:val="0"/>
      <w:lvlText w:val="%3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3">
      <w:start w:val="1"/>
      <w:numFmt w:val="decimal"/>
      <w:lvlText w:val="%4)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4">
      <w:start w:val="1"/>
      <w:numFmt w:val="decimal"/>
      <w:lvlRestart w:val="2"/>
      <w:lvlText w:val="%1.%5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5">
      <w:start w:val="1"/>
      <w:numFmt w:val="decimal"/>
      <w:lvlRestart w:val="3"/>
      <w:lvlText w:val="%1.%2.%6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6">
      <w:start w:val="1"/>
      <w:numFmt w:val="decimal"/>
      <w:lvlRestart w:val="4"/>
      <w:lvlText w:val="%1.%2.%3.%7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7">
      <w:start w:val="1"/>
      <w:numFmt w:val="decimal"/>
      <w:lvlRestart w:val="4"/>
      <w:lvlText w:val="%1.%2.%3.%4.%8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31"/>
        </w:tabs>
        <w:ind w:left="3231" w:hanging="1584"/>
      </w:pPr>
      <w:rPr>
        <w:rFonts w:hint="default"/>
      </w:rPr>
    </w:lvl>
  </w:abstractNum>
  <w:abstractNum w:abstractNumId="8">
    <w:nsid w:val="44B51E08"/>
    <w:multiLevelType w:val="hybridMultilevel"/>
    <w:tmpl w:val="88802A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D231C2"/>
    <w:multiLevelType w:val="multilevel"/>
    <w:tmpl w:val="AAA4EB12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1">
      <w:start w:val="1"/>
      <w:numFmt w:val="decimal"/>
      <w:suff w:val="space"/>
      <w:lvlText w:val="%2."/>
      <w:lvlJc w:val="left"/>
      <w:pPr>
        <w:ind w:left="0" w:firstLine="0"/>
      </w:pPr>
      <w:rPr>
        <w:rFonts w:ascii="Times New Roman Полужирный" w:hAnsi="Times New Roman Полужирный" w:hint="default"/>
        <w:b/>
        <w:i w:val="0"/>
        <w:sz w:val="30"/>
      </w:rPr>
    </w:lvl>
    <w:lvl w:ilvl="2">
      <w:start w:val="1"/>
      <w:numFmt w:val="decimal"/>
      <w:lvlRestart w:val="0"/>
      <w:lvlText w:val="%3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3">
      <w:start w:val="1"/>
      <w:numFmt w:val="decimal"/>
      <w:lvlText w:val="%4)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4">
      <w:start w:val="1"/>
      <w:numFmt w:val="decimal"/>
      <w:lvlRestart w:val="2"/>
      <w:lvlText w:val="%1.%5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5">
      <w:start w:val="1"/>
      <w:numFmt w:val="decimal"/>
      <w:lvlRestart w:val="3"/>
      <w:lvlText w:val="%1.%2.%6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6">
      <w:start w:val="1"/>
      <w:numFmt w:val="decimal"/>
      <w:lvlRestart w:val="4"/>
      <w:lvlText w:val="%1.%2.%3.%7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7">
      <w:start w:val="1"/>
      <w:numFmt w:val="decimal"/>
      <w:lvlRestart w:val="4"/>
      <w:lvlText w:val="%1.%2.%3.%4.%8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31"/>
        </w:tabs>
        <w:ind w:left="3231" w:hanging="1584"/>
      </w:pPr>
      <w:rPr>
        <w:rFonts w:hint="default"/>
      </w:rPr>
    </w:lvl>
  </w:abstractNum>
  <w:abstractNum w:abstractNumId="10">
    <w:nsid w:val="5BE4025F"/>
    <w:multiLevelType w:val="hybridMultilevel"/>
    <w:tmpl w:val="7BC48AC2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9262F8E"/>
    <w:multiLevelType w:val="multilevel"/>
    <w:tmpl w:val="D576B26E"/>
    <w:styleLink w:val="a0"/>
    <w:lvl w:ilvl="0">
      <w:start w:val="1"/>
      <w:numFmt w:val="decimal"/>
      <w:lvlText w:val="%1."/>
      <w:lvlJc w:val="left"/>
      <w:pPr>
        <w:ind w:left="1134" w:hanging="425"/>
      </w:pPr>
      <w:rPr>
        <w:rFonts w:ascii="Times New Roman" w:hAnsi="Times New Roman" w:hint="default"/>
        <w:b w:val="0"/>
        <w:i w:val="0"/>
        <w:sz w:val="30"/>
        <w:u w:color="000000"/>
      </w:rPr>
    </w:lvl>
    <w:lvl w:ilvl="1">
      <w:start w:val="1"/>
      <w:numFmt w:val="decimal"/>
      <w:lvlText w:val="%1.%2."/>
      <w:lvlJc w:val="left"/>
      <w:pPr>
        <w:ind w:left="1843" w:hanging="709"/>
      </w:pPr>
      <w:rPr>
        <w:rFonts w:ascii="Times New Roman" w:hAnsi="Times New Roman" w:hint="default"/>
        <w:b w:val="0"/>
        <w:i w:val="0"/>
        <w:sz w:val="30"/>
        <w:u w:color="000000"/>
      </w:rPr>
    </w:lvl>
    <w:lvl w:ilvl="2">
      <w:start w:val="1"/>
      <w:numFmt w:val="decimal"/>
      <w:lvlText w:val="%1.%2.%3."/>
      <w:lvlJc w:val="left"/>
      <w:pPr>
        <w:ind w:left="2552" w:hanging="709"/>
      </w:pPr>
      <w:rPr>
        <w:rFonts w:ascii="Times New Roman" w:hAnsi="Times New Roman" w:hint="default"/>
        <w:b w:val="0"/>
        <w:i w:val="0"/>
        <w:sz w:val="30"/>
        <w:u w:color="00000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6DA21F1B"/>
    <w:multiLevelType w:val="hybridMultilevel"/>
    <w:tmpl w:val="1822309C"/>
    <w:lvl w:ilvl="0" w:tplc="8ECCA43A">
      <w:start w:val="1"/>
      <w:numFmt w:val="bullet"/>
      <w:pStyle w:val="a1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7AD23021"/>
    <w:multiLevelType w:val="hybridMultilevel"/>
    <w:tmpl w:val="2288FEA8"/>
    <w:lvl w:ilvl="0" w:tplc="24E4C99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2D60F7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8DA8A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02446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C28D06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30C5A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6264E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A702B8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79C2B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0"/>
  </w:num>
  <w:num w:numId="4">
    <w:abstractNumId w:val="8"/>
  </w:num>
  <w:num w:numId="5">
    <w:abstractNumId w:val="3"/>
  </w:num>
  <w:num w:numId="6">
    <w:abstractNumId w:val="7"/>
  </w:num>
  <w:num w:numId="7">
    <w:abstractNumId w:val="2"/>
  </w:num>
  <w:num w:numId="8">
    <w:abstractNumId w:val="11"/>
  </w:num>
  <w:num w:numId="9">
    <w:abstractNumId w:val="1"/>
  </w:num>
  <w:num w:numId="10">
    <w:abstractNumId w:val="6"/>
  </w:num>
  <w:num w:numId="11">
    <w:abstractNumId w:val="5"/>
  </w:num>
  <w:num w:numId="12">
    <w:abstractNumId w:val="7"/>
    <w:lvlOverride w:ilvl="0">
      <w:lvl w:ilvl="0">
        <w:start w:val="1"/>
        <w:numFmt w:val="upperRoman"/>
        <w:suff w:val="space"/>
        <w:lvlText w:val="%1."/>
        <w:lvlJc w:val="left"/>
        <w:pPr>
          <w:ind w:left="0" w:firstLine="0"/>
        </w:pPr>
        <w:rPr>
          <w:rFonts w:ascii="Times New Roman" w:hAnsi="Times New Roman" w:hint="default"/>
          <w:b w:val="0"/>
          <w:i w:val="0"/>
          <w:sz w:val="30"/>
        </w:rPr>
      </w:lvl>
    </w:lvlOverride>
  </w:num>
  <w:num w:numId="13">
    <w:abstractNumId w:val="7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suff w:val="space"/>
        <w:lvlText w:val="%2."/>
        <w:lvlJc w:val="left"/>
        <w:pPr>
          <w:ind w:left="0" w:firstLine="0"/>
        </w:pPr>
        <w:rPr>
          <w:rFonts w:ascii="Times New Roman" w:hAnsi="Times New Roman" w:hint="default"/>
          <w:b w:val="0"/>
          <w:i w:val="0"/>
          <w:sz w:val="30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</w:num>
  <w:num w:numId="14">
    <w:abstractNumId w:val="10"/>
  </w:num>
  <w:num w:numId="15">
    <w:abstractNumId w:val="4"/>
  </w:num>
  <w:num w:numId="16">
    <w:abstractNumId w:val="9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trackRevisions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58E"/>
    <w:rsid w:val="00000A3F"/>
    <w:rsid w:val="00001F01"/>
    <w:rsid w:val="00004C4C"/>
    <w:rsid w:val="00010091"/>
    <w:rsid w:val="0001192F"/>
    <w:rsid w:val="00011FDB"/>
    <w:rsid w:val="00012577"/>
    <w:rsid w:val="0001309E"/>
    <w:rsid w:val="000138A4"/>
    <w:rsid w:val="00014F4F"/>
    <w:rsid w:val="000150B9"/>
    <w:rsid w:val="000161FB"/>
    <w:rsid w:val="00020088"/>
    <w:rsid w:val="00022979"/>
    <w:rsid w:val="00025043"/>
    <w:rsid w:val="00034DBC"/>
    <w:rsid w:val="000357B7"/>
    <w:rsid w:val="00037438"/>
    <w:rsid w:val="000413D0"/>
    <w:rsid w:val="00041E8B"/>
    <w:rsid w:val="00043BD2"/>
    <w:rsid w:val="000448A5"/>
    <w:rsid w:val="00045F50"/>
    <w:rsid w:val="00046A65"/>
    <w:rsid w:val="000511C9"/>
    <w:rsid w:val="00051FDA"/>
    <w:rsid w:val="00055EC7"/>
    <w:rsid w:val="00057246"/>
    <w:rsid w:val="00061134"/>
    <w:rsid w:val="000613D1"/>
    <w:rsid w:val="00062985"/>
    <w:rsid w:val="00065ABF"/>
    <w:rsid w:val="00066A61"/>
    <w:rsid w:val="0006716D"/>
    <w:rsid w:val="00070829"/>
    <w:rsid w:val="00073BB5"/>
    <w:rsid w:val="000755AD"/>
    <w:rsid w:val="00075DC1"/>
    <w:rsid w:val="00075FDB"/>
    <w:rsid w:val="00076D0B"/>
    <w:rsid w:val="00077DED"/>
    <w:rsid w:val="00081DAE"/>
    <w:rsid w:val="00081F11"/>
    <w:rsid w:val="00082434"/>
    <w:rsid w:val="0008518E"/>
    <w:rsid w:val="0008529D"/>
    <w:rsid w:val="000901C1"/>
    <w:rsid w:val="00090D40"/>
    <w:rsid w:val="00091559"/>
    <w:rsid w:val="00093301"/>
    <w:rsid w:val="00093585"/>
    <w:rsid w:val="0009565F"/>
    <w:rsid w:val="00096172"/>
    <w:rsid w:val="000965F4"/>
    <w:rsid w:val="000969C2"/>
    <w:rsid w:val="000A33E4"/>
    <w:rsid w:val="000A462B"/>
    <w:rsid w:val="000A556D"/>
    <w:rsid w:val="000B0F96"/>
    <w:rsid w:val="000B1BC7"/>
    <w:rsid w:val="000B4E86"/>
    <w:rsid w:val="000B52B0"/>
    <w:rsid w:val="000B54B4"/>
    <w:rsid w:val="000C3178"/>
    <w:rsid w:val="000C4CC9"/>
    <w:rsid w:val="000C4E31"/>
    <w:rsid w:val="000C751C"/>
    <w:rsid w:val="000C7E41"/>
    <w:rsid w:val="000D13AD"/>
    <w:rsid w:val="000D1B4C"/>
    <w:rsid w:val="000E06FF"/>
    <w:rsid w:val="000F21CC"/>
    <w:rsid w:val="000F2630"/>
    <w:rsid w:val="000F2D88"/>
    <w:rsid w:val="000F4FB2"/>
    <w:rsid w:val="000F580D"/>
    <w:rsid w:val="001022CB"/>
    <w:rsid w:val="00104592"/>
    <w:rsid w:val="00105B31"/>
    <w:rsid w:val="00106147"/>
    <w:rsid w:val="00110908"/>
    <w:rsid w:val="00113BCC"/>
    <w:rsid w:val="001150BC"/>
    <w:rsid w:val="00115133"/>
    <w:rsid w:val="00120444"/>
    <w:rsid w:val="00124724"/>
    <w:rsid w:val="001251EB"/>
    <w:rsid w:val="001304E8"/>
    <w:rsid w:val="001348A4"/>
    <w:rsid w:val="0013724D"/>
    <w:rsid w:val="00137F5B"/>
    <w:rsid w:val="00140912"/>
    <w:rsid w:val="00140C8D"/>
    <w:rsid w:val="00144851"/>
    <w:rsid w:val="00147793"/>
    <w:rsid w:val="00150ACA"/>
    <w:rsid w:val="0015231E"/>
    <w:rsid w:val="001568F8"/>
    <w:rsid w:val="0016497A"/>
    <w:rsid w:val="001649CB"/>
    <w:rsid w:val="00165667"/>
    <w:rsid w:val="00173B11"/>
    <w:rsid w:val="00175521"/>
    <w:rsid w:val="00176203"/>
    <w:rsid w:val="001804D3"/>
    <w:rsid w:val="00180514"/>
    <w:rsid w:val="00181231"/>
    <w:rsid w:val="00181AA0"/>
    <w:rsid w:val="00182CFB"/>
    <w:rsid w:val="001833CE"/>
    <w:rsid w:val="001840EF"/>
    <w:rsid w:val="00185B7D"/>
    <w:rsid w:val="00186825"/>
    <w:rsid w:val="00187032"/>
    <w:rsid w:val="001900A0"/>
    <w:rsid w:val="00190F8F"/>
    <w:rsid w:val="001958EE"/>
    <w:rsid w:val="00196F83"/>
    <w:rsid w:val="001A01DB"/>
    <w:rsid w:val="001A1CD4"/>
    <w:rsid w:val="001A4F8F"/>
    <w:rsid w:val="001A5C56"/>
    <w:rsid w:val="001A672C"/>
    <w:rsid w:val="001A76F5"/>
    <w:rsid w:val="001A77B3"/>
    <w:rsid w:val="001A7BA3"/>
    <w:rsid w:val="001A7E10"/>
    <w:rsid w:val="001A7F96"/>
    <w:rsid w:val="001B33AE"/>
    <w:rsid w:val="001B3A1D"/>
    <w:rsid w:val="001B4973"/>
    <w:rsid w:val="001B57A0"/>
    <w:rsid w:val="001B5AEE"/>
    <w:rsid w:val="001B5C9F"/>
    <w:rsid w:val="001B6019"/>
    <w:rsid w:val="001B7726"/>
    <w:rsid w:val="001C2B7B"/>
    <w:rsid w:val="001C3E02"/>
    <w:rsid w:val="001C53F7"/>
    <w:rsid w:val="001C5D0E"/>
    <w:rsid w:val="001C5F06"/>
    <w:rsid w:val="001D0F8F"/>
    <w:rsid w:val="001D1BC0"/>
    <w:rsid w:val="001D1DF3"/>
    <w:rsid w:val="001D26A0"/>
    <w:rsid w:val="001D4169"/>
    <w:rsid w:val="001D73A4"/>
    <w:rsid w:val="001E1412"/>
    <w:rsid w:val="001E1776"/>
    <w:rsid w:val="001E47E3"/>
    <w:rsid w:val="001E5BEE"/>
    <w:rsid w:val="001E5DDA"/>
    <w:rsid w:val="001E6301"/>
    <w:rsid w:val="001F1FC1"/>
    <w:rsid w:val="002039C5"/>
    <w:rsid w:val="00205978"/>
    <w:rsid w:val="00210627"/>
    <w:rsid w:val="0021141E"/>
    <w:rsid w:val="0021466C"/>
    <w:rsid w:val="002154A1"/>
    <w:rsid w:val="00215818"/>
    <w:rsid w:val="00220B70"/>
    <w:rsid w:val="00221FA2"/>
    <w:rsid w:val="002238C0"/>
    <w:rsid w:val="00231A76"/>
    <w:rsid w:val="00233342"/>
    <w:rsid w:val="00233FC9"/>
    <w:rsid w:val="00236EBE"/>
    <w:rsid w:val="002376D8"/>
    <w:rsid w:val="002404B7"/>
    <w:rsid w:val="00241A09"/>
    <w:rsid w:val="00246993"/>
    <w:rsid w:val="0025535D"/>
    <w:rsid w:val="002573D6"/>
    <w:rsid w:val="002600D6"/>
    <w:rsid w:val="0026266B"/>
    <w:rsid w:val="002711D0"/>
    <w:rsid w:val="00271B21"/>
    <w:rsid w:val="00271C9E"/>
    <w:rsid w:val="002732B0"/>
    <w:rsid w:val="00276DFD"/>
    <w:rsid w:val="00277559"/>
    <w:rsid w:val="0028084A"/>
    <w:rsid w:val="002824CA"/>
    <w:rsid w:val="00284D34"/>
    <w:rsid w:val="00291755"/>
    <w:rsid w:val="00292352"/>
    <w:rsid w:val="002924A0"/>
    <w:rsid w:val="0029477C"/>
    <w:rsid w:val="00294C9D"/>
    <w:rsid w:val="00296E67"/>
    <w:rsid w:val="002A0027"/>
    <w:rsid w:val="002A003A"/>
    <w:rsid w:val="002A2A4E"/>
    <w:rsid w:val="002A3747"/>
    <w:rsid w:val="002A4181"/>
    <w:rsid w:val="002A51B0"/>
    <w:rsid w:val="002A5980"/>
    <w:rsid w:val="002B3007"/>
    <w:rsid w:val="002B517C"/>
    <w:rsid w:val="002B6F50"/>
    <w:rsid w:val="002B78E8"/>
    <w:rsid w:val="002B7DA7"/>
    <w:rsid w:val="002B7F1B"/>
    <w:rsid w:val="002C092B"/>
    <w:rsid w:val="002C48B1"/>
    <w:rsid w:val="002C4AA6"/>
    <w:rsid w:val="002D36FC"/>
    <w:rsid w:val="002D4AA0"/>
    <w:rsid w:val="002D4C8F"/>
    <w:rsid w:val="002D7D5A"/>
    <w:rsid w:val="002E14B4"/>
    <w:rsid w:val="002E3F55"/>
    <w:rsid w:val="002E75F9"/>
    <w:rsid w:val="002E78AB"/>
    <w:rsid w:val="002F13C7"/>
    <w:rsid w:val="002F16E4"/>
    <w:rsid w:val="002F2725"/>
    <w:rsid w:val="002F2A0F"/>
    <w:rsid w:val="002F3172"/>
    <w:rsid w:val="00301647"/>
    <w:rsid w:val="0030387E"/>
    <w:rsid w:val="003038C0"/>
    <w:rsid w:val="00305075"/>
    <w:rsid w:val="00311592"/>
    <w:rsid w:val="00311654"/>
    <w:rsid w:val="003117D3"/>
    <w:rsid w:val="00314F78"/>
    <w:rsid w:val="003161A0"/>
    <w:rsid w:val="00316E7C"/>
    <w:rsid w:val="0031701E"/>
    <w:rsid w:val="00317021"/>
    <w:rsid w:val="00317692"/>
    <w:rsid w:val="00320177"/>
    <w:rsid w:val="00325691"/>
    <w:rsid w:val="0032695D"/>
    <w:rsid w:val="00330BF5"/>
    <w:rsid w:val="003314FC"/>
    <w:rsid w:val="00332548"/>
    <w:rsid w:val="00334224"/>
    <w:rsid w:val="00337D2E"/>
    <w:rsid w:val="003444E6"/>
    <w:rsid w:val="00344F4F"/>
    <w:rsid w:val="00346656"/>
    <w:rsid w:val="00350463"/>
    <w:rsid w:val="00355C35"/>
    <w:rsid w:val="00357D2A"/>
    <w:rsid w:val="00362011"/>
    <w:rsid w:val="00362326"/>
    <w:rsid w:val="003634B5"/>
    <w:rsid w:val="00365188"/>
    <w:rsid w:val="003748C3"/>
    <w:rsid w:val="003756DF"/>
    <w:rsid w:val="00377EF6"/>
    <w:rsid w:val="003812CC"/>
    <w:rsid w:val="0038309E"/>
    <w:rsid w:val="00383186"/>
    <w:rsid w:val="00383D82"/>
    <w:rsid w:val="003841A0"/>
    <w:rsid w:val="00384352"/>
    <w:rsid w:val="00385816"/>
    <w:rsid w:val="00386AC6"/>
    <w:rsid w:val="00392882"/>
    <w:rsid w:val="00397039"/>
    <w:rsid w:val="003976E2"/>
    <w:rsid w:val="003A0A5A"/>
    <w:rsid w:val="003A0C92"/>
    <w:rsid w:val="003A254A"/>
    <w:rsid w:val="003A5A8B"/>
    <w:rsid w:val="003A6FE7"/>
    <w:rsid w:val="003B2A98"/>
    <w:rsid w:val="003B55B0"/>
    <w:rsid w:val="003B60FD"/>
    <w:rsid w:val="003C2E74"/>
    <w:rsid w:val="003C4FDD"/>
    <w:rsid w:val="003C57BD"/>
    <w:rsid w:val="003C6965"/>
    <w:rsid w:val="003C7272"/>
    <w:rsid w:val="003D4C86"/>
    <w:rsid w:val="003D6A95"/>
    <w:rsid w:val="003D6BF3"/>
    <w:rsid w:val="003E199A"/>
    <w:rsid w:val="003E25E5"/>
    <w:rsid w:val="003E69FA"/>
    <w:rsid w:val="003E7568"/>
    <w:rsid w:val="003F0BC1"/>
    <w:rsid w:val="003F0EA4"/>
    <w:rsid w:val="003F11C0"/>
    <w:rsid w:val="003F1B05"/>
    <w:rsid w:val="003F4E16"/>
    <w:rsid w:val="003F521C"/>
    <w:rsid w:val="00400CC6"/>
    <w:rsid w:val="00403A78"/>
    <w:rsid w:val="00404FCC"/>
    <w:rsid w:val="004119BB"/>
    <w:rsid w:val="00411C15"/>
    <w:rsid w:val="00412CB2"/>
    <w:rsid w:val="004144C0"/>
    <w:rsid w:val="00417EB1"/>
    <w:rsid w:val="00420449"/>
    <w:rsid w:val="004226E3"/>
    <w:rsid w:val="00423779"/>
    <w:rsid w:val="00424263"/>
    <w:rsid w:val="004245A2"/>
    <w:rsid w:val="00425D60"/>
    <w:rsid w:val="00425ECF"/>
    <w:rsid w:val="00427985"/>
    <w:rsid w:val="00431A56"/>
    <w:rsid w:val="00435A4B"/>
    <w:rsid w:val="004369D9"/>
    <w:rsid w:val="00437303"/>
    <w:rsid w:val="004438E0"/>
    <w:rsid w:val="00444D91"/>
    <w:rsid w:val="00444F10"/>
    <w:rsid w:val="00445003"/>
    <w:rsid w:val="00445BBB"/>
    <w:rsid w:val="004505DE"/>
    <w:rsid w:val="00454935"/>
    <w:rsid w:val="00455C2C"/>
    <w:rsid w:val="00460225"/>
    <w:rsid w:val="00463937"/>
    <w:rsid w:val="004669C6"/>
    <w:rsid w:val="00472716"/>
    <w:rsid w:val="00473BB1"/>
    <w:rsid w:val="00474676"/>
    <w:rsid w:val="00474A51"/>
    <w:rsid w:val="0047577F"/>
    <w:rsid w:val="00475A0D"/>
    <w:rsid w:val="0048085D"/>
    <w:rsid w:val="00484054"/>
    <w:rsid w:val="004843F2"/>
    <w:rsid w:val="004865C7"/>
    <w:rsid w:val="00487161"/>
    <w:rsid w:val="00490A4B"/>
    <w:rsid w:val="004922BA"/>
    <w:rsid w:val="004932BE"/>
    <w:rsid w:val="00493E3A"/>
    <w:rsid w:val="004971D5"/>
    <w:rsid w:val="00497202"/>
    <w:rsid w:val="00497935"/>
    <w:rsid w:val="004A1D47"/>
    <w:rsid w:val="004A2167"/>
    <w:rsid w:val="004A2BEB"/>
    <w:rsid w:val="004A32D7"/>
    <w:rsid w:val="004A5C5B"/>
    <w:rsid w:val="004A668B"/>
    <w:rsid w:val="004B1F11"/>
    <w:rsid w:val="004B5CE9"/>
    <w:rsid w:val="004B5DD2"/>
    <w:rsid w:val="004C2AFE"/>
    <w:rsid w:val="004C7AA1"/>
    <w:rsid w:val="004C7DDD"/>
    <w:rsid w:val="004D0014"/>
    <w:rsid w:val="004D21E0"/>
    <w:rsid w:val="004D335A"/>
    <w:rsid w:val="004D5B7D"/>
    <w:rsid w:val="004D6AAD"/>
    <w:rsid w:val="004E448C"/>
    <w:rsid w:val="004E7153"/>
    <w:rsid w:val="004F65E4"/>
    <w:rsid w:val="0050142F"/>
    <w:rsid w:val="00501933"/>
    <w:rsid w:val="00502456"/>
    <w:rsid w:val="005030A1"/>
    <w:rsid w:val="005038D6"/>
    <w:rsid w:val="0050502D"/>
    <w:rsid w:val="00506664"/>
    <w:rsid w:val="00506BDC"/>
    <w:rsid w:val="00511F96"/>
    <w:rsid w:val="00515DDF"/>
    <w:rsid w:val="005171FD"/>
    <w:rsid w:val="00521D66"/>
    <w:rsid w:val="00521DA7"/>
    <w:rsid w:val="00522765"/>
    <w:rsid w:val="0052345B"/>
    <w:rsid w:val="00526068"/>
    <w:rsid w:val="00526EFA"/>
    <w:rsid w:val="00530148"/>
    <w:rsid w:val="00531143"/>
    <w:rsid w:val="0053572C"/>
    <w:rsid w:val="00535E02"/>
    <w:rsid w:val="005370FE"/>
    <w:rsid w:val="005373B9"/>
    <w:rsid w:val="005377D2"/>
    <w:rsid w:val="005406FE"/>
    <w:rsid w:val="00547227"/>
    <w:rsid w:val="0055080D"/>
    <w:rsid w:val="00552309"/>
    <w:rsid w:val="00552917"/>
    <w:rsid w:val="00552D1A"/>
    <w:rsid w:val="00554C71"/>
    <w:rsid w:val="0056056B"/>
    <w:rsid w:val="005611A5"/>
    <w:rsid w:val="00564CC5"/>
    <w:rsid w:val="005702C0"/>
    <w:rsid w:val="005703EA"/>
    <w:rsid w:val="005731D4"/>
    <w:rsid w:val="00576E03"/>
    <w:rsid w:val="00581F0B"/>
    <w:rsid w:val="0058394A"/>
    <w:rsid w:val="00585512"/>
    <w:rsid w:val="00586E5B"/>
    <w:rsid w:val="00587380"/>
    <w:rsid w:val="0058764B"/>
    <w:rsid w:val="005912C7"/>
    <w:rsid w:val="005931C3"/>
    <w:rsid w:val="00596210"/>
    <w:rsid w:val="005A04CA"/>
    <w:rsid w:val="005A0D1B"/>
    <w:rsid w:val="005A138A"/>
    <w:rsid w:val="005A32CB"/>
    <w:rsid w:val="005A3C25"/>
    <w:rsid w:val="005B0D49"/>
    <w:rsid w:val="005B1490"/>
    <w:rsid w:val="005B25D9"/>
    <w:rsid w:val="005B353C"/>
    <w:rsid w:val="005B452F"/>
    <w:rsid w:val="005B4B8A"/>
    <w:rsid w:val="005B53D9"/>
    <w:rsid w:val="005B54A3"/>
    <w:rsid w:val="005B6B53"/>
    <w:rsid w:val="005B6DB8"/>
    <w:rsid w:val="005B78D4"/>
    <w:rsid w:val="005C4B4E"/>
    <w:rsid w:val="005C4F75"/>
    <w:rsid w:val="005C5A61"/>
    <w:rsid w:val="005D1032"/>
    <w:rsid w:val="005D227B"/>
    <w:rsid w:val="005D25EB"/>
    <w:rsid w:val="005D2F05"/>
    <w:rsid w:val="005D3243"/>
    <w:rsid w:val="005D3765"/>
    <w:rsid w:val="005D63D0"/>
    <w:rsid w:val="005D73B5"/>
    <w:rsid w:val="005E00F6"/>
    <w:rsid w:val="005E071C"/>
    <w:rsid w:val="005E3EB6"/>
    <w:rsid w:val="005E60A9"/>
    <w:rsid w:val="005E6E50"/>
    <w:rsid w:val="005F1E81"/>
    <w:rsid w:val="005F205B"/>
    <w:rsid w:val="005F23EC"/>
    <w:rsid w:val="005F2E9E"/>
    <w:rsid w:val="005F6046"/>
    <w:rsid w:val="005F61D4"/>
    <w:rsid w:val="005F6A2B"/>
    <w:rsid w:val="005F7616"/>
    <w:rsid w:val="00601736"/>
    <w:rsid w:val="00602618"/>
    <w:rsid w:val="00602A74"/>
    <w:rsid w:val="00606CA2"/>
    <w:rsid w:val="00611DE0"/>
    <w:rsid w:val="00613175"/>
    <w:rsid w:val="006149E7"/>
    <w:rsid w:val="00617B9D"/>
    <w:rsid w:val="00621A26"/>
    <w:rsid w:val="0062713B"/>
    <w:rsid w:val="0062783B"/>
    <w:rsid w:val="00627FC5"/>
    <w:rsid w:val="00627FDD"/>
    <w:rsid w:val="00630099"/>
    <w:rsid w:val="00635C1F"/>
    <w:rsid w:val="00635C61"/>
    <w:rsid w:val="00636D5E"/>
    <w:rsid w:val="006370D4"/>
    <w:rsid w:val="0064758B"/>
    <w:rsid w:val="00650956"/>
    <w:rsid w:val="006530EA"/>
    <w:rsid w:val="006550C6"/>
    <w:rsid w:val="0066044D"/>
    <w:rsid w:val="00661AF9"/>
    <w:rsid w:val="0066567C"/>
    <w:rsid w:val="00667251"/>
    <w:rsid w:val="00672917"/>
    <w:rsid w:val="00672D93"/>
    <w:rsid w:val="00676F5D"/>
    <w:rsid w:val="00680865"/>
    <w:rsid w:val="006826E4"/>
    <w:rsid w:val="00682AC8"/>
    <w:rsid w:val="00687D85"/>
    <w:rsid w:val="0069183A"/>
    <w:rsid w:val="00692DDB"/>
    <w:rsid w:val="006951D4"/>
    <w:rsid w:val="00695F42"/>
    <w:rsid w:val="006A0478"/>
    <w:rsid w:val="006A0542"/>
    <w:rsid w:val="006A081A"/>
    <w:rsid w:val="006A2363"/>
    <w:rsid w:val="006A2606"/>
    <w:rsid w:val="006A3F2E"/>
    <w:rsid w:val="006A58F7"/>
    <w:rsid w:val="006A6BA2"/>
    <w:rsid w:val="006A7F9B"/>
    <w:rsid w:val="006B115E"/>
    <w:rsid w:val="006B2D32"/>
    <w:rsid w:val="006B34D2"/>
    <w:rsid w:val="006B56BA"/>
    <w:rsid w:val="006B7C63"/>
    <w:rsid w:val="006C03FB"/>
    <w:rsid w:val="006C08A5"/>
    <w:rsid w:val="006C32D9"/>
    <w:rsid w:val="006C5C08"/>
    <w:rsid w:val="006D2BCE"/>
    <w:rsid w:val="006E0263"/>
    <w:rsid w:val="006E146F"/>
    <w:rsid w:val="006E7C43"/>
    <w:rsid w:val="006E7C81"/>
    <w:rsid w:val="006F04A9"/>
    <w:rsid w:val="006F1299"/>
    <w:rsid w:val="006F1A1D"/>
    <w:rsid w:val="006F5323"/>
    <w:rsid w:val="006F5CD2"/>
    <w:rsid w:val="006F61FF"/>
    <w:rsid w:val="006F6DBB"/>
    <w:rsid w:val="007003B0"/>
    <w:rsid w:val="00701F5F"/>
    <w:rsid w:val="0070314A"/>
    <w:rsid w:val="00703DBE"/>
    <w:rsid w:val="007046AE"/>
    <w:rsid w:val="007061C5"/>
    <w:rsid w:val="00706AB8"/>
    <w:rsid w:val="00710CF5"/>
    <w:rsid w:val="0071368D"/>
    <w:rsid w:val="00714DE0"/>
    <w:rsid w:val="00714EDA"/>
    <w:rsid w:val="00716F0C"/>
    <w:rsid w:val="00720518"/>
    <w:rsid w:val="00720E0A"/>
    <w:rsid w:val="007223B2"/>
    <w:rsid w:val="00723647"/>
    <w:rsid w:val="00724932"/>
    <w:rsid w:val="00724D3E"/>
    <w:rsid w:val="00725882"/>
    <w:rsid w:val="0072650B"/>
    <w:rsid w:val="00726522"/>
    <w:rsid w:val="00726CCF"/>
    <w:rsid w:val="00730F75"/>
    <w:rsid w:val="0073174C"/>
    <w:rsid w:val="00732172"/>
    <w:rsid w:val="00735E70"/>
    <w:rsid w:val="00736086"/>
    <w:rsid w:val="007425D9"/>
    <w:rsid w:val="00742F69"/>
    <w:rsid w:val="00746C0E"/>
    <w:rsid w:val="00750681"/>
    <w:rsid w:val="007525F6"/>
    <w:rsid w:val="007531FE"/>
    <w:rsid w:val="007644F4"/>
    <w:rsid w:val="00766A2A"/>
    <w:rsid w:val="00770F1F"/>
    <w:rsid w:val="0077174F"/>
    <w:rsid w:val="00771B17"/>
    <w:rsid w:val="00773254"/>
    <w:rsid w:val="00773CDF"/>
    <w:rsid w:val="00773FD4"/>
    <w:rsid w:val="00776F36"/>
    <w:rsid w:val="00777901"/>
    <w:rsid w:val="00781452"/>
    <w:rsid w:val="00781A29"/>
    <w:rsid w:val="00781D73"/>
    <w:rsid w:val="00785F0E"/>
    <w:rsid w:val="0078616F"/>
    <w:rsid w:val="0078685F"/>
    <w:rsid w:val="00790920"/>
    <w:rsid w:val="007925DC"/>
    <w:rsid w:val="00792C4C"/>
    <w:rsid w:val="00796474"/>
    <w:rsid w:val="00796B9D"/>
    <w:rsid w:val="00797B5E"/>
    <w:rsid w:val="00797EE8"/>
    <w:rsid w:val="00797F7D"/>
    <w:rsid w:val="007A0612"/>
    <w:rsid w:val="007A220B"/>
    <w:rsid w:val="007A7739"/>
    <w:rsid w:val="007B28F3"/>
    <w:rsid w:val="007B2B4D"/>
    <w:rsid w:val="007C38AB"/>
    <w:rsid w:val="007C39BA"/>
    <w:rsid w:val="007C768F"/>
    <w:rsid w:val="007D1D97"/>
    <w:rsid w:val="007D345F"/>
    <w:rsid w:val="007D4BD2"/>
    <w:rsid w:val="007D7D23"/>
    <w:rsid w:val="007E02DD"/>
    <w:rsid w:val="007E096A"/>
    <w:rsid w:val="007E130B"/>
    <w:rsid w:val="007E1B1C"/>
    <w:rsid w:val="007E2C57"/>
    <w:rsid w:val="007E3108"/>
    <w:rsid w:val="007E34E5"/>
    <w:rsid w:val="007E3AE3"/>
    <w:rsid w:val="007E5FE9"/>
    <w:rsid w:val="007E639C"/>
    <w:rsid w:val="007E7653"/>
    <w:rsid w:val="007F0298"/>
    <w:rsid w:val="007F374F"/>
    <w:rsid w:val="007F5977"/>
    <w:rsid w:val="007F6838"/>
    <w:rsid w:val="007F71CC"/>
    <w:rsid w:val="008003E3"/>
    <w:rsid w:val="008004F1"/>
    <w:rsid w:val="00802708"/>
    <w:rsid w:val="00804953"/>
    <w:rsid w:val="0081078A"/>
    <w:rsid w:val="00811C87"/>
    <w:rsid w:val="00814C36"/>
    <w:rsid w:val="008220AC"/>
    <w:rsid w:val="0082359B"/>
    <w:rsid w:val="008245D4"/>
    <w:rsid w:val="00824C84"/>
    <w:rsid w:val="00826EA2"/>
    <w:rsid w:val="00830D4F"/>
    <w:rsid w:val="008341EB"/>
    <w:rsid w:val="008368BA"/>
    <w:rsid w:val="0084144C"/>
    <w:rsid w:val="0084370A"/>
    <w:rsid w:val="00843B63"/>
    <w:rsid w:val="00843B73"/>
    <w:rsid w:val="0084523E"/>
    <w:rsid w:val="0084612F"/>
    <w:rsid w:val="0084698A"/>
    <w:rsid w:val="00846E8E"/>
    <w:rsid w:val="00847457"/>
    <w:rsid w:val="008558E1"/>
    <w:rsid w:val="00856706"/>
    <w:rsid w:val="008571B1"/>
    <w:rsid w:val="00860F9B"/>
    <w:rsid w:val="00861DDE"/>
    <w:rsid w:val="00870139"/>
    <w:rsid w:val="008714AC"/>
    <w:rsid w:val="00872072"/>
    <w:rsid w:val="008730DE"/>
    <w:rsid w:val="008733CA"/>
    <w:rsid w:val="008742B9"/>
    <w:rsid w:val="008771DE"/>
    <w:rsid w:val="00883459"/>
    <w:rsid w:val="00884061"/>
    <w:rsid w:val="0088525C"/>
    <w:rsid w:val="00891309"/>
    <w:rsid w:val="00893BC1"/>
    <w:rsid w:val="00894013"/>
    <w:rsid w:val="00894640"/>
    <w:rsid w:val="00894973"/>
    <w:rsid w:val="00894A40"/>
    <w:rsid w:val="00895756"/>
    <w:rsid w:val="008972DA"/>
    <w:rsid w:val="008978A6"/>
    <w:rsid w:val="008A0D74"/>
    <w:rsid w:val="008A172D"/>
    <w:rsid w:val="008A1D04"/>
    <w:rsid w:val="008A23FD"/>
    <w:rsid w:val="008A2917"/>
    <w:rsid w:val="008A482A"/>
    <w:rsid w:val="008A5F8E"/>
    <w:rsid w:val="008A63A7"/>
    <w:rsid w:val="008B6496"/>
    <w:rsid w:val="008C11B3"/>
    <w:rsid w:val="008C2773"/>
    <w:rsid w:val="008C2FCB"/>
    <w:rsid w:val="008C3C01"/>
    <w:rsid w:val="008D2355"/>
    <w:rsid w:val="008D3681"/>
    <w:rsid w:val="008D598B"/>
    <w:rsid w:val="008D7F5B"/>
    <w:rsid w:val="008E4B50"/>
    <w:rsid w:val="008E518B"/>
    <w:rsid w:val="008E5916"/>
    <w:rsid w:val="008E734E"/>
    <w:rsid w:val="008F04F7"/>
    <w:rsid w:val="008F24CB"/>
    <w:rsid w:val="008F2DB5"/>
    <w:rsid w:val="008F4119"/>
    <w:rsid w:val="008F4D0B"/>
    <w:rsid w:val="008F60A4"/>
    <w:rsid w:val="008F6E87"/>
    <w:rsid w:val="00901AC8"/>
    <w:rsid w:val="00901DDF"/>
    <w:rsid w:val="00902D72"/>
    <w:rsid w:val="009051CB"/>
    <w:rsid w:val="00905951"/>
    <w:rsid w:val="00905A2F"/>
    <w:rsid w:val="0090604C"/>
    <w:rsid w:val="009079ED"/>
    <w:rsid w:val="00912015"/>
    <w:rsid w:val="00912120"/>
    <w:rsid w:val="00915A4C"/>
    <w:rsid w:val="009204BE"/>
    <w:rsid w:val="0092129A"/>
    <w:rsid w:val="00922F55"/>
    <w:rsid w:val="00925177"/>
    <w:rsid w:val="00926F81"/>
    <w:rsid w:val="009278F1"/>
    <w:rsid w:val="00927C9A"/>
    <w:rsid w:val="009303DA"/>
    <w:rsid w:val="009318D2"/>
    <w:rsid w:val="00932471"/>
    <w:rsid w:val="00932AF0"/>
    <w:rsid w:val="00937E02"/>
    <w:rsid w:val="0094344F"/>
    <w:rsid w:val="00944BDE"/>
    <w:rsid w:val="00951110"/>
    <w:rsid w:val="00953998"/>
    <w:rsid w:val="00953D8F"/>
    <w:rsid w:val="00953E2C"/>
    <w:rsid w:val="00953F77"/>
    <w:rsid w:val="00956550"/>
    <w:rsid w:val="00963EE6"/>
    <w:rsid w:val="00966D02"/>
    <w:rsid w:val="009712A4"/>
    <w:rsid w:val="009724C2"/>
    <w:rsid w:val="009750C8"/>
    <w:rsid w:val="009758AE"/>
    <w:rsid w:val="00977F60"/>
    <w:rsid w:val="00981E1C"/>
    <w:rsid w:val="0098337B"/>
    <w:rsid w:val="00984F19"/>
    <w:rsid w:val="009872C1"/>
    <w:rsid w:val="009932E5"/>
    <w:rsid w:val="00996D8E"/>
    <w:rsid w:val="009979D2"/>
    <w:rsid w:val="009A2EB2"/>
    <w:rsid w:val="009A4786"/>
    <w:rsid w:val="009A7398"/>
    <w:rsid w:val="009A7426"/>
    <w:rsid w:val="009A7E76"/>
    <w:rsid w:val="009B318D"/>
    <w:rsid w:val="009B50A0"/>
    <w:rsid w:val="009C15CB"/>
    <w:rsid w:val="009C46E3"/>
    <w:rsid w:val="009C4798"/>
    <w:rsid w:val="009C5CCD"/>
    <w:rsid w:val="009C648D"/>
    <w:rsid w:val="009C760C"/>
    <w:rsid w:val="009C798C"/>
    <w:rsid w:val="009D0449"/>
    <w:rsid w:val="009D5BFD"/>
    <w:rsid w:val="009D6122"/>
    <w:rsid w:val="009D6583"/>
    <w:rsid w:val="009D6B23"/>
    <w:rsid w:val="009D7079"/>
    <w:rsid w:val="009E46F1"/>
    <w:rsid w:val="009E4D80"/>
    <w:rsid w:val="009E5148"/>
    <w:rsid w:val="009E62B8"/>
    <w:rsid w:val="009E7C15"/>
    <w:rsid w:val="009F18A8"/>
    <w:rsid w:val="009F3035"/>
    <w:rsid w:val="00A0011A"/>
    <w:rsid w:val="00A04584"/>
    <w:rsid w:val="00A07F67"/>
    <w:rsid w:val="00A10260"/>
    <w:rsid w:val="00A104C0"/>
    <w:rsid w:val="00A108EB"/>
    <w:rsid w:val="00A150F0"/>
    <w:rsid w:val="00A156AB"/>
    <w:rsid w:val="00A16AF2"/>
    <w:rsid w:val="00A331ED"/>
    <w:rsid w:val="00A337AE"/>
    <w:rsid w:val="00A34ACD"/>
    <w:rsid w:val="00A35847"/>
    <w:rsid w:val="00A371B4"/>
    <w:rsid w:val="00A42E36"/>
    <w:rsid w:val="00A43F46"/>
    <w:rsid w:val="00A45D82"/>
    <w:rsid w:val="00A46D82"/>
    <w:rsid w:val="00A50907"/>
    <w:rsid w:val="00A52B41"/>
    <w:rsid w:val="00A5396C"/>
    <w:rsid w:val="00A548BE"/>
    <w:rsid w:val="00A559E3"/>
    <w:rsid w:val="00A56CF3"/>
    <w:rsid w:val="00A5712C"/>
    <w:rsid w:val="00A627CC"/>
    <w:rsid w:val="00A63C18"/>
    <w:rsid w:val="00A6409F"/>
    <w:rsid w:val="00A65372"/>
    <w:rsid w:val="00A70758"/>
    <w:rsid w:val="00A7457F"/>
    <w:rsid w:val="00A75A72"/>
    <w:rsid w:val="00A75E6B"/>
    <w:rsid w:val="00A75ED2"/>
    <w:rsid w:val="00A77BDA"/>
    <w:rsid w:val="00A77C0F"/>
    <w:rsid w:val="00A77F2A"/>
    <w:rsid w:val="00A81865"/>
    <w:rsid w:val="00A8242C"/>
    <w:rsid w:val="00A824F5"/>
    <w:rsid w:val="00A90FB1"/>
    <w:rsid w:val="00A929B1"/>
    <w:rsid w:val="00A96A63"/>
    <w:rsid w:val="00A9703E"/>
    <w:rsid w:val="00A975CC"/>
    <w:rsid w:val="00AA3C92"/>
    <w:rsid w:val="00AA4180"/>
    <w:rsid w:val="00AA4845"/>
    <w:rsid w:val="00AA65E4"/>
    <w:rsid w:val="00AA7376"/>
    <w:rsid w:val="00AB1C63"/>
    <w:rsid w:val="00AB254B"/>
    <w:rsid w:val="00AB28C1"/>
    <w:rsid w:val="00AB4665"/>
    <w:rsid w:val="00AB54E3"/>
    <w:rsid w:val="00AB75B7"/>
    <w:rsid w:val="00AB7D12"/>
    <w:rsid w:val="00AC0784"/>
    <w:rsid w:val="00AC07C2"/>
    <w:rsid w:val="00AC2361"/>
    <w:rsid w:val="00AC41E7"/>
    <w:rsid w:val="00AD0342"/>
    <w:rsid w:val="00AD2190"/>
    <w:rsid w:val="00AD2E13"/>
    <w:rsid w:val="00AD379C"/>
    <w:rsid w:val="00AD57F3"/>
    <w:rsid w:val="00AD6E1C"/>
    <w:rsid w:val="00AD7EB8"/>
    <w:rsid w:val="00AD7F9B"/>
    <w:rsid w:val="00AE208E"/>
    <w:rsid w:val="00AE4400"/>
    <w:rsid w:val="00AE4599"/>
    <w:rsid w:val="00AE4958"/>
    <w:rsid w:val="00AE52ED"/>
    <w:rsid w:val="00AE7D23"/>
    <w:rsid w:val="00AF01E3"/>
    <w:rsid w:val="00AF3934"/>
    <w:rsid w:val="00AF39AB"/>
    <w:rsid w:val="00AF5B13"/>
    <w:rsid w:val="00B011E7"/>
    <w:rsid w:val="00B02597"/>
    <w:rsid w:val="00B03758"/>
    <w:rsid w:val="00B0450B"/>
    <w:rsid w:val="00B051BB"/>
    <w:rsid w:val="00B0645D"/>
    <w:rsid w:val="00B1440F"/>
    <w:rsid w:val="00B14E45"/>
    <w:rsid w:val="00B17387"/>
    <w:rsid w:val="00B1747D"/>
    <w:rsid w:val="00B2258A"/>
    <w:rsid w:val="00B22CDA"/>
    <w:rsid w:val="00B25F6B"/>
    <w:rsid w:val="00B261B2"/>
    <w:rsid w:val="00B42E8F"/>
    <w:rsid w:val="00B42F37"/>
    <w:rsid w:val="00B4326F"/>
    <w:rsid w:val="00B46651"/>
    <w:rsid w:val="00B504C2"/>
    <w:rsid w:val="00B5108B"/>
    <w:rsid w:val="00B51CE9"/>
    <w:rsid w:val="00B5289A"/>
    <w:rsid w:val="00B52AA3"/>
    <w:rsid w:val="00B5310B"/>
    <w:rsid w:val="00B54558"/>
    <w:rsid w:val="00B5518E"/>
    <w:rsid w:val="00B552EE"/>
    <w:rsid w:val="00B56232"/>
    <w:rsid w:val="00B57D82"/>
    <w:rsid w:val="00B57E5A"/>
    <w:rsid w:val="00B62BC4"/>
    <w:rsid w:val="00B631CC"/>
    <w:rsid w:val="00B63A67"/>
    <w:rsid w:val="00B7014A"/>
    <w:rsid w:val="00B70914"/>
    <w:rsid w:val="00B71B4C"/>
    <w:rsid w:val="00B73A3F"/>
    <w:rsid w:val="00B74035"/>
    <w:rsid w:val="00B76090"/>
    <w:rsid w:val="00B76B53"/>
    <w:rsid w:val="00B826D4"/>
    <w:rsid w:val="00B8407C"/>
    <w:rsid w:val="00B841DA"/>
    <w:rsid w:val="00B84217"/>
    <w:rsid w:val="00B87AA9"/>
    <w:rsid w:val="00B87D7F"/>
    <w:rsid w:val="00B9070F"/>
    <w:rsid w:val="00B92D7A"/>
    <w:rsid w:val="00B93B9F"/>
    <w:rsid w:val="00B93FE1"/>
    <w:rsid w:val="00B94904"/>
    <w:rsid w:val="00B959EE"/>
    <w:rsid w:val="00B95C3F"/>
    <w:rsid w:val="00BA2E4A"/>
    <w:rsid w:val="00BA31D1"/>
    <w:rsid w:val="00BA4B6C"/>
    <w:rsid w:val="00BA50E1"/>
    <w:rsid w:val="00BB09CE"/>
    <w:rsid w:val="00BB150B"/>
    <w:rsid w:val="00BB17B9"/>
    <w:rsid w:val="00BB1A05"/>
    <w:rsid w:val="00BB7820"/>
    <w:rsid w:val="00BC14F4"/>
    <w:rsid w:val="00BC2B33"/>
    <w:rsid w:val="00BC5C8A"/>
    <w:rsid w:val="00BD0389"/>
    <w:rsid w:val="00BD23CC"/>
    <w:rsid w:val="00BD2A2A"/>
    <w:rsid w:val="00BD3C6F"/>
    <w:rsid w:val="00BD5237"/>
    <w:rsid w:val="00BD558E"/>
    <w:rsid w:val="00BD5788"/>
    <w:rsid w:val="00BD5A96"/>
    <w:rsid w:val="00BD6A67"/>
    <w:rsid w:val="00BD70C6"/>
    <w:rsid w:val="00BD7E66"/>
    <w:rsid w:val="00BE321C"/>
    <w:rsid w:val="00BE62A0"/>
    <w:rsid w:val="00BF4A76"/>
    <w:rsid w:val="00BF5823"/>
    <w:rsid w:val="00BF7F18"/>
    <w:rsid w:val="00C02911"/>
    <w:rsid w:val="00C03543"/>
    <w:rsid w:val="00C043B4"/>
    <w:rsid w:val="00C060D6"/>
    <w:rsid w:val="00C062FA"/>
    <w:rsid w:val="00C06BD0"/>
    <w:rsid w:val="00C1229C"/>
    <w:rsid w:val="00C14BDD"/>
    <w:rsid w:val="00C16AFB"/>
    <w:rsid w:val="00C17AF5"/>
    <w:rsid w:val="00C20436"/>
    <w:rsid w:val="00C205F9"/>
    <w:rsid w:val="00C216A9"/>
    <w:rsid w:val="00C226DB"/>
    <w:rsid w:val="00C27999"/>
    <w:rsid w:val="00C321BB"/>
    <w:rsid w:val="00C339B8"/>
    <w:rsid w:val="00C405A0"/>
    <w:rsid w:val="00C412AA"/>
    <w:rsid w:val="00C42E07"/>
    <w:rsid w:val="00C5563A"/>
    <w:rsid w:val="00C566CA"/>
    <w:rsid w:val="00C574C4"/>
    <w:rsid w:val="00C602AB"/>
    <w:rsid w:val="00C626DB"/>
    <w:rsid w:val="00C62BEB"/>
    <w:rsid w:val="00C65700"/>
    <w:rsid w:val="00C66A7E"/>
    <w:rsid w:val="00C702A7"/>
    <w:rsid w:val="00C71018"/>
    <w:rsid w:val="00C71051"/>
    <w:rsid w:val="00C712F0"/>
    <w:rsid w:val="00C71EF0"/>
    <w:rsid w:val="00C721CE"/>
    <w:rsid w:val="00C80D2E"/>
    <w:rsid w:val="00C8263C"/>
    <w:rsid w:val="00C82775"/>
    <w:rsid w:val="00C8355D"/>
    <w:rsid w:val="00C83E3B"/>
    <w:rsid w:val="00C85117"/>
    <w:rsid w:val="00C85C39"/>
    <w:rsid w:val="00C9038A"/>
    <w:rsid w:val="00C912FA"/>
    <w:rsid w:val="00C91C89"/>
    <w:rsid w:val="00C92A57"/>
    <w:rsid w:val="00C954CC"/>
    <w:rsid w:val="00C95ACF"/>
    <w:rsid w:val="00C96E91"/>
    <w:rsid w:val="00CA1058"/>
    <w:rsid w:val="00CA284E"/>
    <w:rsid w:val="00CA2A93"/>
    <w:rsid w:val="00CA5025"/>
    <w:rsid w:val="00CA6FF2"/>
    <w:rsid w:val="00CB55AB"/>
    <w:rsid w:val="00CB7445"/>
    <w:rsid w:val="00CC1D33"/>
    <w:rsid w:val="00CC618D"/>
    <w:rsid w:val="00CC69F8"/>
    <w:rsid w:val="00CC72B8"/>
    <w:rsid w:val="00CD0D8A"/>
    <w:rsid w:val="00CD2A4C"/>
    <w:rsid w:val="00CD5582"/>
    <w:rsid w:val="00CE3245"/>
    <w:rsid w:val="00CE4CA5"/>
    <w:rsid w:val="00CE51EE"/>
    <w:rsid w:val="00CE5CEB"/>
    <w:rsid w:val="00CE6DDC"/>
    <w:rsid w:val="00CE77FD"/>
    <w:rsid w:val="00CF39BC"/>
    <w:rsid w:val="00CF600E"/>
    <w:rsid w:val="00CF7AE3"/>
    <w:rsid w:val="00D01944"/>
    <w:rsid w:val="00D024E9"/>
    <w:rsid w:val="00D066FA"/>
    <w:rsid w:val="00D07ADD"/>
    <w:rsid w:val="00D07F89"/>
    <w:rsid w:val="00D110BD"/>
    <w:rsid w:val="00D12FC1"/>
    <w:rsid w:val="00D24AC3"/>
    <w:rsid w:val="00D258EA"/>
    <w:rsid w:val="00D25AB5"/>
    <w:rsid w:val="00D260C2"/>
    <w:rsid w:val="00D27E6B"/>
    <w:rsid w:val="00D27FF9"/>
    <w:rsid w:val="00D316DF"/>
    <w:rsid w:val="00D33C6F"/>
    <w:rsid w:val="00D340E2"/>
    <w:rsid w:val="00D35C40"/>
    <w:rsid w:val="00D368D1"/>
    <w:rsid w:val="00D36B88"/>
    <w:rsid w:val="00D4291A"/>
    <w:rsid w:val="00D431B6"/>
    <w:rsid w:val="00D45091"/>
    <w:rsid w:val="00D46B16"/>
    <w:rsid w:val="00D46FED"/>
    <w:rsid w:val="00D50B11"/>
    <w:rsid w:val="00D50C3A"/>
    <w:rsid w:val="00D5138A"/>
    <w:rsid w:val="00D57FBD"/>
    <w:rsid w:val="00D652A1"/>
    <w:rsid w:val="00D70150"/>
    <w:rsid w:val="00D70B6E"/>
    <w:rsid w:val="00D71EDA"/>
    <w:rsid w:val="00D72D73"/>
    <w:rsid w:val="00D731A6"/>
    <w:rsid w:val="00D74450"/>
    <w:rsid w:val="00D74683"/>
    <w:rsid w:val="00D753F6"/>
    <w:rsid w:val="00D7662D"/>
    <w:rsid w:val="00D8009D"/>
    <w:rsid w:val="00D81451"/>
    <w:rsid w:val="00D8201C"/>
    <w:rsid w:val="00D849B5"/>
    <w:rsid w:val="00D86804"/>
    <w:rsid w:val="00D904FA"/>
    <w:rsid w:val="00D90DA2"/>
    <w:rsid w:val="00D91030"/>
    <w:rsid w:val="00D931A7"/>
    <w:rsid w:val="00D93BC3"/>
    <w:rsid w:val="00D976D6"/>
    <w:rsid w:val="00DA1196"/>
    <w:rsid w:val="00DA12E8"/>
    <w:rsid w:val="00DA3DD8"/>
    <w:rsid w:val="00DA4217"/>
    <w:rsid w:val="00DA475A"/>
    <w:rsid w:val="00DA4A0F"/>
    <w:rsid w:val="00DA67CB"/>
    <w:rsid w:val="00DB1285"/>
    <w:rsid w:val="00DB454C"/>
    <w:rsid w:val="00DB4BCA"/>
    <w:rsid w:val="00DB62D1"/>
    <w:rsid w:val="00DB6373"/>
    <w:rsid w:val="00DB7B11"/>
    <w:rsid w:val="00DC40C3"/>
    <w:rsid w:val="00DC5297"/>
    <w:rsid w:val="00DC5698"/>
    <w:rsid w:val="00DC7839"/>
    <w:rsid w:val="00DD0B46"/>
    <w:rsid w:val="00DD0D3B"/>
    <w:rsid w:val="00DD3547"/>
    <w:rsid w:val="00DD4382"/>
    <w:rsid w:val="00DD4A57"/>
    <w:rsid w:val="00DD7EA0"/>
    <w:rsid w:val="00DE1726"/>
    <w:rsid w:val="00DE5FFE"/>
    <w:rsid w:val="00DF0C7A"/>
    <w:rsid w:val="00DF1B5B"/>
    <w:rsid w:val="00DF1C8C"/>
    <w:rsid w:val="00DF1F07"/>
    <w:rsid w:val="00DF2B29"/>
    <w:rsid w:val="00DF37A3"/>
    <w:rsid w:val="00DF3B7D"/>
    <w:rsid w:val="00DF55F4"/>
    <w:rsid w:val="00E03A14"/>
    <w:rsid w:val="00E03B61"/>
    <w:rsid w:val="00E06185"/>
    <w:rsid w:val="00E11A80"/>
    <w:rsid w:val="00E12075"/>
    <w:rsid w:val="00E12C2C"/>
    <w:rsid w:val="00E1315A"/>
    <w:rsid w:val="00E13B53"/>
    <w:rsid w:val="00E13E84"/>
    <w:rsid w:val="00E143D7"/>
    <w:rsid w:val="00E16306"/>
    <w:rsid w:val="00E1631E"/>
    <w:rsid w:val="00E16AEE"/>
    <w:rsid w:val="00E17FF4"/>
    <w:rsid w:val="00E20580"/>
    <w:rsid w:val="00E249C4"/>
    <w:rsid w:val="00E25AA2"/>
    <w:rsid w:val="00E279B1"/>
    <w:rsid w:val="00E3283C"/>
    <w:rsid w:val="00E328F0"/>
    <w:rsid w:val="00E32916"/>
    <w:rsid w:val="00E34249"/>
    <w:rsid w:val="00E346E6"/>
    <w:rsid w:val="00E37C54"/>
    <w:rsid w:val="00E41CFF"/>
    <w:rsid w:val="00E42096"/>
    <w:rsid w:val="00E46F91"/>
    <w:rsid w:val="00E509B7"/>
    <w:rsid w:val="00E51869"/>
    <w:rsid w:val="00E5447F"/>
    <w:rsid w:val="00E557D9"/>
    <w:rsid w:val="00E57028"/>
    <w:rsid w:val="00E57868"/>
    <w:rsid w:val="00E609B2"/>
    <w:rsid w:val="00E6269C"/>
    <w:rsid w:val="00E62816"/>
    <w:rsid w:val="00E628E6"/>
    <w:rsid w:val="00E64320"/>
    <w:rsid w:val="00E64CA4"/>
    <w:rsid w:val="00E64F2F"/>
    <w:rsid w:val="00E75DE0"/>
    <w:rsid w:val="00E76EDA"/>
    <w:rsid w:val="00E778CB"/>
    <w:rsid w:val="00E80DF5"/>
    <w:rsid w:val="00E8403B"/>
    <w:rsid w:val="00E86EFD"/>
    <w:rsid w:val="00E90D1E"/>
    <w:rsid w:val="00E92960"/>
    <w:rsid w:val="00E92F38"/>
    <w:rsid w:val="00E974FF"/>
    <w:rsid w:val="00EA0012"/>
    <w:rsid w:val="00EA11DE"/>
    <w:rsid w:val="00EA277C"/>
    <w:rsid w:val="00EB2727"/>
    <w:rsid w:val="00EB2E37"/>
    <w:rsid w:val="00EB345A"/>
    <w:rsid w:val="00EB3F4B"/>
    <w:rsid w:val="00EB7620"/>
    <w:rsid w:val="00EB7DA3"/>
    <w:rsid w:val="00EC11E9"/>
    <w:rsid w:val="00EC1A58"/>
    <w:rsid w:val="00EC410E"/>
    <w:rsid w:val="00EC588C"/>
    <w:rsid w:val="00EC70DC"/>
    <w:rsid w:val="00ED1222"/>
    <w:rsid w:val="00ED195F"/>
    <w:rsid w:val="00ED2BB5"/>
    <w:rsid w:val="00ED6EF6"/>
    <w:rsid w:val="00ED6FCF"/>
    <w:rsid w:val="00EE2809"/>
    <w:rsid w:val="00EE29AF"/>
    <w:rsid w:val="00EE4CFF"/>
    <w:rsid w:val="00EE4F76"/>
    <w:rsid w:val="00EE6D72"/>
    <w:rsid w:val="00EF2E49"/>
    <w:rsid w:val="00EF3B0F"/>
    <w:rsid w:val="00EF59A8"/>
    <w:rsid w:val="00EF6B0B"/>
    <w:rsid w:val="00F0036E"/>
    <w:rsid w:val="00F02B97"/>
    <w:rsid w:val="00F02B9E"/>
    <w:rsid w:val="00F03AE4"/>
    <w:rsid w:val="00F03C04"/>
    <w:rsid w:val="00F05CE1"/>
    <w:rsid w:val="00F06725"/>
    <w:rsid w:val="00F10FBF"/>
    <w:rsid w:val="00F11B8A"/>
    <w:rsid w:val="00F11DE2"/>
    <w:rsid w:val="00F128C0"/>
    <w:rsid w:val="00F20539"/>
    <w:rsid w:val="00F20CA6"/>
    <w:rsid w:val="00F22197"/>
    <w:rsid w:val="00F2270F"/>
    <w:rsid w:val="00F22D0F"/>
    <w:rsid w:val="00F23536"/>
    <w:rsid w:val="00F2734F"/>
    <w:rsid w:val="00F27EAF"/>
    <w:rsid w:val="00F30066"/>
    <w:rsid w:val="00F3218E"/>
    <w:rsid w:val="00F35B49"/>
    <w:rsid w:val="00F4198C"/>
    <w:rsid w:val="00F41D96"/>
    <w:rsid w:val="00F42E88"/>
    <w:rsid w:val="00F511EB"/>
    <w:rsid w:val="00F5374D"/>
    <w:rsid w:val="00F5691D"/>
    <w:rsid w:val="00F579FB"/>
    <w:rsid w:val="00F603E2"/>
    <w:rsid w:val="00F621E6"/>
    <w:rsid w:val="00F62430"/>
    <w:rsid w:val="00F6324B"/>
    <w:rsid w:val="00F742F6"/>
    <w:rsid w:val="00F7583F"/>
    <w:rsid w:val="00F75DE7"/>
    <w:rsid w:val="00F77078"/>
    <w:rsid w:val="00F775C4"/>
    <w:rsid w:val="00F77979"/>
    <w:rsid w:val="00F77AB4"/>
    <w:rsid w:val="00F81A8E"/>
    <w:rsid w:val="00F81EDB"/>
    <w:rsid w:val="00F82863"/>
    <w:rsid w:val="00F8364F"/>
    <w:rsid w:val="00F83F78"/>
    <w:rsid w:val="00F86101"/>
    <w:rsid w:val="00F87DC8"/>
    <w:rsid w:val="00F90B3F"/>
    <w:rsid w:val="00F9452B"/>
    <w:rsid w:val="00F958AE"/>
    <w:rsid w:val="00FA20AC"/>
    <w:rsid w:val="00FA25AC"/>
    <w:rsid w:val="00FA5E2B"/>
    <w:rsid w:val="00FA70C9"/>
    <w:rsid w:val="00FB0783"/>
    <w:rsid w:val="00FB4AC1"/>
    <w:rsid w:val="00FB64B5"/>
    <w:rsid w:val="00FC1186"/>
    <w:rsid w:val="00FC232E"/>
    <w:rsid w:val="00FC2511"/>
    <w:rsid w:val="00FC2C63"/>
    <w:rsid w:val="00FC397B"/>
    <w:rsid w:val="00FC46D9"/>
    <w:rsid w:val="00FC4FFC"/>
    <w:rsid w:val="00FD1D3A"/>
    <w:rsid w:val="00FD540B"/>
    <w:rsid w:val="00FD7655"/>
    <w:rsid w:val="00FE1AEF"/>
    <w:rsid w:val="00FE2C4B"/>
    <w:rsid w:val="00FE776F"/>
    <w:rsid w:val="00FF062A"/>
    <w:rsid w:val="00FF2552"/>
    <w:rsid w:val="00FF33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2A9D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Web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B71B4C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0">
    <w:name w:val="heading 1"/>
    <w:basedOn w:val="a2"/>
    <w:next w:val="a2"/>
    <w:link w:val="11"/>
    <w:uiPriority w:val="9"/>
    <w:qFormat/>
    <w:rsid w:val="00B71B4C"/>
    <w:pPr>
      <w:keepNext/>
      <w:keepLines/>
      <w:widowControl/>
      <w:adjustRightInd/>
      <w:spacing w:before="360" w:after="360" w:line="240" w:lineRule="auto"/>
      <w:contextualSpacing/>
      <w:jc w:val="center"/>
      <w:textAlignment w:val="auto"/>
      <w:outlineLvl w:val="0"/>
    </w:pPr>
    <w:rPr>
      <w:rFonts w:eastAsiaTheme="majorEastAsia" w:cstheme="majorBidi"/>
      <w:bCs/>
      <w:sz w:val="30"/>
      <w:szCs w:val="28"/>
      <w:lang w:eastAsia="en-US"/>
    </w:rPr>
  </w:style>
  <w:style w:type="paragraph" w:styleId="20">
    <w:name w:val="heading 2"/>
    <w:basedOn w:val="a2"/>
    <w:next w:val="a2"/>
    <w:link w:val="21"/>
    <w:uiPriority w:val="9"/>
    <w:unhideWhenUsed/>
    <w:qFormat/>
    <w:rsid w:val="00D9103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1">
    <w:name w:val="heading 3"/>
    <w:basedOn w:val="a2"/>
    <w:next w:val="a2"/>
    <w:link w:val="32"/>
    <w:uiPriority w:val="9"/>
    <w:unhideWhenUsed/>
    <w:qFormat/>
    <w:rsid w:val="00AD7EB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2"/>
    <w:next w:val="a2"/>
    <w:link w:val="40"/>
    <w:uiPriority w:val="9"/>
    <w:unhideWhenUsed/>
    <w:qFormat/>
    <w:rsid w:val="00075DC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2"/>
    <w:next w:val="a2"/>
    <w:link w:val="50"/>
    <w:uiPriority w:val="9"/>
    <w:semiHidden/>
    <w:unhideWhenUsed/>
    <w:qFormat/>
    <w:rsid w:val="00E13E84"/>
    <w:pPr>
      <w:keepNext/>
      <w:keepLines/>
      <w:widowControl/>
      <w:adjustRightInd/>
      <w:spacing w:before="200" w:line="360" w:lineRule="auto"/>
      <w:textAlignment w:val="auto"/>
      <w:outlineLvl w:val="4"/>
    </w:pPr>
    <w:rPr>
      <w:rFonts w:ascii="Cambria" w:hAnsi="Cambria"/>
      <w:color w:val="243F60"/>
      <w:sz w:val="30"/>
      <w:szCs w:val="28"/>
      <w:lang w:eastAsia="en-US"/>
    </w:rPr>
  </w:style>
  <w:style w:type="paragraph" w:styleId="6">
    <w:name w:val="heading 6"/>
    <w:basedOn w:val="a2"/>
    <w:next w:val="a2"/>
    <w:link w:val="60"/>
    <w:uiPriority w:val="9"/>
    <w:semiHidden/>
    <w:unhideWhenUsed/>
    <w:qFormat/>
    <w:rsid w:val="00E13E84"/>
    <w:pPr>
      <w:keepNext/>
      <w:keepLines/>
      <w:widowControl/>
      <w:adjustRightInd/>
      <w:spacing w:before="200" w:line="360" w:lineRule="auto"/>
      <w:textAlignment w:val="auto"/>
      <w:outlineLvl w:val="5"/>
    </w:pPr>
    <w:rPr>
      <w:rFonts w:ascii="Cambria" w:hAnsi="Cambria"/>
      <w:i/>
      <w:iCs/>
      <w:color w:val="243F60"/>
      <w:sz w:val="30"/>
      <w:szCs w:val="28"/>
      <w:lang w:eastAsia="en-US"/>
    </w:rPr>
  </w:style>
  <w:style w:type="paragraph" w:styleId="7">
    <w:name w:val="heading 7"/>
    <w:basedOn w:val="a2"/>
    <w:next w:val="a2"/>
    <w:link w:val="70"/>
    <w:uiPriority w:val="9"/>
    <w:semiHidden/>
    <w:unhideWhenUsed/>
    <w:qFormat/>
    <w:rsid w:val="00E13E84"/>
    <w:pPr>
      <w:keepNext/>
      <w:keepLines/>
      <w:widowControl/>
      <w:adjustRightInd/>
      <w:spacing w:before="200" w:line="360" w:lineRule="auto"/>
      <w:textAlignment w:val="auto"/>
      <w:outlineLvl w:val="6"/>
    </w:pPr>
    <w:rPr>
      <w:rFonts w:ascii="Cambria" w:hAnsi="Cambria"/>
      <w:i/>
      <w:iCs/>
      <w:color w:val="404040"/>
      <w:sz w:val="30"/>
      <w:szCs w:val="28"/>
      <w:lang w:eastAsia="en-US"/>
    </w:rPr>
  </w:style>
  <w:style w:type="paragraph" w:styleId="8">
    <w:name w:val="heading 8"/>
    <w:basedOn w:val="a2"/>
    <w:next w:val="a2"/>
    <w:link w:val="80"/>
    <w:uiPriority w:val="9"/>
    <w:semiHidden/>
    <w:unhideWhenUsed/>
    <w:qFormat/>
    <w:rsid w:val="00E13E84"/>
    <w:pPr>
      <w:keepNext/>
      <w:keepLines/>
      <w:widowControl/>
      <w:adjustRightInd/>
      <w:spacing w:before="200" w:line="360" w:lineRule="auto"/>
      <w:textAlignment w:val="auto"/>
      <w:outlineLvl w:val="7"/>
    </w:pPr>
    <w:rPr>
      <w:rFonts w:ascii="Cambria" w:hAnsi="Cambria"/>
      <w:color w:val="4F81BD"/>
      <w:lang w:eastAsia="en-US"/>
    </w:rPr>
  </w:style>
  <w:style w:type="paragraph" w:styleId="9">
    <w:name w:val="heading 9"/>
    <w:basedOn w:val="a2"/>
    <w:next w:val="a2"/>
    <w:link w:val="90"/>
    <w:uiPriority w:val="9"/>
    <w:semiHidden/>
    <w:unhideWhenUsed/>
    <w:qFormat/>
    <w:rsid w:val="00E13E84"/>
    <w:pPr>
      <w:keepNext/>
      <w:keepLines/>
      <w:widowControl/>
      <w:adjustRightInd/>
      <w:spacing w:before="200" w:line="360" w:lineRule="auto"/>
      <w:textAlignment w:val="auto"/>
      <w:outlineLvl w:val="8"/>
    </w:pPr>
    <w:rPr>
      <w:rFonts w:ascii="Cambria" w:hAnsi="Cambria"/>
      <w:i/>
      <w:iCs/>
      <w:color w:val="404040"/>
      <w:lang w:eastAsia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ConsPlusNormal">
    <w:name w:val="ConsPlusNormal"/>
    <w:rsid w:val="00B71B4C"/>
    <w:pPr>
      <w:widowControl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1">
    <w:name w:val="Заголовок 1 Знак"/>
    <w:basedOn w:val="a3"/>
    <w:link w:val="10"/>
    <w:uiPriority w:val="9"/>
    <w:qFormat/>
    <w:rsid w:val="00B71B4C"/>
    <w:rPr>
      <w:rFonts w:ascii="Times New Roman" w:eastAsiaTheme="majorEastAsia" w:hAnsi="Times New Roman" w:cstheme="majorBidi"/>
      <w:bCs/>
      <w:sz w:val="30"/>
      <w:szCs w:val="28"/>
    </w:rPr>
  </w:style>
  <w:style w:type="character" w:customStyle="1" w:styleId="32">
    <w:name w:val="Заголовок 3 Знак"/>
    <w:basedOn w:val="a3"/>
    <w:link w:val="31"/>
    <w:uiPriority w:val="9"/>
    <w:rsid w:val="00AD7EB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customStyle="1" w:styleId="a6">
    <w:name w:val="Обычный с красной строки"/>
    <w:basedOn w:val="a2"/>
    <w:link w:val="a7"/>
    <w:qFormat/>
    <w:rsid w:val="007E2C57"/>
    <w:pPr>
      <w:widowControl/>
      <w:adjustRightInd/>
      <w:spacing w:line="360" w:lineRule="auto"/>
      <w:ind w:firstLine="709"/>
      <w:textAlignment w:val="auto"/>
    </w:pPr>
    <w:rPr>
      <w:szCs w:val="24"/>
      <w:lang w:eastAsia="en-US"/>
    </w:rPr>
  </w:style>
  <w:style w:type="character" w:customStyle="1" w:styleId="a7">
    <w:name w:val="Обычный с красной строки Знак"/>
    <w:link w:val="a6"/>
    <w:rsid w:val="007E2C57"/>
    <w:rPr>
      <w:rFonts w:ascii="Times New Roman" w:eastAsia="Times New Roman" w:hAnsi="Times New Roman" w:cs="Times New Roman"/>
      <w:sz w:val="20"/>
      <w:szCs w:val="24"/>
    </w:rPr>
  </w:style>
  <w:style w:type="character" w:customStyle="1" w:styleId="21">
    <w:name w:val="Заголовок 2 Знак"/>
    <w:basedOn w:val="a3"/>
    <w:link w:val="20"/>
    <w:uiPriority w:val="9"/>
    <w:rsid w:val="00D9103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8">
    <w:name w:val="header"/>
    <w:basedOn w:val="a2"/>
    <w:link w:val="a9"/>
    <w:uiPriority w:val="99"/>
    <w:unhideWhenUsed/>
    <w:rsid w:val="00D91030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3"/>
    <w:link w:val="a8"/>
    <w:uiPriority w:val="99"/>
    <w:rsid w:val="00D910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2"/>
    <w:link w:val="ab"/>
    <w:unhideWhenUsed/>
    <w:rsid w:val="00D91030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3"/>
    <w:link w:val="aa"/>
    <w:rsid w:val="00D910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c">
    <w:name w:val="ПВД_Текст документа"/>
    <w:basedOn w:val="a2"/>
    <w:qFormat/>
    <w:rsid w:val="00C574C4"/>
    <w:pPr>
      <w:widowControl/>
      <w:suppressAutoHyphens/>
      <w:adjustRightInd/>
      <w:spacing w:line="360" w:lineRule="auto"/>
      <w:ind w:firstLine="709"/>
      <w:textAlignment w:val="auto"/>
    </w:pPr>
    <w:rPr>
      <w:rFonts w:eastAsiaTheme="majorEastAsia" w:cstheme="minorBidi"/>
      <w:sz w:val="28"/>
      <w:szCs w:val="22"/>
      <w:lang w:eastAsia="en-US"/>
    </w:rPr>
  </w:style>
  <w:style w:type="paragraph" w:customStyle="1" w:styleId="12">
    <w:name w:val="ПВД_Заголовок к тексту 1"/>
    <w:basedOn w:val="ac"/>
    <w:qFormat/>
    <w:rsid w:val="000969C2"/>
    <w:pPr>
      <w:spacing w:line="240" w:lineRule="auto"/>
      <w:ind w:firstLine="0"/>
      <w:jc w:val="center"/>
    </w:pPr>
    <w:rPr>
      <w:b/>
      <w:spacing w:val="80"/>
      <w:szCs w:val="28"/>
    </w:rPr>
  </w:style>
  <w:style w:type="paragraph" w:customStyle="1" w:styleId="ad">
    <w:name w:val="ПВД_Таблица текст"/>
    <w:basedOn w:val="ac"/>
    <w:qFormat/>
    <w:rsid w:val="000969C2"/>
    <w:pPr>
      <w:spacing w:line="240" w:lineRule="auto"/>
      <w:ind w:firstLine="0"/>
    </w:pPr>
    <w:rPr>
      <w:rFonts w:eastAsia="Times New Roman" w:cs="Arial"/>
      <w:bCs/>
      <w:sz w:val="24"/>
      <w:szCs w:val="20"/>
      <w:lang w:eastAsia="ru-RU"/>
    </w:rPr>
  </w:style>
  <w:style w:type="paragraph" w:customStyle="1" w:styleId="ae">
    <w:name w:val="_Основной с красной строки"/>
    <w:link w:val="af"/>
    <w:qFormat/>
    <w:rsid w:val="005E60A9"/>
    <w:pPr>
      <w:widowControl w:val="0"/>
      <w:adjustRightInd w:val="0"/>
      <w:spacing w:after="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">
    <w:name w:val="_Основной с красной строки Знак"/>
    <w:link w:val="ae"/>
    <w:rsid w:val="005E60A9"/>
    <w:rPr>
      <w:rFonts w:ascii="Times New Roman" w:eastAsia="Times New Roman" w:hAnsi="Times New Roman" w:cs="Times New Roman"/>
      <w:sz w:val="28"/>
      <w:szCs w:val="24"/>
    </w:rPr>
  </w:style>
  <w:style w:type="character" w:styleId="af0">
    <w:name w:val="Hyperlink"/>
    <w:basedOn w:val="a3"/>
    <w:uiPriority w:val="99"/>
    <w:unhideWhenUsed/>
    <w:rsid w:val="003444E6"/>
    <w:rPr>
      <w:color w:val="0000FF"/>
      <w:u w:val="single"/>
    </w:rPr>
  </w:style>
  <w:style w:type="paragraph" w:customStyle="1" w:styleId="af1">
    <w:name w:val="ПВД_Обычный с номером"/>
    <w:basedOn w:val="a2"/>
    <w:uiPriority w:val="99"/>
    <w:qFormat/>
    <w:rsid w:val="00D368D1"/>
    <w:pPr>
      <w:spacing w:line="360" w:lineRule="auto"/>
      <w:ind w:firstLine="709"/>
    </w:pPr>
    <w:rPr>
      <w:sz w:val="30"/>
      <w:lang w:val="en-US"/>
    </w:rPr>
  </w:style>
  <w:style w:type="character" w:customStyle="1" w:styleId="40">
    <w:name w:val="Заголовок 4 Знак"/>
    <w:basedOn w:val="a3"/>
    <w:link w:val="4"/>
    <w:uiPriority w:val="9"/>
    <w:qFormat/>
    <w:rsid w:val="00075DC1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paragraph" w:customStyle="1" w:styleId="af2">
    <w:name w:val="ПВД_Рисунок название"/>
    <w:basedOn w:val="ac"/>
    <w:qFormat/>
    <w:rsid w:val="00075DC1"/>
    <w:pPr>
      <w:spacing w:before="120" w:after="120" w:line="240" w:lineRule="auto"/>
      <w:ind w:firstLine="0"/>
      <w:jc w:val="center"/>
    </w:pPr>
  </w:style>
  <w:style w:type="paragraph" w:customStyle="1" w:styleId="af3">
    <w:name w:val="Для удаления"/>
    <w:basedOn w:val="a6"/>
    <w:link w:val="af4"/>
    <w:qFormat/>
    <w:rsid w:val="006A3F2E"/>
    <w:rPr>
      <w:color w:val="A6A6A6"/>
      <w:sz w:val="30"/>
      <w:lang w:val="en-US"/>
    </w:rPr>
  </w:style>
  <w:style w:type="character" w:customStyle="1" w:styleId="af4">
    <w:name w:val="Для удаления Знак"/>
    <w:link w:val="af3"/>
    <w:rsid w:val="006A3F2E"/>
    <w:rPr>
      <w:rFonts w:ascii="Times New Roman" w:eastAsia="Times New Roman" w:hAnsi="Times New Roman" w:cs="Times New Roman"/>
      <w:color w:val="A6A6A6"/>
      <w:sz w:val="30"/>
      <w:szCs w:val="24"/>
      <w:lang w:val="en-US"/>
    </w:rPr>
  </w:style>
  <w:style w:type="paragraph" w:customStyle="1" w:styleId="af5">
    <w:name w:val="Обычный с номером"/>
    <w:basedOn w:val="a6"/>
    <w:link w:val="af6"/>
    <w:qFormat/>
    <w:rsid w:val="006A3F2E"/>
    <w:pPr>
      <w:outlineLvl w:val="2"/>
    </w:pPr>
  </w:style>
  <w:style w:type="character" w:customStyle="1" w:styleId="af6">
    <w:name w:val="Обычный с номером Знак"/>
    <w:link w:val="af5"/>
    <w:rsid w:val="006A3F2E"/>
    <w:rPr>
      <w:rFonts w:ascii="Times New Roman" w:eastAsia="Times New Roman" w:hAnsi="Times New Roman" w:cs="Times New Roman"/>
      <w:sz w:val="20"/>
      <w:szCs w:val="24"/>
    </w:rPr>
  </w:style>
  <w:style w:type="paragraph" w:styleId="af7">
    <w:name w:val="Balloon Text"/>
    <w:basedOn w:val="a2"/>
    <w:link w:val="af8"/>
    <w:uiPriority w:val="99"/>
    <w:semiHidden/>
    <w:unhideWhenUsed/>
    <w:rsid w:val="007D7D2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3"/>
    <w:link w:val="af7"/>
    <w:uiPriority w:val="99"/>
    <w:semiHidden/>
    <w:rsid w:val="007D7D2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TableTextChar">
    <w:name w:val="Table_Text Char"/>
    <w:link w:val="TableText"/>
    <w:locked/>
    <w:rsid w:val="003E69FA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TableText">
    <w:name w:val="Table_Text"/>
    <w:link w:val="TableTextChar"/>
    <w:qFormat/>
    <w:rsid w:val="003E69FA"/>
    <w:pPr>
      <w:snapToGrid w:val="0"/>
      <w:spacing w:before="40" w:after="40" w:line="288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af9">
    <w:name w:val="List Paragraph"/>
    <w:basedOn w:val="a2"/>
    <w:uiPriority w:val="34"/>
    <w:qFormat/>
    <w:rsid w:val="00EF59A8"/>
    <w:pPr>
      <w:widowControl/>
      <w:adjustRightInd/>
      <w:spacing w:line="240" w:lineRule="auto"/>
      <w:ind w:left="720"/>
      <w:contextualSpacing/>
      <w:jc w:val="left"/>
      <w:textAlignment w:val="auto"/>
    </w:pPr>
    <w:rPr>
      <w:sz w:val="24"/>
      <w:szCs w:val="24"/>
    </w:rPr>
  </w:style>
  <w:style w:type="character" w:styleId="afa">
    <w:name w:val="annotation reference"/>
    <w:basedOn w:val="a3"/>
    <w:uiPriority w:val="99"/>
    <w:semiHidden/>
    <w:unhideWhenUsed/>
    <w:rsid w:val="00F958AE"/>
    <w:rPr>
      <w:sz w:val="16"/>
      <w:szCs w:val="16"/>
    </w:rPr>
  </w:style>
  <w:style w:type="paragraph" w:styleId="afb">
    <w:name w:val="annotation text"/>
    <w:basedOn w:val="a2"/>
    <w:link w:val="afc"/>
    <w:uiPriority w:val="99"/>
    <w:unhideWhenUsed/>
    <w:rsid w:val="00F958AE"/>
    <w:pPr>
      <w:spacing w:line="240" w:lineRule="auto"/>
    </w:pPr>
  </w:style>
  <w:style w:type="character" w:customStyle="1" w:styleId="afc">
    <w:name w:val="Текст примечания Знак"/>
    <w:basedOn w:val="a3"/>
    <w:link w:val="afb"/>
    <w:uiPriority w:val="99"/>
    <w:rsid w:val="00F958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F958AE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F958A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ff">
    <w:name w:val="Table Grid"/>
    <w:basedOn w:val="a4"/>
    <w:uiPriority w:val="59"/>
    <w:rsid w:val="001E47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0">
    <w:name w:val="Табл. Влево"/>
    <w:link w:val="aff1"/>
    <w:qFormat/>
    <w:rsid w:val="007525F6"/>
    <w:pPr>
      <w:spacing w:after="0" w:line="264" w:lineRule="auto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ff1">
    <w:name w:val="Табл. Влево Знак"/>
    <w:basedOn w:val="a3"/>
    <w:link w:val="aff0"/>
    <w:rsid w:val="007525F6"/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ff2">
    <w:name w:val="Табл. По ширине"/>
    <w:link w:val="aff3"/>
    <w:qFormat/>
    <w:rsid w:val="007525F6"/>
    <w:pPr>
      <w:spacing w:after="0" w:line="240" w:lineRule="auto"/>
      <w:jc w:val="both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ff3">
    <w:name w:val="Табл. По ширине Знак"/>
    <w:basedOn w:val="a3"/>
    <w:link w:val="aff2"/>
    <w:rsid w:val="007525F6"/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styleId="aff4">
    <w:name w:val="Revision"/>
    <w:hidden/>
    <w:uiPriority w:val="99"/>
    <w:semiHidden/>
    <w:rsid w:val="001150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ЕЭК заг1"/>
    <w:basedOn w:val="a2"/>
    <w:link w:val="13"/>
    <w:qFormat/>
    <w:rsid w:val="002B7DA7"/>
    <w:pPr>
      <w:pageBreakBefore/>
      <w:widowControl/>
      <w:numPr>
        <w:numId w:val="5"/>
      </w:numPr>
      <w:adjustRightInd/>
      <w:spacing w:after="360" w:line="360" w:lineRule="auto"/>
      <w:textAlignment w:val="auto"/>
      <w:outlineLvl w:val="0"/>
    </w:pPr>
    <w:rPr>
      <w:b/>
      <w:bCs/>
      <w:sz w:val="32"/>
      <w:szCs w:val="32"/>
    </w:rPr>
  </w:style>
  <w:style w:type="character" w:customStyle="1" w:styleId="13">
    <w:name w:val="ЕЭК заг1 Знак"/>
    <w:link w:val="1"/>
    <w:rsid w:val="002B7DA7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2">
    <w:name w:val="ЕЭК заг2"/>
    <w:basedOn w:val="a2"/>
    <w:qFormat/>
    <w:rsid w:val="002B7DA7"/>
    <w:pPr>
      <w:keepNext/>
      <w:widowControl/>
      <w:numPr>
        <w:ilvl w:val="1"/>
        <w:numId w:val="5"/>
      </w:numPr>
      <w:adjustRightInd/>
      <w:spacing w:before="240" w:after="120" w:line="360" w:lineRule="auto"/>
      <w:ind w:right="28"/>
      <w:textAlignment w:val="auto"/>
      <w:outlineLvl w:val="0"/>
    </w:pPr>
    <w:rPr>
      <w:b/>
      <w:bCs/>
      <w:sz w:val="28"/>
      <w:szCs w:val="28"/>
    </w:rPr>
  </w:style>
  <w:style w:type="paragraph" w:customStyle="1" w:styleId="30">
    <w:name w:val="ЕЭК заг3"/>
    <w:basedOn w:val="a2"/>
    <w:autoRedefine/>
    <w:rsid w:val="002B7DA7"/>
    <w:pPr>
      <w:keepNext/>
      <w:widowControl/>
      <w:numPr>
        <w:ilvl w:val="3"/>
        <w:numId w:val="5"/>
      </w:numPr>
      <w:adjustRightInd/>
      <w:spacing w:after="360" w:line="360" w:lineRule="auto"/>
      <w:jc w:val="left"/>
      <w:textAlignment w:val="auto"/>
      <w:outlineLvl w:val="3"/>
    </w:pPr>
    <w:rPr>
      <w:b/>
      <w:bCs/>
      <w:sz w:val="28"/>
      <w:szCs w:val="28"/>
    </w:rPr>
  </w:style>
  <w:style w:type="paragraph" w:customStyle="1" w:styleId="3">
    <w:name w:val="ЕЭК Заг3"/>
    <w:basedOn w:val="a2"/>
    <w:qFormat/>
    <w:rsid w:val="002B7DA7"/>
    <w:pPr>
      <w:keepNext/>
      <w:widowControl/>
      <w:numPr>
        <w:ilvl w:val="2"/>
        <w:numId w:val="5"/>
      </w:numPr>
      <w:adjustRightInd/>
      <w:spacing w:before="240" w:after="120" w:line="360" w:lineRule="auto"/>
      <w:jc w:val="left"/>
      <w:textAlignment w:val="auto"/>
      <w:outlineLvl w:val="2"/>
    </w:pPr>
    <w:rPr>
      <w:b/>
      <w:bCs/>
      <w:sz w:val="28"/>
      <w:szCs w:val="26"/>
      <w:lang w:val="x-none" w:eastAsia="x-none"/>
    </w:rPr>
  </w:style>
  <w:style w:type="paragraph" w:customStyle="1" w:styleId="aff5">
    <w:name w:val="ЕЭК ТекстОсновонй"/>
    <w:basedOn w:val="a2"/>
    <w:link w:val="aff6"/>
    <w:qFormat/>
    <w:rsid w:val="002B7DA7"/>
    <w:pPr>
      <w:widowControl/>
      <w:adjustRightInd/>
      <w:spacing w:line="276" w:lineRule="auto"/>
      <w:ind w:firstLine="709"/>
      <w:textAlignment w:val="auto"/>
    </w:pPr>
    <w:rPr>
      <w:sz w:val="28"/>
      <w:szCs w:val="28"/>
    </w:rPr>
  </w:style>
  <w:style w:type="character" w:customStyle="1" w:styleId="aff6">
    <w:name w:val="ЕЭК ТекстОсновонй Знак"/>
    <w:link w:val="aff5"/>
    <w:rsid w:val="002B7DA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oint">
    <w:name w:val="point"/>
    <w:basedOn w:val="a2"/>
    <w:rsid w:val="00661AF9"/>
    <w:pPr>
      <w:widowControl/>
      <w:adjustRightInd/>
      <w:spacing w:line="240" w:lineRule="auto"/>
      <w:ind w:firstLine="567"/>
      <w:textAlignment w:val="auto"/>
    </w:pPr>
    <w:rPr>
      <w:sz w:val="24"/>
      <w:szCs w:val="24"/>
    </w:rPr>
  </w:style>
  <w:style w:type="character" w:customStyle="1" w:styleId="50">
    <w:name w:val="Заголовок 5 Знак"/>
    <w:basedOn w:val="a3"/>
    <w:link w:val="5"/>
    <w:uiPriority w:val="9"/>
    <w:semiHidden/>
    <w:rsid w:val="00E13E84"/>
    <w:rPr>
      <w:rFonts w:ascii="Cambria" w:eastAsia="Times New Roman" w:hAnsi="Cambria" w:cs="Times New Roman"/>
      <w:color w:val="243F60"/>
      <w:sz w:val="30"/>
      <w:szCs w:val="28"/>
    </w:rPr>
  </w:style>
  <w:style w:type="character" w:customStyle="1" w:styleId="60">
    <w:name w:val="Заголовок 6 Знак"/>
    <w:basedOn w:val="a3"/>
    <w:link w:val="6"/>
    <w:uiPriority w:val="9"/>
    <w:semiHidden/>
    <w:rsid w:val="00E13E84"/>
    <w:rPr>
      <w:rFonts w:ascii="Cambria" w:eastAsia="Times New Roman" w:hAnsi="Cambria" w:cs="Times New Roman"/>
      <w:i/>
      <w:iCs/>
      <w:color w:val="243F60"/>
      <w:sz w:val="30"/>
      <w:szCs w:val="28"/>
    </w:rPr>
  </w:style>
  <w:style w:type="character" w:customStyle="1" w:styleId="70">
    <w:name w:val="Заголовок 7 Знак"/>
    <w:basedOn w:val="a3"/>
    <w:link w:val="7"/>
    <w:uiPriority w:val="9"/>
    <w:semiHidden/>
    <w:rsid w:val="00E13E84"/>
    <w:rPr>
      <w:rFonts w:ascii="Cambria" w:eastAsia="Times New Roman" w:hAnsi="Cambria" w:cs="Times New Roman"/>
      <w:i/>
      <w:iCs/>
      <w:color w:val="404040"/>
      <w:sz w:val="30"/>
      <w:szCs w:val="28"/>
    </w:rPr>
  </w:style>
  <w:style w:type="character" w:customStyle="1" w:styleId="80">
    <w:name w:val="Заголовок 8 Знак"/>
    <w:basedOn w:val="a3"/>
    <w:link w:val="8"/>
    <w:uiPriority w:val="9"/>
    <w:semiHidden/>
    <w:rsid w:val="00E13E84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basedOn w:val="a3"/>
    <w:link w:val="9"/>
    <w:uiPriority w:val="9"/>
    <w:semiHidden/>
    <w:rsid w:val="00E13E84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customStyle="1" w:styleId="aff7">
    <w:name w:val="Титул. Название документа"/>
    <w:basedOn w:val="a2"/>
    <w:link w:val="aff8"/>
    <w:qFormat/>
    <w:rsid w:val="00E13E84"/>
    <w:pPr>
      <w:widowControl/>
      <w:adjustRightInd/>
      <w:spacing w:before="1500" w:line="240" w:lineRule="auto"/>
      <w:jc w:val="center"/>
      <w:textAlignment w:val="auto"/>
    </w:pPr>
    <w:rPr>
      <w:b/>
      <w:caps/>
      <w:sz w:val="32"/>
      <w:szCs w:val="24"/>
      <w:lang w:val="x-none" w:eastAsia="x-none"/>
    </w:rPr>
  </w:style>
  <w:style w:type="paragraph" w:customStyle="1" w:styleId="aff9">
    <w:name w:val="Титул. Название сервиса"/>
    <w:basedOn w:val="a2"/>
    <w:link w:val="affa"/>
    <w:rsid w:val="00E13E84"/>
    <w:pPr>
      <w:widowControl/>
      <w:adjustRightInd/>
      <w:spacing w:before="120" w:line="240" w:lineRule="auto"/>
      <w:jc w:val="center"/>
      <w:textAlignment w:val="auto"/>
    </w:pPr>
    <w:rPr>
      <w:b/>
      <w:sz w:val="36"/>
      <w:szCs w:val="36"/>
      <w:lang w:val="x-none" w:eastAsia="x-none"/>
    </w:rPr>
  </w:style>
  <w:style w:type="character" w:customStyle="1" w:styleId="affa">
    <w:name w:val="Титул. Название сервиса Знак"/>
    <w:link w:val="aff9"/>
    <w:rsid w:val="00E13E84"/>
    <w:rPr>
      <w:rFonts w:ascii="Times New Roman" w:eastAsia="Times New Roman" w:hAnsi="Times New Roman" w:cs="Times New Roman"/>
      <w:b/>
      <w:sz w:val="36"/>
      <w:szCs w:val="36"/>
      <w:lang w:val="x-none" w:eastAsia="x-none"/>
    </w:rPr>
  </w:style>
  <w:style w:type="character" w:customStyle="1" w:styleId="aff8">
    <w:name w:val="Титул. Название документа Знак"/>
    <w:link w:val="aff7"/>
    <w:rsid w:val="00E13E84"/>
    <w:rPr>
      <w:rFonts w:ascii="Times New Roman" w:eastAsia="Times New Roman" w:hAnsi="Times New Roman" w:cs="Times New Roman"/>
      <w:b/>
      <w:caps/>
      <w:sz w:val="32"/>
      <w:szCs w:val="24"/>
      <w:lang w:val="x-none" w:eastAsia="x-none"/>
    </w:rPr>
  </w:style>
  <w:style w:type="paragraph" w:customStyle="1" w:styleId="affb">
    <w:name w:val="Титул. Дата"/>
    <w:basedOn w:val="a2"/>
    <w:link w:val="affc"/>
    <w:rsid w:val="00E13E84"/>
    <w:pPr>
      <w:widowControl/>
      <w:adjustRightInd/>
      <w:spacing w:before="200" w:line="240" w:lineRule="auto"/>
      <w:jc w:val="center"/>
      <w:textAlignment w:val="auto"/>
    </w:pPr>
    <w:rPr>
      <w:sz w:val="30"/>
      <w:szCs w:val="24"/>
    </w:rPr>
  </w:style>
  <w:style w:type="paragraph" w:customStyle="1" w:styleId="affd">
    <w:name w:val="Табл. Заголовок"/>
    <w:qFormat/>
    <w:rsid w:val="00E13E84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numbering" w:customStyle="1" w:styleId="a">
    <w:name w:val="Заголовок_список"/>
    <w:basedOn w:val="a5"/>
    <w:rsid w:val="00E13E84"/>
    <w:pPr>
      <w:numPr>
        <w:numId w:val="6"/>
      </w:numPr>
    </w:pPr>
  </w:style>
  <w:style w:type="table" w:styleId="-1">
    <w:name w:val="Table Web 1"/>
    <w:basedOn w:val="a4"/>
    <w:rsid w:val="00E13E8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">
    <w:name w:val="Сетка таблицы1"/>
    <w:basedOn w:val="a4"/>
    <w:next w:val="aff"/>
    <w:uiPriority w:val="59"/>
    <w:rsid w:val="00E13E8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/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pct5" w:color="auto" w:fill="auto"/>
      </w:tcPr>
    </w:tblStylePr>
  </w:style>
  <w:style w:type="table" w:customStyle="1" w:styleId="22">
    <w:name w:val="Сетка таблицы2"/>
    <w:basedOn w:val="a4"/>
    <w:next w:val="aff"/>
    <w:uiPriority w:val="59"/>
    <w:rsid w:val="00E13E8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0">
    <w:name w:val="Сетка таблицы11"/>
    <w:basedOn w:val="a4"/>
    <w:next w:val="aff"/>
    <w:uiPriority w:val="59"/>
    <w:rsid w:val="00E13E8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rPr>
        <w:tblHeader/>
      </w:trPr>
      <w:tcPr>
        <w:shd w:val="clear" w:color="auto" w:fill="F2F2F2"/>
      </w:tcPr>
    </w:tblStylePr>
  </w:style>
  <w:style w:type="table" w:customStyle="1" w:styleId="210">
    <w:name w:val="Сетка таблицы21"/>
    <w:basedOn w:val="a4"/>
    <w:next w:val="aff"/>
    <w:uiPriority w:val="59"/>
    <w:rsid w:val="00E13E8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1">
    <w:name w:val="Сетка таблицы111"/>
    <w:basedOn w:val="a4"/>
    <w:next w:val="aff"/>
    <w:uiPriority w:val="59"/>
    <w:rsid w:val="00E13E8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3">
    <w:name w:val="Сетка таблицы3"/>
    <w:basedOn w:val="a4"/>
    <w:next w:val="aff"/>
    <w:uiPriority w:val="59"/>
    <w:rsid w:val="00E13E8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41">
    <w:name w:val="Сетка таблицы4"/>
    <w:basedOn w:val="a4"/>
    <w:next w:val="aff"/>
    <w:uiPriority w:val="59"/>
    <w:rsid w:val="00E13E8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10">
    <w:name w:val="Сетка таблицы31"/>
    <w:basedOn w:val="a4"/>
    <w:next w:val="aff"/>
    <w:uiPriority w:val="59"/>
    <w:rsid w:val="00E13E8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51">
    <w:name w:val="Сетка таблицы5"/>
    <w:basedOn w:val="a4"/>
    <w:next w:val="aff"/>
    <w:uiPriority w:val="59"/>
    <w:rsid w:val="00E13E8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61">
    <w:name w:val="Сетка таблицы6"/>
    <w:basedOn w:val="a4"/>
    <w:next w:val="aff"/>
    <w:uiPriority w:val="59"/>
    <w:rsid w:val="00E13E8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71">
    <w:name w:val="Сетка таблицы7"/>
    <w:basedOn w:val="a4"/>
    <w:next w:val="aff"/>
    <w:uiPriority w:val="59"/>
    <w:rsid w:val="00E13E8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81">
    <w:name w:val="Сетка таблицы8"/>
    <w:basedOn w:val="a4"/>
    <w:next w:val="aff"/>
    <w:uiPriority w:val="59"/>
    <w:rsid w:val="00E13E8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5">
    <w:name w:val="Стиль1"/>
    <w:basedOn w:val="a4"/>
    <w:uiPriority w:val="99"/>
    <w:rsid w:val="00E13E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 светлая1"/>
    <w:basedOn w:val="a4"/>
    <w:uiPriority w:val="40"/>
    <w:rsid w:val="00E13E84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tblPr/>
      <w:tcPr>
        <w:shd w:val="clear" w:color="auto" w:fill="F2F2F2"/>
      </w:tcPr>
    </w:tblStylePr>
  </w:style>
  <w:style w:type="table" w:customStyle="1" w:styleId="91">
    <w:name w:val="Сетка таблицы9"/>
    <w:basedOn w:val="a4"/>
    <w:next w:val="aff"/>
    <w:uiPriority w:val="59"/>
    <w:rsid w:val="00E13E8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00">
    <w:name w:val="Сетка таблицы10"/>
    <w:basedOn w:val="a4"/>
    <w:next w:val="aff"/>
    <w:uiPriority w:val="59"/>
    <w:rsid w:val="00E13E8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20">
    <w:name w:val="Сетка таблицы12"/>
    <w:basedOn w:val="a4"/>
    <w:next w:val="aff"/>
    <w:uiPriority w:val="59"/>
    <w:rsid w:val="00E13E8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30">
    <w:name w:val="Сетка таблицы13"/>
    <w:basedOn w:val="a4"/>
    <w:next w:val="aff"/>
    <w:uiPriority w:val="59"/>
    <w:rsid w:val="00E13E8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40">
    <w:name w:val="Сетка таблицы14"/>
    <w:basedOn w:val="a4"/>
    <w:next w:val="aff"/>
    <w:uiPriority w:val="59"/>
    <w:rsid w:val="00E13E8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50">
    <w:name w:val="Сетка таблицы15"/>
    <w:basedOn w:val="a4"/>
    <w:next w:val="aff"/>
    <w:uiPriority w:val="59"/>
    <w:rsid w:val="00E13E8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60">
    <w:name w:val="Сетка таблицы16"/>
    <w:basedOn w:val="a4"/>
    <w:next w:val="aff"/>
    <w:uiPriority w:val="59"/>
    <w:rsid w:val="00E13E8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7">
    <w:name w:val="Сетка таблицы17"/>
    <w:basedOn w:val="a4"/>
    <w:next w:val="aff"/>
    <w:uiPriority w:val="59"/>
    <w:rsid w:val="00E13E8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8">
    <w:name w:val="Сетка таблицы18"/>
    <w:basedOn w:val="a4"/>
    <w:next w:val="aff"/>
    <w:uiPriority w:val="59"/>
    <w:rsid w:val="00E13E8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/>
      </w:tcPr>
    </w:tblStylePr>
  </w:style>
  <w:style w:type="table" w:customStyle="1" w:styleId="19">
    <w:name w:val="Сетка таблицы19"/>
    <w:basedOn w:val="a4"/>
    <w:next w:val="aff"/>
    <w:uiPriority w:val="59"/>
    <w:rsid w:val="00E13E8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/>
      </w:tcPr>
    </w:tblStylePr>
  </w:style>
  <w:style w:type="table" w:customStyle="1" w:styleId="200">
    <w:name w:val="Сетка таблицы20"/>
    <w:basedOn w:val="a4"/>
    <w:next w:val="aff"/>
    <w:uiPriority w:val="59"/>
    <w:rsid w:val="00E13E8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/>
      </w:tcPr>
    </w:tblStylePr>
  </w:style>
  <w:style w:type="table" w:customStyle="1" w:styleId="220">
    <w:name w:val="Сетка таблицы22"/>
    <w:basedOn w:val="a4"/>
    <w:next w:val="aff"/>
    <w:uiPriority w:val="59"/>
    <w:rsid w:val="00E13E8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23">
    <w:name w:val="Сетка таблицы23"/>
    <w:basedOn w:val="a4"/>
    <w:next w:val="aff"/>
    <w:uiPriority w:val="59"/>
    <w:rsid w:val="00E13E8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paragraph" w:customStyle="1" w:styleId="affe">
    <w:name w:val="Титул. Проект"/>
    <w:qFormat/>
    <w:rsid w:val="00E13E84"/>
    <w:pPr>
      <w:widowControl w:val="0"/>
      <w:spacing w:before="60" w:after="60" w:line="360" w:lineRule="auto"/>
      <w:jc w:val="right"/>
    </w:pPr>
    <w:rPr>
      <w:rFonts w:ascii="Times New Roman" w:eastAsia="Times New Roman" w:hAnsi="Times New Roman" w:cs="Times New Roman"/>
      <w:b/>
      <w:i/>
      <w:color w:val="000000"/>
      <w:spacing w:val="20"/>
      <w:sz w:val="28"/>
      <w:szCs w:val="28"/>
      <w:lang w:eastAsia="ru-RU"/>
    </w:rPr>
  </w:style>
  <w:style w:type="paragraph" w:customStyle="1" w:styleId="afff">
    <w:name w:val="Титул. Владелец документа"/>
    <w:qFormat/>
    <w:rsid w:val="00E13E84"/>
    <w:pPr>
      <w:widowControl w:val="0"/>
      <w:spacing w:before="60" w:after="60"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pacing w:val="20"/>
      <w:sz w:val="32"/>
      <w:szCs w:val="32"/>
      <w:lang w:eastAsia="ru-RU"/>
    </w:rPr>
  </w:style>
  <w:style w:type="paragraph" w:customStyle="1" w:styleId="afff0">
    <w:name w:val="Титул. Документ имя"/>
    <w:qFormat/>
    <w:rsid w:val="00E13E8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paragraph" w:customStyle="1" w:styleId="afff1">
    <w:name w:val="Табл. Название"/>
    <w:qFormat/>
    <w:rsid w:val="00E13E84"/>
    <w:pPr>
      <w:keepNext/>
      <w:spacing w:after="120" w:line="240" w:lineRule="auto"/>
      <w:contextualSpacing/>
      <w:jc w:val="center"/>
    </w:pPr>
    <w:rPr>
      <w:rFonts w:ascii="Times New Roman" w:eastAsia="Times New Roman" w:hAnsi="Times New Roman" w:cs="Times New Roman"/>
      <w:bCs/>
      <w:sz w:val="30"/>
      <w:szCs w:val="28"/>
      <w:lang w:eastAsia="ru-RU"/>
    </w:rPr>
  </w:style>
  <w:style w:type="character" w:styleId="afff2">
    <w:name w:val="Placeholder Text"/>
    <w:uiPriority w:val="99"/>
    <w:semiHidden/>
    <w:rsid w:val="00E13E84"/>
    <w:rPr>
      <w:color w:val="808080"/>
    </w:rPr>
  </w:style>
  <w:style w:type="numbering" w:customStyle="1" w:styleId="a0">
    <w:name w:val="_нумерованный_текст"/>
    <w:basedOn w:val="a5"/>
    <w:uiPriority w:val="99"/>
    <w:rsid w:val="00E13E84"/>
    <w:pPr>
      <w:numPr>
        <w:numId w:val="8"/>
      </w:numPr>
    </w:pPr>
  </w:style>
  <w:style w:type="character" w:customStyle="1" w:styleId="affc">
    <w:name w:val="Титул. Дата Знак"/>
    <w:link w:val="affb"/>
    <w:rsid w:val="00E13E84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customStyle="1" w:styleId="afff3">
    <w:name w:val="Вид документа"/>
    <w:basedOn w:val="a2"/>
    <w:link w:val="afff4"/>
    <w:qFormat/>
    <w:rsid w:val="00E13E84"/>
    <w:pPr>
      <w:keepLines/>
      <w:widowControl/>
      <w:adjustRightInd/>
      <w:spacing w:before="480" w:after="120" w:line="240" w:lineRule="auto"/>
      <w:jc w:val="center"/>
      <w:textAlignment w:val="auto"/>
    </w:pPr>
    <w:rPr>
      <w:b/>
      <w:caps/>
      <w:spacing w:val="40"/>
      <w:sz w:val="30"/>
      <w:szCs w:val="28"/>
      <w:lang w:eastAsia="en-US"/>
    </w:rPr>
  </w:style>
  <w:style w:type="paragraph" w:customStyle="1" w:styleId="afff5">
    <w:name w:val="Заголовок документа"/>
    <w:link w:val="afff6"/>
    <w:qFormat/>
    <w:rsid w:val="00E13E84"/>
    <w:pPr>
      <w:spacing w:after="440" w:line="240" w:lineRule="auto"/>
      <w:contextualSpacing/>
      <w:jc w:val="center"/>
    </w:pPr>
    <w:rPr>
      <w:rFonts w:ascii="Times New Roman" w:eastAsia="Times New Roman" w:hAnsi="Times New Roman" w:cs="Times New Roman"/>
      <w:b/>
      <w:bCs/>
      <w:sz w:val="30"/>
      <w:szCs w:val="28"/>
    </w:rPr>
  </w:style>
  <w:style w:type="character" w:customStyle="1" w:styleId="afff4">
    <w:name w:val="Вид документа Знак"/>
    <w:link w:val="afff3"/>
    <w:rsid w:val="00E13E84"/>
    <w:rPr>
      <w:rFonts w:ascii="Times New Roman" w:eastAsia="Times New Roman" w:hAnsi="Times New Roman" w:cs="Times New Roman"/>
      <w:b/>
      <w:caps/>
      <w:spacing w:val="40"/>
      <w:sz w:val="30"/>
      <w:szCs w:val="28"/>
    </w:rPr>
  </w:style>
  <w:style w:type="character" w:customStyle="1" w:styleId="afff6">
    <w:name w:val="Заголовок документа Знак"/>
    <w:link w:val="afff5"/>
    <w:rsid w:val="00E13E84"/>
    <w:rPr>
      <w:rFonts w:ascii="Times New Roman" w:eastAsia="Times New Roman" w:hAnsi="Times New Roman" w:cs="Times New Roman"/>
      <w:b/>
      <w:bCs/>
      <w:sz w:val="30"/>
      <w:szCs w:val="28"/>
    </w:rPr>
  </w:style>
  <w:style w:type="paragraph" w:styleId="afff7">
    <w:name w:val="footnote text"/>
    <w:basedOn w:val="a2"/>
    <w:link w:val="afff8"/>
    <w:uiPriority w:val="99"/>
    <w:semiHidden/>
    <w:unhideWhenUsed/>
    <w:rsid w:val="00E13E84"/>
    <w:pPr>
      <w:widowControl/>
      <w:adjustRightInd/>
      <w:spacing w:line="240" w:lineRule="auto"/>
      <w:textAlignment w:val="auto"/>
    </w:pPr>
    <w:rPr>
      <w:lang w:eastAsia="en-US"/>
    </w:rPr>
  </w:style>
  <w:style w:type="character" w:customStyle="1" w:styleId="afff8">
    <w:name w:val="Текст сноски Знак"/>
    <w:basedOn w:val="a3"/>
    <w:link w:val="afff7"/>
    <w:uiPriority w:val="99"/>
    <w:semiHidden/>
    <w:rsid w:val="00E13E84"/>
    <w:rPr>
      <w:rFonts w:ascii="Times New Roman" w:eastAsia="Times New Roman" w:hAnsi="Times New Roman" w:cs="Times New Roman"/>
      <w:sz w:val="20"/>
      <w:szCs w:val="20"/>
    </w:rPr>
  </w:style>
  <w:style w:type="character" w:styleId="afff9">
    <w:name w:val="footnote reference"/>
    <w:uiPriority w:val="99"/>
    <w:semiHidden/>
    <w:unhideWhenUsed/>
    <w:rsid w:val="00E13E84"/>
    <w:rPr>
      <w:vertAlign w:val="superscript"/>
    </w:rPr>
  </w:style>
  <w:style w:type="paragraph" w:customStyle="1" w:styleId="afffa">
    <w:name w:val="Отступ между таблицами"/>
    <w:basedOn w:val="afff1"/>
    <w:qFormat/>
    <w:rsid w:val="00E13E84"/>
    <w:pPr>
      <w:keepLines/>
      <w:spacing w:after="0" w:line="14" w:lineRule="auto"/>
    </w:pPr>
    <w:rPr>
      <w:sz w:val="2"/>
    </w:rPr>
  </w:style>
  <w:style w:type="paragraph" w:customStyle="1" w:styleId="afffb">
    <w:name w:val="Табл. нумерация"/>
    <w:basedOn w:val="af5"/>
    <w:link w:val="afffc"/>
    <w:qFormat/>
    <w:rsid w:val="00E13E84"/>
    <w:pPr>
      <w:keepNext/>
      <w:spacing w:before="240" w:after="240" w:line="240" w:lineRule="auto"/>
      <w:ind w:firstLine="0"/>
      <w:jc w:val="right"/>
      <w:outlineLvl w:val="9"/>
    </w:pPr>
    <w:rPr>
      <w:noProof/>
      <w:sz w:val="30"/>
      <w:lang w:eastAsia="x-none"/>
    </w:rPr>
  </w:style>
  <w:style w:type="character" w:customStyle="1" w:styleId="afffc">
    <w:name w:val="Табл. нумерация Знак"/>
    <w:link w:val="afffb"/>
    <w:rsid w:val="00E13E84"/>
    <w:rPr>
      <w:rFonts w:ascii="Times New Roman" w:eastAsia="Times New Roman" w:hAnsi="Times New Roman" w:cs="Times New Roman"/>
      <w:noProof/>
      <w:sz w:val="30"/>
      <w:szCs w:val="24"/>
      <w:lang w:eastAsia="x-none"/>
    </w:rPr>
  </w:style>
  <w:style w:type="paragraph" w:customStyle="1" w:styleId="afffd">
    <w:name w:val="_Титул_Название документа"/>
    <w:basedOn w:val="a2"/>
    <w:link w:val="afffe"/>
    <w:qFormat/>
    <w:rsid w:val="00E13E84"/>
    <w:pPr>
      <w:widowControl/>
      <w:adjustRightInd/>
      <w:spacing w:before="1500" w:line="240" w:lineRule="auto"/>
      <w:jc w:val="center"/>
      <w:textAlignment w:val="auto"/>
    </w:pPr>
    <w:rPr>
      <w:b/>
      <w:caps/>
      <w:sz w:val="32"/>
      <w:szCs w:val="24"/>
      <w:lang w:eastAsia="en-US"/>
    </w:rPr>
  </w:style>
  <w:style w:type="paragraph" w:customStyle="1" w:styleId="affff">
    <w:name w:val="_Титул_Название сервиса"/>
    <w:basedOn w:val="a2"/>
    <w:link w:val="affff0"/>
    <w:rsid w:val="00E13E84"/>
    <w:pPr>
      <w:widowControl/>
      <w:adjustRightInd/>
      <w:spacing w:before="120" w:line="240" w:lineRule="auto"/>
      <w:jc w:val="center"/>
      <w:textAlignment w:val="auto"/>
    </w:pPr>
    <w:rPr>
      <w:b/>
      <w:sz w:val="36"/>
      <w:szCs w:val="36"/>
      <w:lang w:eastAsia="en-US"/>
    </w:rPr>
  </w:style>
  <w:style w:type="character" w:customStyle="1" w:styleId="affff0">
    <w:name w:val="_Титул_Название сервиса Знак"/>
    <w:link w:val="affff"/>
    <w:rsid w:val="00E13E84"/>
    <w:rPr>
      <w:rFonts w:ascii="Times New Roman" w:eastAsia="Times New Roman" w:hAnsi="Times New Roman" w:cs="Times New Roman"/>
      <w:b/>
      <w:sz w:val="36"/>
      <w:szCs w:val="36"/>
    </w:rPr>
  </w:style>
  <w:style w:type="character" w:customStyle="1" w:styleId="afffe">
    <w:name w:val="_Титул_Название документа Знак"/>
    <w:link w:val="afffd"/>
    <w:rsid w:val="00E13E84"/>
    <w:rPr>
      <w:rFonts w:ascii="Times New Roman" w:eastAsia="Times New Roman" w:hAnsi="Times New Roman" w:cs="Times New Roman"/>
      <w:b/>
      <w:caps/>
      <w:sz w:val="32"/>
      <w:szCs w:val="24"/>
    </w:rPr>
  </w:style>
  <w:style w:type="paragraph" w:customStyle="1" w:styleId="affff1">
    <w:name w:val="_Титул_НЮГК"/>
    <w:basedOn w:val="a2"/>
    <w:rsid w:val="00E13E84"/>
    <w:pPr>
      <w:autoSpaceDN w:val="0"/>
      <w:spacing w:before="200"/>
      <w:jc w:val="center"/>
    </w:pPr>
    <w:rPr>
      <w:sz w:val="28"/>
    </w:rPr>
  </w:style>
  <w:style w:type="paragraph" w:customStyle="1" w:styleId="affff2">
    <w:name w:val="_Титул_Дата"/>
    <w:basedOn w:val="a2"/>
    <w:link w:val="affff3"/>
    <w:rsid w:val="00E13E84"/>
    <w:pPr>
      <w:widowControl/>
      <w:adjustRightInd/>
      <w:spacing w:before="200" w:line="240" w:lineRule="auto"/>
      <w:jc w:val="center"/>
      <w:textAlignment w:val="auto"/>
    </w:pPr>
    <w:rPr>
      <w:sz w:val="28"/>
      <w:szCs w:val="24"/>
    </w:rPr>
  </w:style>
  <w:style w:type="paragraph" w:styleId="affff4">
    <w:name w:val="caption"/>
    <w:basedOn w:val="a2"/>
    <w:next w:val="a2"/>
    <w:uiPriority w:val="35"/>
    <w:unhideWhenUsed/>
    <w:qFormat/>
    <w:rsid w:val="00E13E84"/>
    <w:pPr>
      <w:widowControl/>
      <w:adjustRightInd/>
      <w:spacing w:after="200" w:line="240" w:lineRule="auto"/>
      <w:jc w:val="left"/>
      <w:textAlignment w:val="auto"/>
    </w:pPr>
    <w:rPr>
      <w:b/>
      <w:bCs/>
      <w:color w:val="4F81BD"/>
      <w:sz w:val="18"/>
      <w:szCs w:val="18"/>
      <w:lang w:eastAsia="en-US"/>
    </w:rPr>
  </w:style>
  <w:style w:type="paragraph" w:customStyle="1" w:styleId="affff5">
    <w:basedOn w:val="a2"/>
    <w:next w:val="a2"/>
    <w:uiPriority w:val="10"/>
    <w:qFormat/>
    <w:rsid w:val="009979D2"/>
    <w:pPr>
      <w:widowControl/>
      <w:pBdr>
        <w:bottom w:val="single" w:sz="8" w:space="4" w:color="4F81BD"/>
      </w:pBdr>
      <w:adjustRightInd/>
      <w:spacing w:after="300" w:line="240" w:lineRule="auto"/>
      <w:contextualSpacing/>
      <w:jc w:val="left"/>
      <w:textAlignment w:val="auto"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1a">
    <w:name w:val="Название Знак1"/>
    <w:link w:val="affff6"/>
    <w:uiPriority w:val="10"/>
    <w:rsid w:val="00E13E84"/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paragraph" w:styleId="affff7">
    <w:name w:val="Subtitle"/>
    <w:basedOn w:val="a2"/>
    <w:next w:val="a2"/>
    <w:link w:val="affff8"/>
    <w:uiPriority w:val="11"/>
    <w:qFormat/>
    <w:rsid w:val="00E13E84"/>
    <w:pPr>
      <w:widowControl/>
      <w:numPr>
        <w:ilvl w:val="1"/>
      </w:numPr>
      <w:adjustRightInd/>
      <w:spacing w:after="200" w:line="276" w:lineRule="auto"/>
      <w:ind w:firstLine="709"/>
      <w:jc w:val="left"/>
      <w:textAlignment w:val="auto"/>
    </w:pPr>
    <w:rPr>
      <w:rFonts w:ascii="Cambria" w:hAnsi="Cambria"/>
      <w:i/>
      <w:iCs/>
      <w:color w:val="4F81BD"/>
      <w:spacing w:val="15"/>
      <w:sz w:val="28"/>
      <w:szCs w:val="24"/>
      <w:lang w:eastAsia="en-US"/>
    </w:rPr>
  </w:style>
  <w:style w:type="character" w:customStyle="1" w:styleId="affff8">
    <w:name w:val="Подзаголовок Знак"/>
    <w:basedOn w:val="a3"/>
    <w:link w:val="affff7"/>
    <w:uiPriority w:val="11"/>
    <w:rsid w:val="00E13E84"/>
    <w:rPr>
      <w:rFonts w:ascii="Cambria" w:eastAsia="Times New Roman" w:hAnsi="Cambria" w:cs="Times New Roman"/>
      <w:i/>
      <w:iCs/>
      <w:color w:val="4F81BD"/>
      <w:spacing w:val="15"/>
      <w:sz w:val="28"/>
      <w:szCs w:val="24"/>
    </w:rPr>
  </w:style>
  <w:style w:type="character" w:styleId="affff9">
    <w:name w:val="Strong"/>
    <w:uiPriority w:val="22"/>
    <w:qFormat/>
    <w:rsid w:val="00E13E84"/>
    <w:rPr>
      <w:b/>
      <w:bCs/>
    </w:rPr>
  </w:style>
  <w:style w:type="character" w:styleId="affffa">
    <w:name w:val="Emphasis"/>
    <w:uiPriority w:val="20"/>
    <w:qFormat/>
    <w:rsid w:val="00E13E84"/>
    <w:rPr>
      <w:i/>
      <w:iCs/>
    </w:rPr>
  </w:style>
  <w:style w:type="paragraph" w:styleId="affffb">
    <w:name w:val="No Spacing"/>
    <w:uiPriority w:val="1"/>
    <w:qFormat/>
    <w:rsid w:val="00E13E84"/>
    <w:pPr>
      <w:spacing w:after="0" w:line="240" w:lineRule="auto"/>
    </w:pPr>
    <w:rPr>
      <w:rFonts w:ascii="Calibri" w:eastAsia="Times New Roman" w:hAnsi="Calibri" w:cs="Times New Roman"/>
    </w:rPr>
  </w:style>
  <w:style w:type="paragraph" w:styleId="24">
    <w:name w:val="Quote"/>
    <w:basedOn w:val="a2"/>
    <w:next w:val="a2"/>
    <w:link w:val="25"/>
    <w:uiPriority w:val="29"/>
    <w:qFormat/>
    <w:rsid w:val="00E13E84"/>
    <w:pPr>
      <w:widowControl/>
      <w:adjustRightInd/>
      <w:spacing w:after="200" w:line="276" w:lineRule="auto"/>
      <w:jc w:val="left"/>
      <w:textAlignment w:val="auto"/>
    </w:pPr>
    <w:rPr>
      <w:i/>
      <w:iCs/>
      <w:color w:val="000000"/>
      <w:sz w:val="28"/>
      <w:szCs w:val="22"/>
      <w:lang w:eastAsia="en-US"/>
    </w:rPr>
  </w:style>
  <w:style w:type="character" w:customStyle="1" w:styleId="25">
    <w:name w:val="Цитата 2 Знак"/>
    <w:basedOn w:val="a3"/>
    <w:link w:val="24"/>
    <w:uiPriority w:val="29"/>
    <w:rsid w:val="00E13E84"/>
    <w:rPr>
      <w:rFonts w:ascii="Times New Roman" w:eastAsia="Times New Roman" w:hAnsi="Times New Roman" w:cs="Times New Roman"/>
      <w:i/>
      <w:iCs/>
      <w:color w:val="000000"/>
      <w:sz w:val="28"/>
    </w:rPr>
  </w:style>
  <w:style w:type="paragraph" w:styleId="affffc">
    <w:name w:val="Intense Quote"/>
    <w:basedOn w:val="a2"/>
    <w:next w:val="a2"/>
    <w:link w:val="affffd"/>
    <w:uiPriority w:val="30"/>
    <w:qFormat/>
    <w:rsid w:val="00E13E84"/>
    <w:pPr>
      <w:widowControl/>
      <w:pBdr>
        <w:bottom w:val="single" w:sz="4" w:space="4" w:color="4F81BD"/>
      </w:pBdr>
      <w:adjustRightInd/>
      <w:spacing w:before="200" w:after="280" w:line="276" w:lineRule="auto"/>
      <w:ind w:left="936" w:right="936"/>
      <w:jc w:val="left"/>
      <w:textAlignment w:val="auto"/>
    </w:pPr>
    <w:rPr>
      <w:b/>
      <w:bCs/>
      <w:i/>
      <w:iCs/>
      <w:color w:val="4F81BD"/>
      <w:sz w:val="28"/>
      <w:szCs w:val="22"/>
      <w:lang w:eastAsia="en-US"/>
    </w:rPr>
  </w:style>
  <w:style w:type="character" w:customStyle="1" w:styleId="affffd">
    <w:name w:val="Выделенная цитата Знак"/>
    <w:basedOn w:val="a3"/>
    <w:link w:val="affffc"/>
    <w:uiPriority w:val="30"/>
    <w:rsid w:val="00E13E84"/>
    <w:rPr>
      <w:rFonts w:ascii="Times New Roman" w:eastAsia="Times New Roman" w:hAnsi="Times New Roman" w:cs="Times New Roman"/>
      <w:b/>
      <w:bCs/>
      <w:i/>
      <w:iCs/>
      <w:color w:val="4F81BD"/>
      <w:sz w:val="28"/>
    </w:rPr>
  </w:style>
  <w:style w:type="character" w:styleId="affffe">
    <w:name w:val="Subtle Emphasis"/>
    <w:uiPriority w:val="19"/>
    <w:qFormat/>
    <w:rsid w:val="00E13E84"/>
    <w:rPr>
      <w:i/>
      <w:iCs/>
      <w:color w:val="808080"/>
    </w:rPr>
  </w:style>
  <w:style w:type="character" w:styleId="afffff">
    <w:name w:val="Intense Emphasis"/>
    <w:uiPriority w:val="21"/>
    <w:qFormat/>
    <w:rsid w:val="00E13E84"/>
    <w:rPr>
      <w:b/>
      <w:bCs/>
      <w:i/>
      <w:iCs/>
      <w:color w:val="4F81BD"/>
    </w:rPr>
  </w:style>
  <w:style w:type="character" w:styleId="afffff0">
    <w:name w:val="Subtle Reference"/>
    <w:uiPriority w:val="31"/>
    <w:qFormat/>
    <w:rsid w:val="00E13E84"/>
    <w:rPr>
      <w:smallCaps/>
      <w:color w:val="C0504D"/>
      <w:u w:val="single"/>
    </w:rPr>
  </w:style>
  <w:style w:type="character" w:styleId="afffff1">
    <w:name w:val="Intense Reference"/>
    <w:uiPriority w:val="32"/>
    <w:qFormat/>
    <w:rsid w:val="00E13E84"/>
    <w:rPr>
      <w:b/>
      <w:bCs/>
      <w:smallCaps/>
      <w:color w:val="C0504D"/>
      <w:spacing w:val="5"/>
      <w:u w:val="single"/>
    </w:rPr>
  </w:style>
  <w:style w:type="character" w:styleId="afffff2">
    <w:name w:val="Book Title"/>
    <w:uiPriority w:val="33"/>
    <w:qFormat/>
    <w:rsid w:val="00E13E84"/>
    <w:rPr>
      <w:b/>
      <w:bCs/>
      <w:smallCaps/>
      <w:spacing w:val="5"/>
    </w:rPr>
  </w:style>
  <w:style w:type="paragraph" w:styleId="afffff3">
    <w:name w:val="TOC Heading"/>
    <w:basedOn w:val="a2"/>
    <w:next w:val="a2"/>
    <w:uiPriority w:val="39"/>
    <w:unhideWhenUsed/>
    <w:qFormat/>
    <w:rsid w:val="00E13E84"/>
    <w:pPr>
      <w:widowControl/>
      <w:adjustRightInd/>
      <w:spacing w:after="200" w:line="276" w:lineRule="auto"/>
      <w:jc w:val="left"/>
      <w:textAlignment w:val="auto"/>
    </w:pPr>
    <w:rPr>
      <w:sz w:val="28"/>
      <w:szCs w:val="22"/>
      <w:lang w:eastAsia="en-US"/>
    </w:rPr>
  </w:style>
  <w:style w:type="paragraph" w:customStyle="1" w:styleId="afffff4">
    <w:name w:val="Табл. текст влево"/>
    <w:basedOn w:val="a2"/>
    <w:qFormat/>
    <w:rsid w:val="00E13E84"/>
    <w:pPr>
      <w:widowControl/>
      <w:adjustRightInd/>
      <w:spacing w:line="277" w:lineRule="auto"/>
      <w:jc w:val="left"/>
      <w:textAlignment w:val="auto"/>
    </w:pPr>
    <w:rPr>
      <w:rFonts w:cs="Arial"/>
      <w:bCs/>
      <w:sz w:val="24"/>
    </w:rPr>
  </w:style>
  <w:style w:type="paragraph" w:customStyle="1" w:styleId="afffff5">
    <w:name w:val="Название таблицы"/>
    <w:basedOn w:val="a2"/>
    <w:link w:val="afffff6"/>
    <w:qFormat/>
    <w:rsid w:val="00E13E84"/>
    <w:pPr>
      <w:keepNext/>
      <w:widowControl/>
      <w:adjustRightInd/>
      <w:spacing w:before="120" w:line="360" w:lineRule="auto"/>
      <w:jc w:val="right"/>
      <w:textAlignment w:val="auto"/>
    </w:pPr>
    <w:rPr>
      <w:bCs/>
      <w:sz w:val="28"/>
    </w:rPr>
  </w:style>
  <w:style w:type="character" w:customStyle="1" w:styleId="afffff6">
    <w:name w:val="Название таблицы Знак"/>
    <w:link w:val="afffff5"/>
    <w:rsid w:val="00E13E84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paragraph" w:customStyle="1" w:styleId="afffff7">
    <w:name w:val="Руководство по заполнению"/>
    <w:basedOn w:val="ae"/>
    <w:link w:val="afffff8"/>
    <w:qFormat/>
    <w:rsid w:val="00E13E84"/>
    <w:pPr>
      <w:widowControl/>
      <w:adjustRightInd/>
      <w:spacing w:after="120"/>
      <w:textAlignment w:val="auto"/>
    </w:pPr>
    <w:rPr>
      <w:color w:val="7F7F7F"/>
      <w:sz w:val="30"/>
    </w:rPr>
  </w:style>
  <w:style w:type="paragraph" w:customStyle="1" w:styleId="afffff9">
    <w:name w:val="Пример заполнения"/>
    <w:basedOn w:val="ae"/>
    <w:link w:val="afffffa"/>
    <w:qFormat/>
    <w:rsid w:val="00E13E84"/>
    <w:pPr>
      <w:widowControl/>
      <w:adjustRightInd/>
      <w:spacing w:after="120"/>
      <w:textAlignment w:val="auto"/>
    </w:pPr>
    <w:rPr>
      <w:i/>
      <w:color w:val="7F7F7F"/>
      <w:sz w:val="30"/>
    </w:rPr>
  </w:style>
  <w:style w:type="character" w:customStyle="1" w:styleId="afffff8">
    <w:name w:val="Руководство по заполнению Знак"/>
    <w:link w:val="afffff7"/>
    <w:rsid w:val="00E13E84"/>
    <w:rPr>
      <w:rFonts w:ascii="Times New Roman" w:eastAsia="Times New Roman" w:hAnsi="Times New Roman" w:cs="Times New Roman"/>
      <w:color w:val="7F7F7F"/>
      <w:sz w:val="30"/>
      <w:szCs w:val="24"/>
    </w:rPr>
  </w:style>
  <w:style w:type="paragraph" w:customStyle="1" w:styleId="afffffb">
    <w:name w:val="Элемент модели"/>
    <w:basedOn w:val="ae"/>
    <w:link w:val="afffffc"/>
    <w:qFormat/>
    <w:rsid w:val="00E13E84"/>
    <w:pPr>
      <w:widowControl/>
      <w:adjustRightInd/>
      <w:textAlignment w:val="auto"/>
    </w:pPr>
    <w:rPr>
      <w:i/>
      <w:color w:val="0000FF"/>
      <w:sz w:val="30"/>
    </w:rPr>
  </w:style>
  <w:style w:type="character" w:customStyle="1" w:styleId="afffffd">
    <w:name w:val="Элемент описания"/>
    <w:uiPriority w:val="1"/>
    <w:qFormat/>
    <w:rsid w:val="00E13E84"/>
    <w:rPr>
      <w:rFonts w:ascii="Times New Roman" w:hAnsi="Times New Roman"/>
      <w:i/>
      <w:color w:val="0000FF"/>
      <w:sz w:val="24"/>
    </w:rPr>
  </w:style>
  <w:style w:type="character" w:customStyle="1" w:styleId="afffffa">
    <w:name w:val="Пример заполнения Знак"/>
    <w:link w:val="afffff9"/>
    <w:rsid w:val="00E13E84"/>
    <w:rPr>
      <w:rFonts w:ascii="Times New Roman" w:eastAsia="Times New Roman" w:hAnsi="Times New Roman" w:cs="Times New Roman"/>
      <w:i/>
      <w:color w:val="7F7F7F"/>
      <w:sz w:val="30"/>
      <w:szCs w:val="24"/>
    </w:rPr>
  </w:style>
  <w:style w:type="paragraph" w:customStyle="1" w:styleId="afffffe">
    <w:name w:val="_Заголовок таблицы"/>
    <w:rsid w:val="00E13E84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fc">
    <w:name w:val="Элемент модели Знак"/>
    <w:link w:val="afffffb"/>
    <w:rsid w:val="00E13E84"/>
    <w:rPr>
      <w:rFonts w:ascii="Times New Roman" w:eastAsia="Times New Roman" w:hAnsi="Times New Roman" w:cs="Times New Roman"/>
      <w:i/>
      <w:color w:val="0000FF"/>
      <w:sz w:val="30"/>
      <w:szCs w:val="24"/>
    </w:rPr>
  </w:style>
  <w:style w:type="paragraph" w:customStyle="1" w:styleId="a1">
    <w:name w:val="_Заголовок без нумерации Не в оглавлении"/>
    <w:basedOn w:val="10"/>
    <w:link w:val="affffff"/>
    <w:qFormat/>
    <w:rsid w:val="00E13E84"/>
    <w:pPr>
      <w:pageBreakBefore/>
      <w:widowControl w:val="0"/>
      <w:numPr>
        <w:numId w:val="2"/>
      </w:numPr>
      <w:tabs>
        <w:tab w:val="left" w:pos="1559"/>
      </w:tabs>
      <w:autoSpaceDN w:val="0"/>
      <w:adjustRightInd w:val="0"/>
      <w:spacing w:before="240" w:after="240" w:line="360" w:lineRule="atLeast"/>
      <w:contextualSpacing w:val="0"/>
      <w:jc w:val="both"/>
      <w:textAlignment w:val="baseline"/>
    </w:pPr>
    <w:rPr>
      <w:rFonts w:ascii="Times New Roman Полужирный" w:eastAsia="Times New Roman" w:hAnsi="Times New Roman Полужирный" w:cs="Times New Roman"/>
      <w:caps/>
      <w:color w:val="000000"/>
      <w:spacing w:val="20"/>
      <w:sz w:val="28"/>
    </w:rPr>
  </w:style>
  <w:style w:type="character" w:customStyle="1" w:styleId="affffff">
    <w:name w:val="_Заголовок без нумерации Не в оглавлении Знак"/>
    <w:link w:val="a1"/>
    <w:rsid w:val="00E13E84"/>
    <w:rPr>
      <w:rFonts w:ascii="Times New Roman Полужирный" w:eastAsia="Times New Roman" w:hAnsi="Times New Roman Полужирный" w:cs="Times New Roman"/>
      <w:bCs/>
      <w:caps/>
      <w:color w:val="000000"/>
      <w:spacing w:val="20"/>
      <w:sz w:val="28"/>
      <w:szCs w:val="28"/>
    </w:rPr>
  </w:style>
  <w:style w:type="paragraph" w:customStyle="1" w:styleId="1b">
    <w:name w:val="Заголовок1_раздела"/>
    <w:rsid w:val="00E13E84"/>
    <w:pPr>
      <w:keepNext/>
      <w:keepLines/>
      <w:tabs>
        <w:tab w:val="num" w:pos="130"/>
        <w:tab w:val="left" w:pos="1440"/>
      </w:tabs>
      <w:spacing w:before="120" w:after="120" w:line="360" w:lineRule="auto"/>
      <w:ind w:left="850"/>
    </w:pPr>
    <w:rPr>
      <w:rFonts w:ascii="Calibri" w:eastAsia="Times New Roman" w:hAnsi="Calibri" w:cs="Arial"/>
      <w:b/>
      <w:bCs/>
      <w:sz w:val="24"/>
      <w:szCs w:val="28"/>
      <w:lang w:eastAsia="ru-RU"/>
    </w:rPr>
  </w:style>
  <w:style w:type="paragraph" w:customStyle="1" w:styleId="26">
    <w:name w:val="Заголовок2_подраздела"/>
    <w:rsid w:val="00E13E84"/>
    <w:pPr>
      <w:keepNext/>
      <w:keepLines/>
      <w:tabs>
        <w:tab w:val="num" w:pos="0"/>
      </w:tabs>
      <w:spacing w:before="120" w:after="120" w:line="240" w:lineRule="auto"/>
      <w:ind w:left="720"/>
      <w:jc w:val="both"/>
    </w:pPr>
    <w:rPr>
      <w:rFonts w:ascii="Calibri" w:eastAsia="Times New Roman" w:hAnsi="Calibri" w:cs="Arial"/>
      <w:b/>
      <w:bCs/>
      <w:szCs w:val="28"/>
      <w:lang w:eastAsia="ru-RU"/>
    </w:rPr>
  </w:style>
  <w:style w:type="paragraph" w:customStyle="1" w:styleId="34">
    <w:name w:val="Заголовок3_пункта"/>
    <w:rsid w:val="00E13E84"/>
    <w:pPr>
      <w:keepNext/>
      <w:keepLines/>
      <w:tabs>
        <w:tab w:val="num" w:pos="130"/>
      </w:tabs>
      <w:spacing w:before="120" w:after="120" w:line="240" w:lineRule="auto"/>
      <w:ind w:left="850"/>
      <w:jc w:val="both"/>
    </w:pPr>
    <w:rPr>
      <w:rFonts w:ascii="Calibri" w:eastAsia="Times New Roman" w:hAnsi="Calibri" w:cs="Arial"/>
      <w:b/>
      <w:bCs/>
      <w:szCs w:val="28"/>
      <w:lang w:eastAsia="ru-RU"/>
    </w:rPr>
  </w:style>
  <w:style w:type="paragraph" w:customStyle="1" w:styleId="affffff0">
    <w:name w:val="Рисунок название"/>
    <w:basedOn w:val="a2"/>
    <w:next w:val="a2"/>
    <w:rsid w:val="00E13E84"/>
    <w:pPr>
      <w:keepLines/>
      <w:widowControl/>
      <w:adjustRightInd/>
      <w:spacing w:after="120" w:line="360" w:lineRule="auto"/>
      <w:jc w:val="center"/>
      <w:textAlignment w:val="auto"/>
    </w:pPr>
    <w:rPr>
      <w:rFonts w:cs="Arial"/>
      <w:sz w:val="28"/>
    </w:rPr>
  </w:style>
  <w:style w:type="paragraph" w:customStyle="1" w:styleId="affffff1">
    <w:name w:val="Рисунок формат"/>
    <w:next w:val="affffff0"/>
    <w:rsid w:val="00E13E84"/>
    <w:pPr>
      <w:keepNext/>
      <w:spacing w:before="120" w:after="120" w:line="240" w:lineRule="auto"/>
      <w:jc w:val="center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affffff2">
    <w:name w:val="Текст примера заполнения"/>
    <w:uiPriority w:val="1"/>
    <w:qFormat/>
    <w:rsid w:val="00E13E84"/>
    <w:rPr>
      <w:rFonts w:ascii="Times New Roman" w:hAnsi="Times New Roman"/>
      <w:i/>
      <w:color w:val="7F7F7F"/>
      <w:sz w:val="24"/>
    </w:rPr>
  </w:style>
  <w:style w:type="paragraph" w:styleId="1c">
    <w:name w:val="toc 1"/>
    <w:basedOn w:val="a2"/>
    <w:next w:val="a2"/>
    <w:autoRedefine/>
    <w:uiPriority w:val="39"/>
    <w:unhideWhenUsed/>
    <w:qFormat/>
    <w:rsid w:val="00E13E84"/>
    <w:pPr>
      <w:widowControl/>
      <w:tabs>
        <w:tab w:val="right" w:leader="dot" w:pos="9345"/>
        <w:tab w:val="right" w:leader="dot" w:pos="11057"/>
      </w:tabs>
      <w:adjustRightInd/>
      <w:spacing w:after="120" w:line="360" w:lineRule="auto"/>
      <w:ind w:left="709" w:hanging="709"/>
      <w:textAlignment w:val="auto"/>
    </w:pPr>
    <w:rPr>
      <w:b/>
      <w:noProof/>
      <w:sz w:val="30"/>
      <w:szCs w:val="22"/>
      <w:lang w:eastAsia="en-US"/>
    </w:rPr>
  </w:style>
  <w:style w:type="paragraph" w:styleId="27">
    <w:name w:val="toc 2"/>
    <w:basedOn w:val="a2"/>
    <w:next w:val="a2"/>
    <w:autoRedefine/>
    <w:uiPriority w:val="39"/>
    <w:unhideWhenUsed/>
    <w:qFormat/>
    <w:rsid w:val="00E13E84"/>
    <w:pPr>
      <w:widowControl/>
      <w:tabs>
        <w:tab w:val="left" w:pos="1320"/>
        <w:tab w:val="left" w:pos="1418"/>
        <w:tab w:val="right" w:leader="dot" w:pos="9356"/>
      </w:tabs>
      <w:adjustRightInd/>
      <w:spacing w:line="360" w:lineRule="auto"/>
      <w:ind w:left="1276" w:hanging="567"/>
      <w:jc w:val="left"/>
      <w:textAlignment w:val="auto"/>
    </w:pPr>
    <w:rPr>
      <w:noProof/>
      <w:sz w:val="30"/>
      <w:szCs w:val="22"/>
      <w:lang w:eastAsia="en-US"/>
    </w:rPr>
  </w:style>
  <w:style w:type="paragraph" w:styleId="35">
    <w:name w:val="toc 3"/>
    <w:basedOn w:val="a2"/>
    <w:next w:val="a2"/>
    <w:autoRedefine/>
    <w:uiPriority w:val="39"/>
    <w:unhideWhenUsed/>
    <w:qFormat/>
    <w:rsid w:val="00E13E84"/>
    <w:pPr>
      <w:widowControl/>
      <w:tabs>
        <w:tab w:val="left" w:pos="1914"/>
        <w:tab w:val="right" w:leader="dot" w:pos="9345"/>
      </w:tabs>
      <w:adjustRightInd/>
      <w:spacing w:line="360" w:lineRule="auto"/>
      <w:ind w:left="1871" w:hanging="567"/>
      <w:jc w:val="left"/>
      <w:textAlignment w:val="auto"/>
    </w:pPr>
    <w:rPr>
      <w:sz w:val="30"/>
      <w:szCs w:val="22"/>
      <w:lang w:eastAsia="en-US"/>
    </w:rPr>
  </w:style>
  <w:style w:type="paragraph" w:customStyle="1" w:styleId="affffff3">
    <w:name w:val="Аннотация"/>
    <w:qFormat/>
    <w:rsid w:val="00E13E84"/>
    <w:pPr>
      <w:pageBreakBefore/>
      <w:spacing w:before="240" w:after="240" w:line="360" w:lineRule="auto"/>
      <w:jc w:val="center"/>
      <w:outlineLvl w:val="0"/>
    </w:pPr>
    <w:rPr>
      <w:rFonts w:ascii="Times New Roman Полужирный" w:eastAsia="Times New Roman" w:hAnsi="Times New Roman Полужирный" w:cs="Times New Roman"/>
      <w:b/>
      <w:bCs/>
      <w:caps/>
      <w:color w:val="000000"/>
      <w:sz w:val="28"/>
      <w:szCs w:val="28"/>
    </w:rPr>
  </w:style>
  <w:style w:type="paragraph" w:customStyle="1" w:styleId="Default">
    <w:name w:val="Default"/>
    <w:rsid w:val="00E13E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rsid w:val="00E13E84"/>
  </w:style>
  <w:style w:type="paragraph" w:customStyle="1" w:styleId="1d">
    <w:name w:val="Приложение 1"/>
    <w:basedOn w:val="10"/>
    <w:qFormat/>
    <w:rsid w:val="00E13E84"/>
    <w:pPr>
      <w:keepLines w:val="0"/>
      <w:pageBreakBefore/>
      <w:tabs>
        <w:tab w:val="left" w:pos="1559"/>
      </w:tabs>
      <w:spacing w:before="240" w:after="240" w:line="360" w:lineRule="auto"/>
      <w:contextualSpacing w:val="0"/>
    </w:pPr>
    <w:rPr>
      <w:rFonts w:ascii="Times New Roman Полужирный" w:eastAsia="Times New Roman" w:hAnsi="Times New Roman Полужирный" w:cs="Times New Roman"/>
      <w:b/>
      <w:caps/>
      <w:color w:val="000000"/>
      <w:kern w:val="32"/>
      <w:sz w:val="28"/>
      <w:szCs w:val="32"/>
      <w:lang w:eastAsia="ru-RU"/>
    </w:rPr>
  </w:style>
  <w:style w:type="paragraph" w:customStyle="1" w:styleId="28">
    <w:name w:val="Приложение 2"/>
    <w:qFormat/>
    <w:rsid w:val="00E13E84"/>
    <w:pPr>
      <w:tabs>
        <w:tab w:val="left" w:pos="1134"/>
        <w:tab w:val="left" w:pos="1418"/>
      </w:tabs>
      <w:spacing w:before="240" w:after="120" w:line="360" w:lineRule="auto"/>
      <w:ind w:left="4483" w:hanging="1440"/>
    </w:pPr>
    <w:rPr>
      <w:rFonts w:ascii="Cambria" w:eastAsia="Times New Roman" w:hAnsi="Cambria" w:cs="Arial"/>
      <w:b/>
      <w:bCs/>
      <w:color w:val="4F81BD"/>
      <w:sz w:val="26"/>
      <w:szCs w:val="28"/>
      <w:lang w:eastAsia="ru-RU"/>
    </w:rPr>
  </w:style>
  <w:style w:type="character" w:customStyle="1" w:styleId="affffff4">
    <w:name w:val="_Все Прописные"/>
    <w:rsid w:val="00E13E84"/>
    <w:rPr>
      <w:caps/>
      <w:lang w:val="ru-RU"/>
    </w:rPr>
  </w:style>
  <w:style w:type="paragraph" w:customStyle="1" w:styleId="affffff5">
    <w:name w:val="У_Обычный по центру"/>
    <w:basedOn w:val="a2"/>
    <w:next w:val="a2"/>
    <w:rsid w:val="00E13E84"/>
    <w:pPr>
      <w:adjustRightInd/>
      <w:spacing w:before="60" w:after="60" w:line="360" w:lineRule="auto"/>
      <w:jc w:val="center"/>
      <w:textAlignment w:val="auto"/>
    </w:pPr>
    <w:rPr>
      <w:rFonts w:ascii="Arial" w:hAnsi="Arial"/>
      <w:color w:val="000000"/>
      <w:sz w:val="28"/>
    </w:rPr>
  </w:style>
  <w:style w:type="paragraph" w:styleId="affffff6">
    <w:name w:val="table of figures"/>
    <w:basedOn w:val="a2"/>
    <w:next w:val="a2"/>
    <w:uiPriority w:val="99"/>
    <w:unhideWhenUsed/>
    <w:rsid w:val="00E13E84"/>
    <w:pPr>
      <w:widowControl/>
      <w:tabs>
        <w:tab w:val="right" w:leader="dot" w:pos="9345"/>
      </w:tabs>
      <w:adjustRightInd/>
      <w:spacing w:after="100" w:line="276" w:lineRule="auto"/>
      <w:jc w:val="left"/>
      <w:textAlignment w:val="auto"/>
    </w:pPr>
    <w:rPr>
      <w:noProof/>
      <w:sz w:val="30"/>
      <w:szCs w:val="22"/>
      <w:lang w:eastAsia="en-US"/>
    </w:rPr>
  </w:style>
  <w:style w:type="paragraph" w:customStyle="1" w:styleId="affffff7">
    <w:name w:val="Заголовок таблицы"/>
    <w:basedOn w:val="a2"/>
    <w:qFormat/>
    <w:rsid w:val="00E13E84"/>
    <w:pPr>
      <w:widowControl/>
      <w:adjustRightInd/>
      <w:spacing w:after="60" w:line="240" w:lineRule="auto"/>
      <w:jc w:val="center"/>
      <w:textAlignment w:val="auto"/>
    </w:pPr>
    <w:rPr>
      <w:rFonts w:eastAsia="Calibri"/>
      <w:b/>
      <w:sz w:val="24"/>
      <w:szCs w:val="22"/>
      <w:lang w:eastAsia="en-US"/>
    </w:rPr>
  </w:style>
  <w:style w:type="paragraph" w:customStyle="1" w:styleId="1e">
    <w:name w:val="_маркированный_1"/>
    <w:qFormat/>
    <w:rsid w:val="00E13E84"/>
    <w:pPr>
      <w:tabs>
        <w:tab w:val="left" w:pos="709"/>
      </w:tabs>
      <w:spacing w:after="120" w:line="360" w:lineRule="auto"/>
      <w:ind w:firstLine="709"/>
      <w:jc w:val="both"/>
    </w:pPr>
    <w:rPr>
      <w:rFonts w:ascii="Times New Roman" w:eastAsia="Times New Roman" w:hAnsi="Times New Roman" w:cs="Times New Roman"/>
      <w:sz w:val="30"/>
      <w:szCs w:val="28"/>
    </w:rPr>
  </w:style>
  <w:style w:type="paragraph" w:customStyle="1" w:styleId="affffff8">
    <w:name w:val="_Табл. текст по ширине"/>
    <w:qFormat/>
    <w:rsid w:val="00E13E84"/>
    <w:pPr>
      <w:spacing w:after="0" w:line="240" w:lineRule="auto"/>
      <w:jc w:val="both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1f">
    <w:name w:val="_Заголовок_уровень 1"/>
    <w:rsid w:val="00E13E84"/>
    <w:pPr>
      <w:keepNext/>
      <w:keepLines/>
      <w:pageBreakBefore/>
      <w:tabs>
        <w:tab w:val="left" w:pos="1418"/>
      </w:tabs>
      <w:spacing w:before="240" w:after="120" w:line="360" w:lineRule="auto"/>
      <w:jc w:val="center"/>
      <w:outlineLvl w:val="0"/>
    </w:pPr>
    <w:rPr>
      <w:rFonts w:ascii="Times New Roman" w:eastAsia="Times New Roman" w:hAnsi="Times New Roman" w:cs="Arial"/>
      <w:bCs/>
      <w:color w:val="000000"/>
      <w:sz w:val="30"/>
      <w:szCs w:val="28"/>
      <w:lang w:eastAsia="ru-RU"/>
    </w:rPr>
  </w:style>
  <w:style w:type="paragraph" w:customStyle="1" w:styleId="29">
    <w:name w:val="_Заголовок_уровень 2"/>
    <w:rsid w:val="00E13E84"/>
    <w:pPr>
      <w:keepNext/>
      <w:keepLines/>
      <w:tabs>
        <w:tab w:val="left" w:pos="1418"/>
      </w:tabs>
      <w:spacing w:before="240" w:after="120" w:line="360" w:lineRule="auto"/>
      <w:jc w:val="center"/>
      <w:outlineLvl w:val="1"/>
    </w:pPr>
    <w:rPr>
      <w:rFonts w:ascii="Times New Roman" w:eastAsia="Times New Roman" w:hAnsi="Times New Roman" w:cs="Arial"/>
      <w:bCs/>
      <w:color w:val="000000"/>
      <w:sz w:val="30"/>
      <w:szCs w:val="28"/>
      <w:lang w:eastAsia="ru-RU"/>
    </w:rPr>
  </w:style>
  <w:style w:type="paragraph" w:customStyle="1" w:styleId="36">
    <w:name w:val="_Заголовок_уровень 3"/>
    <w:rsid w:val="00E13E84"/>
    <w:pPr>
      <w:spacing w:after="0" w:line="360" w:lineRule="auto"/>
      <w:ind w:firstLine="709"/>
      <w:jc w:val="both"/>
      <w:outlineLvl w:val="2"/>
    </w:pPr>
    <w:rPr>
      <w:rFonts w:ascii="Times New Roman" w:eastAsia="Times New Roman" w:hAnsi="Times New Roman" w:cs="Arial"/>
      <w:bCs/>
      <w:color w:val="000000"/>
      <w:sz w:val="30"/>
      <w:szCs w:val="28"/>
      <w:lang w:eastAsia="ru-RU"/>
    </w:rPr>
  </w:style>
  <w:style w:type="paragraph" w:customStyle="1" w:styleId="affffff9">
    <w:name w:val="_Рис. Название"/>
    <w:next w:val="ae"/>
    <w:rsid w:val="00E13E84"/>
    <w:pPr>
      <w:keepLines/>
      <w:spacing w:after="120" w:line="360" w:lineRule="auto"/>
      <w:jc w:val="center"/>
    </w:pPr>
    <w:rPr>
      <w:rFonts w:ascii="Times New Roman" w:eastAsia="Times New Roman" w:hAnsi="Times New Roman" w:cs="Arial"/>
      <w:sz w:val="30"/>
      <w:szCs w:val="20"/>
      <w:lang w:eastAsia="ru-RU"/>
    </w:rPr>
  </w:style>
  <w:style w:type="paragraph" w:customStyle="1" w:styleId="affffffa">
    <w:name w:val="_Рис. Формат"/>
    <w:next w:val="ae"/>
    <w:rsid w:val="00E13E84"/>
    <w:pPr>
      <w:keepNext/>
      <w:spacing w:before="120" w:after="120" w:line="360" w:lineRule="auto"/>
      <w:jc w:val="center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customStyle="1" w:styleId="affffffb">
    <w:name w:val="_Аннотация"/>
    <w:next w:val="ae"/>
    <w:qFormat/>
    <w:rsid w:val="00E13E84"/>
    <w:pPr>
      <w:pageBreakBefore/>
      <w:spacing w:before="240" w:after="240" w:line="360" w:lineRule="auto"/>
      <w:jc w:val="center"/>
      <w:outlineLvl w:val="0"/>
    </w:pPr>
    <w:rPr>
      <w:rFonts w:ascii="Times New Roman Полужирный" w:eastAsia="Times New Roman" w:hAnsi="Times New Roman Полужирный" w:cs="Times New Roman"/>
      <w:b/>
      <w:bCs/>
      <w:caps/>
      <w:color w:val="000000"/>
      <w:sz w:val="30"/>
      <w:szCs w:val="28"/>
    </w:rPr>
  </w:style>
  <w:style w:type="character" w:customStyle="1" w:styleId="112">
    <w:name w:val="Заголовок 1 Знак1"/>
    <w:uiPriority w:val="9"/>
    <w:rsid w:val="00E13E8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1">
    <w:name w:val="Заголовок 2 Знак1"/>
    <w:uiPriority w:val="9"/>
    <w:rsid w:val="00E13E8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1f0">
    <w:name w:val="Табл. текст с отступом_1"/>
    <w:basedOn w:val="affffff8"/>
    <w:qFormat/>
    <w:rsid w:val="00E13E84"/>
    <w:pPr>
      <w:ind w:left="284"/>
    </w:pPr>
  </w:style>
  <w:style w:type="paragraph" w:customStyle="1" w:styleId="2a">
    <w:name w:val="Табл. текст с отступом_2"/>
    <w:basedOn w:val="1f0"/>
    <w:qFormat/>
    <w:rsid w:val="00E13E84"/>
    <w:pPr>
      <w:ind w:left="567"/>
    </w:pPr>
  </w:style>
  <w:style w:type="paragraph" w:customStyle="1" w:styleId="1f1">
    <w:name w:val="_Приложение 1"/>
    <w:qFormat/>
    <w:rsid w:val="00E13E84"/>
    <w:pPr>
      <w:pageBreakBefore/>
      <w:spacing w:after="240" w:line="360" w:lineRule="auto"/>
      <w:ind w:left="3479" w:hanging="360"/>
      <w:outlineLvl w:val="0"/>
    </w:pPr>
    <w:rPr>
      <w:rFonts w:ascii="Times New Roman" w:eastAsia="Times New Roman" w:hAnsi="Times New Roman" w:cs="Times New Roman"/>
      <w:b/>
      <w:bCs/>
      <w:caps/>
      <w:color w:val="000000"/>
      <w:kern w:val="32"/>
      <w:sz w:val="30"/>
      <w:szCs w:val="32"/>
      <w:lang w:eastAsia="ru-RU"/>
    </w:rPr>
  </w:style>
  <w:style w:type="paragraph" w:customStyle="1" w:styleId="2b">
    <w:name w:val="_Приложение 2"/>
    <w:qFormat/>
    <w:rsid w:val="00E13E84"/>
    <w:pPr>
      <w:spacing w:before="240" w:after="120" w:line="360" w:lineRule="auto"/>
      <w:ind w:left="1389" w:hanging="680"/>
      <w:jc w:val="both"/>
      <w:outlineLvl w:val="1"/>
    </w:pPr>
    <w:rPr>
      <w:rFonts w:ascii="Times New Roman" w:eastAsia="Times New Roman" w:hAnsi="Times New Roman" w:cs="Arial"/>
      <w:b/>
      <w:bCs/>
      <w:color w:val="000000"/>
      <w:sz w:val="30"/>
      <w:szCs w:val="28"/>
      <w:lang w:eastAsia="ru-RU"/>
    </w:rPr>
  </w:style>
  <w:style w:type="paragraph" w:customStyle="1" w:styleId="2c">
    <w:name w:val="_маркированный_2"/>
    <w:qFormat/>
    <w:rsid w:val="00E13E84"/>
    <w:pPr>
      <w:spacing w:after="200" w:line="360" w:lineRule="auto"/>
      <w:jc w:val="both"/>
    </w:pPr>
    <w:rPr>
      <w:rFonts w:ascii="Times New Roman" w:eastAsia="Times New Roman" w:hAnsi="Times New Roman" w:cs="Times New Roman"/>
      <w:sz w:val="30"/>
      <w:szCs w:val="24"/>
    </w:rPr>
  </w:style>
  <w:style w:type="paragraph" w:customStyle="1" w:styleId="affffffc">
    <w:name w:val="_Проект"/>
    <w:qFormat/>
    <w:rsid w:val="00E13E84"/>
    <w:pPr>
      <w:widowControl w:val="0"/>
      <w:spacing w:before="60" w:after="60" w:line="360" w:lineRule="auto"/>
      <w:jc w:val="right"/>
    </w:pPr>
    <w:rPr>
      <w:rFonts w:ascii="Times New Roman" w:eastAsia="Times New Roman" w:hAnsi="Times New Roman" w:cs="Times New Roman"/>
      <w:b/>
      <w:i/>
      <w:color w:val="000000"/>
      <w:spacing w:val="20"/>
      <w:sz w:val="28"/>
      <w:szCs w:val="28"/>
      <w:lang w:eastAsia="ru-RU"/>
    </w:rPr>
  </w:style>
  <w:style w:type="paragraph" w:customStyle="1" w:styleId="affffffd">
    <w:name w:val="_Владелец_документа"/>
    <w:qFormat/>
    <w:rsid w:val="00E13E84"/>
    <w:pPr>
      <w:widowControl w:val="0"/>
      <w:spacing w:before="60" w:after="60"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pacing w:val="20"/>
      <w:sz w:val="32"/>
      <w:szCs w:val="32"/>
      <w:lang w:eastAsia="ru-RU"/>
    </w:rPr>
  </w:style>
  <w:style w:type="paragraph" w:customStyle="1" w:styleId="affffffe">
    <w:name w:val="_Проект_имя"/>
    <w:qFormat/>
    <w:rsid w:val="00E13E84"/>
    <w:pPr>
      <w:spacing w:before="240" w:after="240"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z w:val="36"/>
      <w:szCs w:val="36"/>
    </w:rPr>
  </w:style>
  <w:style w:type="paragraph" w:customStyle="1" w:styleId="afffffff">
    <w:name w:val="_Документ_имя"/>
    <w:qFormat/>
    <w:rsid w:val="00E13E8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paragraph" w:customStyle="1" w:styleId="afffffff0">
    <w:name w:val="_Табл по центру"/>
    <w:rsid w:val="00E13E84"/>
    <w:pPr>
      <w:spacing w:after="0" w:line="36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ff1">
    <w:name w:val="_Табл по центру жирный"/>
    <w:basedOn w:val="afffffff0"/>
    <w:qFormat/>
    <w:rsid w:val="00E13E84"/>
    <w:rPr>
      <w:b/>
    </w:rPr>
  </w:style>
  <w:style w:type="paragraph" w:customStyle="1" w:styleId="afffffff2">
    <w:name w:val="_Табл. текст по левому"/>
    <w:qFormat/>
    <w:rsid w:val="00E13E84"/>
    <w:pPr>
      <w:spacing w:after="0" w:line="240" w:lineRule="auto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fffffff3">
    <w:name w:val="_Табл. текст по правому"/>
    <w:qFormat/>
    <w:rsid w:val="00E13E84"/>
    <w:pPr>
      <w:spacing w:after="0" w:line="240" w:lineRule="auto"/>
      <w:jc w:val="right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fffffff4">
    <w:name w:val="_Табл. текст по центру"/>
    <w:qFormat/>
    <w:rsid w:val="00E13E84"/>
    <w:pPr>
      <w:spacing w:after="0" w:line="240" w:lineRule="auto"/>
      <w:jc w:val="center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37">
    <w:name w:val="_маркированный_3"/>
    <w:qFormat/>
    <w:rsid w:val="00E13E84"/>
    <w:p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24"/>
    </w:rPr>
  </w:style>
  <w:style w:type="paragraph" w:customStyle="1" w:styleId="afffffff5">
    <w:name w:val="_Табл. название"/>
    <w:qFormat/>
    <w:rsid w:val="00E13E84"/>
    <w:pPr>
      <w:keepNext/>
      <w:spacing w:after="0" w:line="360" w:lineRule="auto"/>
      <w:jc w:val="right"/>
    </w:pPr>
    <w:rPr>
      <w:rFonts w:ascii="Times New Roman" w:eastAsia="Times New Roman" w:hAnsi="Times New Roman" w:cs="Times New Roman"/>
      <w:bCs/>
      <w:sz w:val="30"/>
      <w:szCs w:val="28"/>
      <w:lang w:eastAsia="ru-RU"/>
    </w:rPr>
  </w:style>
  <w:style w:type="paragraph" w:customStyle="1" w:styleId="afffffff6">
    <w:name w:val="_нижний колонтитул"/>
    <w:qFormat/>
    <w:rsid w:val="00E13E84"/>
    <w:pPr>
      <w:pBdr>
        <w:top w:val="single" w:sz="4" w:space="1" w:color="auto"/>
      </w:pBdr>
      <w:tabs>
        <w:tab w:val="center" w:pos="4677"/>
        <w:tab w:val="right" w:pos="9355"/>
      </w:tabs>
      <w:spacing w:after="0" w:line="240" w:lineRule="auto"/>
      <w:jc w:val="right"/>
    </w:pPr>
    <w:rPr>
      <w:rFonts w:ascii="Times New Roman" w:eastAsia="Times New Roman" w:hAnsi="Times New Roman" w:cs="Times New Roman"/>
      <w:color w:val="000000"/>
      <w:sz w:val="30"/>
      <w:szCs w:val="20"/>
      <w:lang w:eastAsia="ru-RU"/>
    </w:rPr>
  </w:style>
  <w:style w:type="paragraph" w:customStyle="1" w:styleId="afffffff7">
    <w:name w:val="_верхний колонтитул_жирный"/>
    <w:qFormat/>
    <w:rsid w:val="00E13E84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afffffff8">
    <w:name w:val="_верхний колонтитул"/>
    <w:basedOn w:val="afffffff7"/>
    <w:qFormat/>
    <w:rsid w:val="00E13E84"/>
    <w:rPr>
      <w:b w:val="0"/>
      <w:color w:val="000000"/>
    </w:rPr>
  </w:style>
  <w:style w:type="paragraph" w:customStyle="1" w:styleId="1f2">
    <w:name w:val="_Табл._уровень 1"/>
    <w:qFormat/>
    <w:rsid w:val="00E13E84"/>
    <w:pPr>
      <w:spacing w:after="0" w:line="276" w:lineRule="auto"/>
    </w:pPr>
    <w:rPr>
      <w:rFonts w:ascii="Times New Roman" w:eastAsia="Times New Roman" w:hAnsi="Times New Roman" w:cs="Arial"/>
      <w:bCs/>
      <w:color w:val="000000"/>
      <w:sz w:val="24"/>
      <w:szCs w:val="20"/>
      <w:lang w:eastAsia="ru-RU"/>
    </w:rPr>
  </w:style>
  <w:style w:type="paragraph" w:customStyle="1" w:styleId="2d">
    <w:name w:val="_Табл._уровень 2"/>
    <w:qFormat/>
    <w:rsid w:val="00E13E84"/>
    <w:pPr>
      <w:spacing w:after="0" w:line="276" w:lineRule="auto"/>
    </w:pPr>
    <w:rPr>
      <w:rFonts w:ascii="Times New Roman" w:eastAsia="Times New Roman" w:hAnsi="Times New Roman" w:cs="Arial"/>
      <w:bCs/>
      <w:color w:val="000000"/>
      <w:sz w:val="24"/>
      <w:szCs w:val="20"/>
      <w:lang w:eastAsia="ru-RU"/>
    </w:rPr>
  </w:style>
  <w:style w:type="paragraph" w:customStyle="1" w:styleId="38">
    <w:name w:val="_Табл._уровень 3"/>
    <w:qFormat/>
    <w:rsid w:val="00E13E84"/>
    <w:pPr>
      <w:spacing w:after="0" w:line="276" w:lineRule="auto"/>
    </w:pPr>
    <w:rPr>
      <w:rFonts w:ascii="Times New Roman" w:eastAsia="Times New Roman" w:hAnsi="Times New Roman" w:cs="Arial"/>
      <w:bCs/>
      <w:color w:val="000000"/>
      <w:sz w:val="24"/>
      <w:szCs w:val="20"/>
      <w:lang w:eastAsia="ru-RU"/>
    </w:rPr>
  </w:style>
  <w:style w:type="paragraph" w:customStyle="1" w:styleId="42">
    <w:name w:val="_Заголовок_уровень 4"/>
    <w:qFormat/>
    <w:rsid w:val="00E13E84"/>
    <w:pPr>
      <w:keepLines/>
      <w:spacing w:after="0" w:line="360" w:lineRule="auto"/>
      <w:ind w:firstLine="709"/>
      <w:jc w:val="both"/>
    </w:pPr>
    <w:rPr>
      <w:rFonts w:ascii="Times New Roman" w:eastAsia="Times New Roman" w:hAnsi="Times New Roman" w:cs="Arial"/>
      <w:bCs/>
      <w:color w:val="000000"/>
      <w:sz w:val="30"/>
      <w:szCs w:val="28"/>
      <w:lang w:eastAsia="ru-RU"/>
    </w:rPr>
  </w:style>
  <w:style w:type="paragraph" w:customStyle="1" w:styleId="afffffff9">
    <w:name w:val="_Шифр_документа"/>
    <w:qFormat/>
    <w:rsid w:val="00E13E84"/>
    <w:pPr>
      <w:spacing w:after="200" w:line="36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z w:val="36"/>
      <w:szCs w:val="36"/>
    </w:rPr>
  </w:style>
  <w:style w:type="paragraph" w:customStyle="1" w:styleId="afffffffa">
    <w:name w:val="_Портфель_имя"/>
    <w:qFormat/>
    <w:rsid w:val="00E13E84"/>
    <w:pPr>
      <w:spacing w:after="200"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z w:val="36"/>
      <w:szCs w:val="36"/>
    </w:rPr>
  </w:style>
  <w:style w:type="paragraph" w:styleId="afffffffb">
    <w:name w:val="Normal (Web)"/>
    <w:basedOn w:val="a2"/>
    <w:uiPriority w:val="99"/>
    <w:unhideWhenUsed/>
    <w:rsid w:val="00E13E84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</w:rPr>
  </w:style>
  <w:style w:type="paragraph" w:customStyle="1" w:styleId="afffffffc">
    <w:name w:val="_Для удаления"/>
    <w:basedOn w:val="ae"/>
    <w:link w:val="afffffffd"/>
    <w:qFormat/>
    <w:rsid w:val="00E13E84"/>
    <w:pPr>
      <w:widowControl/>
      <w:adjustRightInd/>
      <w:textAlignment w:val="auto"/>
    </w:pPr>
    <w:rPr>
      <w:color w:val="7F7F7F"/>
      <w:sz w:val="30"/>
      <w:lang w:val="en-US"/>
    </w:rPr>
  </w:style>
  <w:style w:type="character" w:customStyle="1" w:styleId="afffffffd">
    <w:name w:val="_Для удаления Знак"/>
    <w:link w:val="afffffffc"/>
    <w:rsid w:val="00E13E84"/>
    <w:rPr>
      <w:rFonts w:ascii="Times New Roman" w:eastAsia="Times New Roman" w:hAnsi="Times New Roman" w:cs="Times New Roman"/>
      <w:color w:val="7F7F7F"/>
      <w:sz w:val="30"/>
      <w:szCs w:val="24"/>
      <w:lang w:val="en-US"/>
    </w:rPr>
  </w:style>
  <w:style w:type="character" w:customStyle="1" w:styleId="afffffffe">
    <w:name w:val="_жирный"/>
    <w:uiPriority w:val="1"/>
    <w:qFormat/>
    <w:rsid w:val="00E13E84"/>
    <w:rPr>
      <w:rFonts w:ascii="Times New Roman" w:eastAsia="Times New Roman" w:hAnsi="Times New Roman"/>
      <w:b/>
      <w:color w:val="000000"/>
    </w:rPr>
  </w:style>
  <w:style w:type="character" w:customStyle="1" w:styleId="affffffff">
    <w:name w:val="_жирный курсив"/>
    <w:uiPriority w:val="1"/>
    <w:qFormat/>
    <w:rsid w:val="00E13E84"/>
    <w:rPr>
      <w:rFonts w:ascii="Times New Roman Полужирный" w:hAnsi="Times New Roman Полужирный"/>
      <w:b/>
      <w:i/>
      <w:color w:val="000000"/>
    </w:rPr>
  </w:style>
  <w:style w:type="character" w:customStyle="1" w:styleId="affffffff0">
    <w:name w:val="_курсив"/>
    <w:uiPriority w:val="1"/>
    <w:qFormat/>
    <w:rsid w:val="00E13E84"/>
    <w:rPr>
      <w:rFonts w:ascii="Times New Roman" w:hAnsi="Times New Roman"/>
      <w:i/>
      <w:color w:val="000000"/>
    </w:rPr>
  </w:style>
  <w:style w:type="paragraph" w:customStyle="1" w:styleId="1f3">
    <w:name w:val="_нумерованный_1"/>
    <w:qFormat/>
    <w:rsid w:val="00E13E84"/>
    <w:pPr>
      <w:spacing w:after="0" w:line="360" w:lineRule="auto"/>
      <w:ind w:left="1134" w:hanging="425"/>
      <w:jc w:val="both"/>
    </w:pPr>
    <w:rPr>
      <w:rFonts w:ascii="Times New Roman" w:eastAsia="Times New Roman" w:hAnsi="Times New Roman" w:cs="Times New Roman"/>
      <w:bCs/>
      <w:color w:val="000000"/>
      <w:sz w:val="30"/>
      <w:szCs w:val="28"/>
    </w:rPr>
  </w:style>
  <w:style w:type="paragraph" w:customStyle="1" w:styleId="2e">
    <w:name w:val="_нумерованный_2"/>
    <w:qFormat/>
    <w:rsid w:val="00E13E84"/>
    <w:pPr>
      <w:spacing w:after="0" w:line="360" w:lineRule="auto"/>
      <w:ind w:left="1843" w:hanging="709"/>
      <w:jc w:val="both"/>
    </w:pPr>
    <w:rPr>
      <w:rFonts w:ascii="Times New Roman" w:eastAsia="Times New Roman" w:hAnsi="Times New Roman" w:cs="Times New Roman"/>
      <w:sz w:val="30"/>
      <w:szCs w:val="24"/>
    </w:rPr>
  </w:style>
  <w:style w:type="paragraph" w:customStyle="1" w:styleId="39">
    <w:name w:val="_нумерованный_3"/>
    <w:qFormat/>
    <w:rsid w:val="00E13E84"/>
    <w:pPr>
      <w:spacing w:after="0" w:line="360" w:lineRule="auto"/>
      <w:ind w:left="2552" w:hanging="709"/>
      <w:jc w:val="both"/>
    </w:pPr>
    <w:rPr>
      <w:rFonts w:ascii="Times New Roman" w:eastAsia="Times New Roman" w:hAnsi="Times New Roman" w:cs="Times New Roman"/>
      <w:sz w:val="30"/>
      <w:szCs w:val="24"/>
    </w:rPr>
  </w:style>
  <w:style w:type="character" w:customStyle="1" w:styleId="affffffff1">
    <w:name w:val="_прописные"/>
    <w:uiPriority w:val="1"/>
    <w:qFormat/>
    <w:rsid w:val="00E13E84"/>
    <w:rPr>
      <w:rFonts w:ascii="Times New Roman" w:hAnsi="Times New Roman"/>
      <w:caps/>
      <w:smallCaps w:val="0"/>
      <w:color w:val="000000"/>
    </w:rPr>
  </w:style>
  <w:style w:type="paragraph" w:customStyle="1" w:styleId="affffffff2">
    <w:name w:val="_Табл. Заголовок"/>
    <w:basedOn w:val="a2"/>
    <w:rsid w:val="00E13E84"/>
    <w:pPr>
      <w:keepNext/>
      <w:keepLines/>
      <w:widowControl/>
      <w:adjustRightInd/>
      <w:spacing w:line="276" w:lineRule="auto"/>
      <w:jc w:val="center"/>
      <w:textAlignment w:val="auto"/>
    </w:pPr>
    <w:rPr>
      <w:rFonts w:cs="Arial"/>
      <w:bCs/>
      <w:color w:val="000000"/>
      <w:sz w:val="24"/>
    </w:rPr>
  </w:style>
  <w:style w:type="paragraph" w:customStyle="1" w:styleId="1f4">
    <w:name w:val="_Табл. текст маркированный 1"/>
    <w:qFormat/>
    <w:rsid w:val="00E13E84"/>
    <w:pPr>
      <w:spacing w:after="0" w:line="240" w:lineRule="auto"/>
      <w:ind w:left="720" w:hanging="360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ffff3">
    <w:name w:val="_Титул_Дата Знак"/>
    <w:link w:val="affff2"/>
    <w:rsid w:val="00E13E8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fffffff3">
    <w:name w:val="_Титул_ЕЭК"/>
    <w:basedOn w:val="a2"/>
    <w:next w:val="a2"/>
    <w:rsid w:val="00E13E84"/>
    <w:pPr>
      <w:adjustRightInd/>
      <w:spacing w:before="60" w:after="60" w:line="360" w:lineRule="auto"/>
      <w:jc w:val="center"/>
      <w:textAlignment w:val="auto"/>
    </w:pPr>
    <w:rPr>
      <w:rFonts w:ascii="Times New Roman Полужирный" w:hAnsi="Times New Roman Полужирный"/>
      <w:b/>
      <w:color w:val="000000"/>
      <w:sz w:val="32"/>
    </w:rPr>
  </w:style>
  <w:style w:type="paragraph" w:customStyle="1" w:styleId="affffffff4">
    <w:name w:val="_Титул_Код"/>
    <w:basedOn w:val="a2"/>
    <w:rsid w:val="00E13E84"/>
    <w:pPr>
      <w:autoSpaceDN w:val="0"/>
      <w:spacing w:before="200" w:line="360" w:lineRule="auto"/>
      <w:jc w:val="center"/>
    </w:pPr>
    <w:rPr>
      <w:b/>
      <w:sz w:val="36"/>
    </w:rPr>
  </w:style>
  <w:style w:type="paragraph" w:customStyle="1" w:styleId="affffffff5">
    <w:name w:val="_Титул_Статус"/>
    <w:basedOn w:val="a2"/>
    <w:rsid w:val="00E13E84"/>
    <w:pPr>
      <w:autoSpaceDN w:val="0"/>
      <w:spacing w:before="60" w:after="60" w:line="360" w:lineRule="auto"/>
      <w:jc w:val="right"/>
    </w:pPr>
    <w:rPr>
      <w:rFonts w:ascii="Calibri" w:hAnsi="Calibri"/>
      <w:b/>
      <w:i/>
      <w:spacing w:val="20"/>
      <w:sz w:val="28"/>
    </w:rPr>
  </w:style>
  <w:style w:type="paragraph" w:styleId="43">
    <w:name w:val="toc 4"/>
    <w:basedOn w:val="a2"/>
    <w:next w:val="a2"/>
    <w:autoRedefine/>
    <w:uiPriority w:val="39"/>
    <w:unhideWhenUsed/>
    <w:rsid w:val="00E13E84"/>
    <w:pPr>
      <w:widowControl/>
      <w:adjustRightInd/>
      <w:spacing w:after="100" w:line="276" w:lineRule="auto"/>
      <w:ind w:left="660"/>
      <w:jc w:val="left"/>
      <w:textAlignment w:val="auto"/>
    </w:pPr>
    <w:rPr>
      <w:rFonts w:ascii="Calibri" w:hAnsi="Calibri"/>
      <w:sz w:val="22"/>
      <w:szCs w:val="22"/>
    </w:rPr>
  </w:style>
  <w:style w:type="paragraph" w:styleId="52">
    <w:name w:val="toc 5"/>
    <w:basedOn w:val="a2"/>
    <w:next w:val="a2"/>
    <w:autoRedefine/>
    <w:uiPriority w:val="39"/>
    <w:unhideWhenUsed/>
    <w:rsid w:val="00E13E84"/>
    <w:pPr>
      <w:widowControl/>
      <w:adjustRightInd/>
      <w:spacing w:after="100" w:line="276" w:lineRule="auto"/>
      <w:ind w:left="880"/>
      <w:jc w:val="left"/>
      <w:textAlignment w:val="auto"/>
    </w:pPr>
    <w:rPr>
      <w:rFonts w:ascii="Calibri" w:hAnsi="Calibri"/>
      <w:sz w:val="22"/>
      <w:szCs w:val="22"/>
    </w:rPr>
  </w:style>
  <w:style w:type="paragraph" w:styleId="62">
    <w:name w:val="toc 6"/>
    <w:basedOn w:val="a2"/>
    <w:next w:val="a2"/>
    <w:autoRedefine/>
    <w:uiPriority w:val="39"/>
    <w:unhideWhenUsed/>
    <w:rsid w:val="00E13E84"/>
    <w:pPr>
      <w:widowControl/>
      <w:adjustRightInd/>
      <w:spacing w:after="100" w:line="276" w:lineRule="auto"/>
      <w:ind w:left="1100"/>
      <w:jc w:val="left"/>
      <w:textAlignment w:val="auto"/>
    </w:pPr>
    <w:rPr>
      <w:rFonts w:ascii="Calibri" w:hAnsi="Calibri"/>
      <w:sz w:val="22"/>
      <w:szCs w:val="22"/>
    </w:rPr>
  </w:style>
  <w:style w:type="paragraph" w:styleId="72">
    <w:name w:val="toc 7"/>
    <w:basedOn w:val="a2"/>
    <w:next w:val="a2"/>
    <w:autoRedefine/>
    <w:uiPriority w:val="39"/>
    <w:unhideWhenUsed/>
    <w:rsid w:val="00E13E84"/>
    <w:pPr>
      <w:widowControl/>
      <w:adjustRightInd/>
      <w:spacing w:after="100" w:line="276" w:lineRule="auto"/>
      <w:ind w:left="1320"/>
      <w:jc w:val="left"/>
      <w:textAlignment w:val="auto"/>
    </w:pPr>
    <w:rPr>
      <w:rFonts w:ascii="Calibri" w:hAnsi="Calibri"/>
      <w:sz w:val="22"/>
      <w:szCs w:val="22"/>
    </w:rPr>
  </w:style>
  <w:style w:type="paragraph" w:styleId="82">
    <w:name w:val="toc 8"/>
    <w:basedOn w:val="a2"/>
    <w:next w:val="a2"/>
    <w:autoRedefine/>
    <w:uiPriority w:val="39"/>
    <w:unhideWhenUsed/>
    <w:rsid w:val="00E13E84"/>
    <w:pPr>
      <w:widowControl/>
      <w:adjustRightInd/>
      <w:spacing w:after="100" w:line="276" w:lineRule="auto"/>
      <w:ind w:left="1540"/>
      <w:jc w:val="left"/>
      <w:textAlignment w:val="auto"/>
    </w:pPr>
    <w:rPr>
      <w:rFonts w:ascii="Calibri" w:hAnsi="Calibri"/>
      <w:sz w:val="22"/>
      <w:szCs w:val="22"/>
    </w:rPr>
  </w:style>
  <w:style w:type="paragraph" w:styleId="92">
    <w:name w:val="toc 9"/>
    <w:basedOn w:val="a2"/>
    <w:next w:val="a2"/>
    <w:autoRedefine/>
    <w:uiPriority w:val="39"/>
    <w:unhideWhenUsed/>
    <w:rsid w:val="00E13E84"/>
    <w:pPr>
      <w:widowControl/>
      <w:adjustRightInd/>
      <w:spacing w:after="100" w:line="276" w:lineRule="auto"/>
      <w:ind w:left="1760"/>
      <w:jc w:val="left"/>
      <w:textAlignment w:val="auto"/>
    </w:pPr>
    <w:rPr>
      <w:rFonts w:ascii="Calibri" w:hAnsi="Calibri"/>
      <w:sz w:val="22"/>
      <w:szCs w:val="22"/>
    </w:rPr>
  </w:style>
  <w:style w:type="paragraph" w:customStyle="1" w:styleId="2f">
    <w:name w:val="ПВД_Заголовок к тексту 2"/>
    <w:qFormat/>
    <w:rsid w:val="00E13E84"/>
    <w:pPr>
      <w:keepLines/>
      <w:spacing w:after="440" w:line="240" w:lineRule="auto"/>
      <w:jc w:val="center"/>
    </w:pPr>
    <w:rPr>
      <w:rFonts w:ascii="Times New Roman" w:eastAsia="Times New Roman" w:hAnsi="Times New Roman" w:cs="Times New Roman"/>
      <w:b/>
      <w:sz w:val="30"/>
      <w:szCs w:val="28"/>
    </w:rPr>
  </w:style>
  <w:style w:type="paragraph" w:customStyle="1" w:styleId="affffffff6">
    <w:name w:val="ПВД_Вид документа"/>
    <w:basedOn w:val="2f"/>
    <w:qFormat/>
    <w:rsid w:val="00E13E84"/>
    <w:pPr>
      <w:spacing w:after="0"/>
    </w:pPr>
    <w:rPr>
      <w:rFonts w:ascii="Times New Roman Полужирный" w:hAnsi="Times New Roman Полужирный"/>
      <w:caps/>
      <w:spacing w:val="40"/>
    </w:rPr>
  </w:style>
  <w:style w:type="paragraph" w:styleId="affff6">
    <w:name w:val="Title"/>
    <w:basedOn w:val="a2"/>
    <w:next w:val="a2"/>
    <w:link w:val="1a"/>
    <w:uiPriority w:val="10"/>
    <w:qFormat/>
    <w:rsid w:val="00E13E84"/>
    <w:pPr>
      <w:spacing w:line="240" w:lineRule="auto"/>
      <w:contextualSpacing/>
    </w:pPr>
    <w:rPr>
      <w:rFonts w:ascii="Cambria" w:eastAsiaTheme="minorHAnsi" w:hAnsi="Cambria" w:cstheme="minorBidi"/>
      <w:color w:val="17365D"/>
      <w:spacing w:val="5"/>
      <w:kern w:val="28"/>
      <w:sz w:val="52"/>
      <w:szCs w:val="52"/>
      <w:lang w:eastAsia="en-US"/>
    </w:rPr>
  </w:style>
  <w:style w:type="character" w:customStyle="1" w:styleId="affffffff7">
    <w:name w:val="Название Знак"/>
    <w:basedOn w:val="a3"/>
    <w:uiPriority w:val="10"/>
    <w:rsid w:val="00E13E84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Web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B71B4C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0">
    <w:name w:val="heading 1"/>
    <w:basedOn w:val="a2"/>
    <w:next w:val="a2"/>
    <w:link w:val="11"/>
    <w:uiPriority w:val="9"/>
    <w:qFormat/>
    <w:rsid w:val="00B71B4C"/>
    <w:pPr>
      <w:keepNext/>
      <w:keepLines/>
      <w:widowControl/>
      <w:adjustRightInd/>
      <w:spacing w:before="360" w:after="360" w:line="240" w:lineRule="auto"/>
      <w:contextualSpacing/>
      <w:jc w:val="center"/>
      <w:textAlignment w:val="auto"/>
      <w:outlineLvl w:val="0"/>
    </w:pPr>
    <w:rPr>
      <w:rFonts w:eastAsiaTheme="majorEastAsia" w:cstheme="majorBidi"/>
      <w:bCs/>
      <w:sz w:val="30"/>
      <w:szCs w:val="28"/>
      <w:lang w:eastAsia="en-US"/>
    </w:rPr>
  </w:style>
  <w:style w:type="paragraph" w:styleId="20">
    <w:name w:val="heading 2"/>
    <w:basedOn w:val="a2"/>
    <w:next w:val="a2"/>
    <w:link w:val="21"/>
    <w:uiPriority w:val="9"/>
    <w:unhideWhenUsed/>
    <w:qFormat/>
    <w:rsid w:val="00D9103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1">
    <w:name w:val="heading 3"/>
    <w:basedOn w:val="a2"/>
    <w:next w:val="a2"/>
    <w:link w:val="32"/>
    <w:uiPriority w:val="9"/>
    <w:unhideWhenUsed/>
    <w:qFormat/>
    <w:rsid w:val="00AD7EB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2"/>
    <w:next w:val="a2"/>
    <w:link w:val="40"/>
    <w:uiPriority w:val="9"/>
    <w:unhideWhenUsed/>
    <w:qFormat/>
    <w:rsid w:val="00075DC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2"/>
    <w:next w:val="a2"/>
    <w:link w:val="50"/>
    <w:uiPriority w:val="9"/>
    <w:semiHidden/>
    <w:unhideWhenUsed/>
    <w:qFormat/>
    <w:rsid w:val="00E13E84"/>
    <w:pPr>
      <w:keepNext/>
      <w:keepLines/>
      <w:widowControl/>
      <w:adjustRightInd/>
      <w:spacing w:before="200" w:line="360" w:lineRule="auto"/>
      <w:textAlignment w:val="auto"/>
      <w:outlineLvl w:val="4"/>
    </w:pPr>
    <w:rPr>
      <w:rFonts w:ascii="Cambria" w:hAnsi="Cambria"/>
      <w:color w:val="243F60"/>
      <w:sz w:val="30"/>
      <w:szCs w:val="28"/>
      <w:lang w:eastAsia="en-US"/>
    </w:rPr>
  </w:style>
  <w:style w:type="paragraph" w:styleId="6">
    <w:name w:val="heading 6"/>
    <w:basedOn w:val="a2"/>
    <w:next w:val="a2"/>
    <w:link w:val="60"/>
    <w:uiPriority w:val="9"/>
    <w:semiHidden/>
    <w:unhideWhenUsed/>
    <w:qFormat/>
    <w:rsid w:val="00E13E84"/>
    <w:pPr>
      <w:keepNext/>
      <w:keepLines/>
      <w:widowControl/>
      <w:adjustRightInd/>
      <w:spacing w:before="200" w:line="360" w:lineRule="auto"/>
      <w:textAlignment w:val="auto"/>
      <w:outlineLvl w:val="5"/>
    </w:pPr>
    <w:rPr>
      <w:rFonts w:ascii="Cambria" w:hAnsi="Cambria"/>
      <w:i/>
      <w:iCs/>
      <w:color w:val="243F60"/>
      <w:sz w:val="30"/>
      <w:szCs w:val="28"/>
      <w:lang w:eastAsia="en-US"/>
    </w:rPr>
  </w:style>
  <w:style w:type="paragraph" w:styleId="7">
    <w:name w:val="heading 7"/>
    <w:basedOn w:val="a2"/>
    <w:next w:val="a2"/>
    <w:link w:val="70"/>
    <w:uiPriority w:val="9"/>
    <w:semiHidden/>
    <w:unhideWhenUsed/>
    <w:qFormat/>
    <w:rsid w:val="00E13E84"/>
    <w:pPr>
      <w:keepNext/>
      <w:keepLines/>
      <w:widowControl/>
      <w:adjustRightInd/>
      <w:spacing w:before="200" w:line="360" w:lineRule="auto"/>
      <w:textAlignment w:val="auto"/>
      <w:outlineLvl w:val="6"/>
    </w:pPr>
    <w:rPr>
      <w:rFonts w:ascii="Cambria" w:hAnsi="Cambria"/>
      <w:i/>
      <w:iCs/>
      <w:color w:val="404040"/>
      <w:sz w:val="30"/>
      <w:szCs w:val="28"/>
      <w:lang w:eastAsia="en-US"/>
    </w:rPr>
  </w:style>
  <w:style w:type="paragraph" w:styleId="8">
    <w:name w:val="heading 8"/>
    <w:basedOn w:val="a2"/>
    <w:next w:val="a2"/>
    <w:link w:val="80"/>
    <w:uiPriority w:val="9"/>
    <w:semiHidden/>
    <w:unhideWhenUsed/>
    <w:qFormat/>
    <w:rsid w:val="00E13E84"/>
    <w:pPr>
      <w:keepNext/>
      <w:keepLines/>
      <w:widowControl/>
      <w:adjustRightInd/>
      <w:spacing w:before="200" w:line="360" w:lineRule="auto"/>
      <w:textAlignment w:val="auto"/>
      <w:outlineLvl w:val="7"/>
    </w:pPr>
    <w:rPr>
      <w:rFonts w:ascii="Cambria" w:hAnsi="Cambria"/>
      <w:color w:val="4F81BD"/>
      <w:lang w:eastAsia="en-US"/>
    </w:rPr>
  </w:style>
  <w:style w:type="paragraph" w:styleId="9">
    <w:name w:val="heading 9"/>
    <w:basedOn w:val="a2"/>
    <w:next w:val="a2"/>
    <w:link w:val="90"/>
    <w:uiPriority w:val="9"/>
    <w:semiHidden/>
    <w:unhideWhenUsed/>
    <w:qFormat/>
    <w:rsid w:val="00E13E84"/>
    <w:pPr>
      <w:keepNext/>
      <w:keepLines/>
      <w:widowControl/>
      <w:adjustRightInd/>
      <w:spacing w:before="200" w:line="360" w:lineRule="auto"/>
      <w:textAlignment w:val="auto"/>
      <w:outlineLvl w:val="8"/>
    </w:pPr>
    <w:rPr>
      <w:rFonts w:ascii="Cambria" w:hAnsi="Cambria"/>
      <w:i/>
      <w:iCs/>
      <w:color w:val="404040"/>
      <w:lang w:eastAsia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ConsPlusNormal">
    <w:name w:val="ConsPlusNormal"/>
    <w:rsid w:val="00B71B4C"/>
    <w:pPr>
      <w:widowControl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1">
    <w:name w:val="Заголовок 1 Знак"/>
    <w:basedOn w:val="a3"/>
    <w:link w:val="10"/>
    <w:uiPriority w:val="9"/>
    <w:qFormat/>
    <w:rsid w:val="00B71B4C"/>
    <w:rPr>
      <w:rFonts w:ascii="Times New Roman" w:eastAsiaTheme="majorEastAsia" w:hAnsi="Times New Roman" w:cstheme="majorBidi"/>
      <w:bCs/>
      <w:sz w:val="30"/>
      <w:szCs w:val="28"/>
    </w:rPr>
  </w:style>
  <w:style w:type="character" w:customStyle="1" w:styleId="32">
    <w:name w:val="Заголовок 3 Знак"/>
    <w:basedOn w:val="a3"/>
    <w:link w:val="31"/>
    <w:uiPriority w:val="9"/>
    <w:rsid w:val="00AD7EB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customStyle="1" w:styleId="a6">
    <w:name w:val="Обычный с красной строки"/>
    <w:basedOn w:val="a2"/>
    <w:link w:val="a7"/>
    <w:qFormat/>
    <w:rsid w:val="007E2C57"/>
    <w:pPr>
      <w:widowControl/>
      <w:adjustRightInd/>
      <w:spacing w:line="360" w:lineRule="auto"/>
      <w:ind w:firstLine="709"/>
      <w:textAlignment w:val="auto"/>
    </w:pPr>
    <w:rPr>
      <w:szCs w:val="24"/>
      <w:lang w:eastAsia="en-US"/>
    </w:rPr>
  </w:style>
  <w:style w:type="character" w:customStyle="1" w:styleId="a7">
    <w:name w:val="Обычный с красной строки Знак"/>
    <w:link w:val="a6"/>
    <w:rsid w:val="007E2C57"/>
    <w:rPr>
      <w:rFonts w:ascii="Times New Roman" w:eastAsia="Times New Roman" w:hAnsi="Times New Roman" w:cs="Times New Roman"/>
      <w:sz w:val="20"/>
      <w:szCs w:val="24"/>
    </w:rPr>
  </w:style>
  <w:style w:type="character" w:customStyle="1" w:styleId="21">
    <w:name w:val="Заголовок 2 Знак"/>
    <w:basedOn w:val="a3"/>
    <w:link w:val="20"/>
    <w:uiPriority w:val="9"/>
    <w:rsid w:val="00D9103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8">
    <w:name w:val="header"/>
    <w:basedOn w:val="a2"/>
    <w:link w:val="a9"/>
    <w:uiPriority w:val="99"/>
    <w:unhideWhenUsed/>
    <w:rsid w:val="00D91030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3"/>
    <w:link w:val="a8"/>
    <w:uiPriority w:val="99"/>
    <w:rsid w:val="00D910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2"/>
    <w:link w:val="ab"/>
    <w:unhideWhenUsed/>
    <w:rsid w:val="00D91030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3"/>
    <w:link w:val="aa"/>
    <w:rsid w:val="00D910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c">
    <w:name w:val="ПВД_Текст документа"/>
    <w:basedOn w:val="a2"/>
    <w:qFormat/>
    <w:rsid w:val="00C574C4"/>
    <w:pPr>
      <w:widowControl/>
      <w:suppressAutoHyphens/>
      <w:adjustRightInd/>
      <w:spacing w:line="360" w:lineRule="auto"/>
      <w:ind w:firstLine="709"/>
      <w:textAlignment w:val="auto"/>
    </w:pPr>
    <w:rPr>
      <w:rFonts w:eastAsiaTheme="majorEastAsia" w:cstheme="minorBidi"/>
      <w:sz w:val="28"/>
      <w:szCs w:val="22"/>
      <w:lang w:eastAsia="en-US"/>
    </w:rPr>
  </w:style>
  <w:style w:type="paragraph" w:customStyle="1" w:styleId="12">
    <w:name w:val="ПВД_Заголовок к тексту 1"/>
    <w:basedOn w:val="ac"/>
    <w:qFormat/>
    <w:rsid w:val="000969C2"/>
    <w:pPr>
      <w:spacing w:line="240" w:lineRule="auto"/>
      <w:ind w:firstLine="0"/>
      <w:jc w:val="center"/>
    </w:pPr>
    <w:rPr>
      <w:b/>
      <w:spacing w:val="80"/>
      <w:szCs w:val="28"/>
    </w:rPr>
  </w:style>
  <w:style w:type="paragraph" w:customStyle="1" w:styleId="ad">
    <w:name w:val="ПВД_Таблица текст"/>
    <w:basedOn w:val="ac"/>
    <w:qFormat/>
    <w:rsid w:val="000969C2"/>
    <w:pPr>
      <w:spacing w:line="240" w:lineRule="auto"/>
      <w:ind w:firstLine="0"/>
    </w:pPr>
    <w:rPr>
      <w:rFonts w:eastAsia="Times New Roman" w:cs="Arial"/>
      <w:bCs/>
      <w:sz w:val="24"/>
      <w:szCs w:val="20"/>
      <w:lang w:eastAsia="ru-RU"/>
    </w:rPr>
  </w:style>
  <w:style w:type="paragraph" w:customStyle="1" w:styleId="ae">
    <w:name w:val="_Основной с красной строки"/>
    <w:link w:val="af"/>
    <w:qFormat/>
    <w:rsid w:val="005E60A9"/>
    <w:pPr>
      <w:widowControl w:val="0"/>
      <w:adjustRightInd w:val="0"/>
      <w:spacing w:after="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">
    <w:name w:val="_Основной с красной строки Знак"/>
    <w:link w:val="ae"/>
    <w:rsid w:val="005E60A9"/>
    <w:rPr>
      <w:rFonts w:ascii="Times New Roman" w:eastAsia="Times New Roman" w:hAnsi="Times New Roman" w:cs="Times New Roman"/>
      <w:sz w:val="28"/>
      <w:szCs w:val="24"/>
    </w:rPr>
  </w:style>
  <w:style w:type="character" w:styleId="af0">
    <w:name w:val="Hyperlink"/>
    <w:basedOn w:val="a3"/>
    <w:uiPriority w:val="99"/>
    <w:unhideWhenUsed/>
    <w:rsid w:val="003444E6"/>
    <w:rPr>
      <w:color w:val="0000FF"/>
      <w:u w:val="single"/>
    </w:rPr>
  </w:style>
  <w:style w:type="paragraph" w:customStyle="1" w:styleId="af1">
    <w:name w:val="ПВД_Обычный с номером"/>
    <w:basedOn w:val="a2"/>
    <w:uiPriority w:val="99"/>
    <w:qFormat/>
    <w:rsid w:val="00D368D1"/>
    <w:pPr>
      <w:spacing w:line="360" w:lineRule="auto"/>
      <w:ind w:firstLine="709"/>
    </w:pPr>
    <w:rPr>
      <w:sz w:val="30"/>
      <w:lang w:val="en-US"/>
    </w:rPr>
  </w:style>
  <w:style w:type="character" w:customStyle="1" w:styleId="40">
    <w:name w:val="Заголовок 4 Знак"/>
    <w:basedOn w:val="a3"/>
    <w:link w:val="4"/>
    <w:uiPriority w:val="9"/>
    <w:qFormat/>
    <w:rsid w:val="00075DC1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paragraph" w:customStyle="1" w:styleId="af2">
    <w:name w:val="ПВД_Рисунок название"/>
    <w:basedOn w:val="ac"/>
    <w:qFormat/>
    <w:rsid w:val="00075DC1"/>
    <w:pPr>
      <w:spacing w:before="120" w:after="120" w:line="240" w:lineRule="auto"/>
      <w:ind w:firstLine="0"/>
      <w:jc w:val="center"/>
    </w:pPr>
  </w:style>
  <w:style w:type="paragraph" w:customStyle="1" w:styleId="af3">
    <w:name w:val="Для удаления"/>
    <w:basedOn w:val="a6"/>
    <w:link w:val="af4"/>
    <w:qFormat/>
    <w:rsid w:val="006A3F2E"/>
    <w:rPr>
      <w:color w:val="A6A6A6"/>
      <w:sz w:val="30"/>
      <w:lang w:val="en-US"/>
    </w:rPr>
  </w:style>
  <w:style w:type="character" w:customStyle="1" w:styleId="af4">
    <w:name w:val="Для удаления Знак"/>
    <w:link w:val="af3"/>
    <w:rsid w:val="006A3F2E"/>
    <w:rPr>
      <w:rFonts w:ascii="Times New Roman" w:eastAsia="Times New Roman" w:hAnsi="Times New Roman" w:cs="Times New Roman"/>
      <w:color w:val="A6A6A6"/>
      <w:sz w:val="30"/>
      <w:szCs w:val="24"/>
      <w:lang w:val="en-US"/>
    </w:rPr>
  </w:style>
  <w:style w:type="paragraph" w:customStyle="1" w:styleId="af5">
    <w:name w:val="Обычный с номером"/>
    <w:basedOn w:val="a6"/>
    <w:link w:val="af6"/>
    <w:qFormat/>
    <w:rsid w:val="006A3F2E"/>
    <w:pPr>
      <w:outlineLvl w:val="2"/>
    </w:pPr>
  </w:style>
  <w:style w:type="character" w:customStyle="1" w:styleId="af6">
    <w:name w:val="Обычный с номером Знак"/>
    <w:link w:val="af5"/>
    <w:rsid w:val="006A3F2E"/>
    <w:rPr>
      <w:rFonts w:ascii="Times New Roman" w:eastAsia="Times New Roman" w:hAnsi="Times New Roman" w:cs="Times New Roman"/>
      <w:sz w:val="20"/>
      <w:szCs w:val="24"/>
    </w:rPr>
  </w:style>
  <w:style w:type="paragraph" w:styleId="af7">
    <w:name w:val="Balloon Text"/>
    <w:basedOn w:val="a2"/>
    <w:link w:val="af8"/>
    <w:uiPriority w:val="99"/>
    <w:semiHidden/>
    <w:unhideWhenUsed/>
    <w:rsid w:val="007D7D2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3"/>
    <w:link w:val="af7"/>
    <w:uiPriority w:val="99"/>
    <w:semiHidden/>
    <w:rsid w:val="007D7D2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TableTextChar">
    <w:name w:val="Table_Text Char"/>
    <w:link w:val="TableText"/>
    <w:locked/>
    <w:rsid w:val="003E69FA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TableText">
    <w:name w:val="Table_Text"/>
    <w:link w:val="TableTextChar"/>
    <w:qFormat/>
    <w:rsid w:val="003E69FA"/>
    <w:pPr>
      <w:snapToGrid w:val="0"/>
      <w:spacing w:before="40" w:after="40" w:line="288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af9">
    <w:name w:val="List Paragraph"/>
    <w:basedOn w:val="a2"/>
    <w:uiPriority w:val="34"/>
    <w:qFormat/>
    <w:rsid w:val="00EF59A8"/>
    <w:pPr>
      <w:widowControl/>
      <w:adjustRightInd/>
      <w:spacing w:line="240" w:lineRule="auto"/>
      <w:ind w:left="720"/>
      <w:contextualSpacing/>
      <w:jc w:val="left"/>
      <w:textAlignment w:val="auto"/>
    </w:pPr>
    <w:rPr>
      <w:sz w:val="24"/>
      <w:szCs w:val="24"/>
    </w:rPr>
  </w:style>
  <w:style w:type="character" w:styleId="afa">
    <w:name w:val="annotation reference"/>
    <w:basedOn w:val="a3"/>
    <w:uiPriority w:val="99"/>
    <w:semiHidden/>
    <w:unhideWhenUsed/>
    <w:rsid w:val="00F958AE"/>
    <w:rPr>
      <w:sz w:val="16"/>
      <w:szCs w:val="16"/>
    </w:rPr>
  </w:style>
  <w:style w:type="paragraph" w:styleId="afb">
    <w:name w:val="annotation text"/>
    <w:basedOn w:val="a2"/>
    <w:link w:val="afc"/>
    <w:uiPriority w:val="99"/>
    <w:unhideWhenUsed/>
    <w:rsid w:val="00F958AE"/>
    <w:pPr>
      <w:spacing w:line="240" w:lineRule="auto"/>
    </w:pPr>
  </w:style>
  <w:style w:type="character" w:customStyle="1" w:styleId="afc">
    <w:name w:val="Текст примечания Знак"/>
    <w:basedOn w:val="a3"/>
    <w:link w:val="afb"/>
    <w:uiPriority w:val="99"/>
    <w:rsid w:val="00F958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F958AE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F958A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ff">
    <w:name w:val="Table Grid"/>
    <w:basedOn w:val="a4"/>
    <w:uiPriority w:val="59"/>
    <w:rsid w:val="001E47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0">
    <w:name w:val="Табл. Влево"/>
    <w:link w:val="aff1"/>
    <w:qFormat/>
    <w:rsid w:val="007525F6"/>
    <w:pPr>
      <w:spacing w:after="0" w:line="264" w:lineRule="auto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ff1">
    <w:name w:val="Табл. Влево Знак"/>
    <w:basedOn w:val="a3"/>
    <w:link w:val="aff0"/>
    <w:rsid w:val="007525F6"/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ff2">
    <w:name w:val="Табл. По ширине"/>
    <w:link w:val="aff3"/>
    <w:qFormat/>
    <w:rsid w:val="007525F6"/>
    <w:pPr>
      <w:spacing w:after="0" w:line="240" w:lineRule="auto"/>
      <w:jc w:val="both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ff3">
    <w:name w:val="Табл. По ширине Знак"/>
    <w:basedOn w:val="a3"/>
    <w:link w:val="aff2"/>
    <w:rsid w:val="007525F6"/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styleId="aff4">
    <w:name w:val="Revision"/>
    <w:hidden/>
    <w:uiPriority w:val="99"/>
    <w:semiHidden/>
    <w:rsid w:val="001150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ЕЭК заг1"/>
    <w:basedOn w:val="a2"/>
    <w:link w:val="13"/>
    <w:qFormat/>
    <w:rsid w:val="002B7DA7"/>
    <w:pPr>
      <w:pageBreakBefore/>
      <w:widowControl/>
      <w:numPr>
        <w:numId w:val="5"/>
      </w:numPr>
      <w:adjustRightInd/>
      <w:spacing w:after="360" w:line="360" w:lineRule="auto"/>
      <w:textAlignment w:val="auto"/>
      <w:outlineLvl w:val="0"/>
    </w:pPr>
    <w:rPr>
      <w:b/>
      <w:bCs/>
      <w:sz w:val="32"/>
      <w:szCs w:val="32"/>
    </w:rPr>
  </w:style>
  <w:style w:type="character" w:customStyle="1" w:styleId="13">
    <w:name w:val="ЕЭК заг1 Знак"/>
    <w:link w:val="1"/>
    <w:rsid w:val="002B7DA7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2">
    <w:name w:val="ЕЭК заг2"/>
    <w:basedOn w:val="a2"/>
    <w:qFormat/>
    <w:rsid w:val="002B7DA7"/>
    <w:pPr>
      <w:keepNext/>
      <w:widowControl/>
      <w:numPr>
        <w:ilvl w:val="1"/>
        <w:numId w:val="5"/>
      </w:numPr>
      <w:adjustRightInd/>
      <w:spacing w:before="240" w:after="120" w:line="360" w:lineRule="auto"/>
      <w:ind w:right="28"/>
      <w:textAlignment w:val="auto"/>
      <w:outlineLvl w:val="0"/>
    </w:pPr>
    <w:rPr>
      <w:b/>
      <w:bCs/>
      <w:sz w:val="28"/>
      <w:szCs w:val="28"/>
    </w:rPr>
  </w:style>
  <w:style w:type="paragraph" w:customStyle="1" w:styleId="30">
    <w:name w:val="ЕЭК заг3"/>
    <w:basedOn w:val="a2"/>
    <w:autoRedefine/>
    <w:rsid w:val="002B7DA7"/>
    <w:pPr>
      <w:keepNext/>
      <w:widowControl/>
      <w:numPr>
        <w:ilvl w:val="3"/>
        <w:numId w:val="5"/>
      </w:numPr>
      <w:adjustRightInd/>
      <w:spacing w:after="360" w:line="360" w:lineRule="auto"/>
      <w:jc w:val="left"/>
      <w:textAlignment w:val="auto"/>
      <w:outlineLvl w:val="3"/>
    </w:pPr>
    <w:rPr>
      <w:b/>
      <w:bCs/>
      <w:sz w:val="28"/>
      <w:szCs w:val="28"/>
    </w:rPr>
  </w:style>
  <w:style w:type="paragraph" w:customStyle="1" w:styleId="3">
    <w:name w:val="ЕЭК Заг3"/>
    <w:basedOn w:val="a2"/>
    <w:qFormat/>
    <w:rsid w:val="002B7DA7"/>
    <w:pPr>
      <w:keepNext/>
      <w:widowControl/>
      <w:numPr>
        <w:ilvl w:val="2"/>
        <w:numId w:val="5"/>
      </w:numPr>
      <w:adjustRightInd/>
      <w:spacing w:before="240" w:after="120" w:line="360" w:lineRule="auto"/>
      <w:jc w:val="left"/>
      <w:textAlignment w:val="auto"/>
      <w:outlineLvl w:val="2"/>
    </w:pPr>
    <w:rPr>
      <w:b/>
      <w:bCs/>
      <w:sz w:val="28"/>
      <w:szCs w:val="26"/>
      <w:lang w:val="x-none" w:eastAsia="x-none"/>
    </w:rPr>
  </w:style>
  <w:style w:type="paragraph" w:customStyle="1" w:styleId="aff5">
    <w:name w:val="ЕЭК ТекстОсновонй"/>
    <w:basedOn w:val="a2"/>
    <w:link w:val="aff6"/>
    <w:qFormat/>
    <w:rsid w:val="002B7DA7"/>
    <w:pPr>
      <w:widowControl/>
      <w:adjustRightInd/>
      <w:spacing w:line="276" w:lineRule="auto"/>
      <w:ind w:firstLine="709"/>
      <w:textAlignment w:val="auto"/>
    </w:pPr>
    <w:rPr>
      <w:sz w:val="28"/>
      <w:szCs w:val="28"/>
    </w:rPr>
  </w:style>
  <w:style w:type="character" w:customStyle="1" w:styleId="aff6">
    <w:name w:val="ЕЭК ТекстОсновонй Знак"/>
    <w:link w:val="aff5"/>
    <w:rsid w:val="002B7DA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oint">
    <w:name w:val="point"/>
    <w:basedOn w:val="a2"/>
    <w:rsid w:val="00661AF9"/>
    <w:pPr>
      <w:widowControl/>
      <w:adjustRightInd/>
      <w:spacing w:line="240" w:lineRule="auto"/>
      <w:ind w:firstLine="567"/>
      <w:textAlignment w:val="auto"/>
    </w:pPr>
    <w:rPr>
      <w:sz w:val="24"/>
      <w:szCs w:val="24"/>
    </w:rPr>
  </w:style>
  <w:style w:type="character" w:customStyle="1" w:styleId="50">
    <w:name w:val="Заголовок 5 Знак"/>
    <w:basedOn w:val="a3"/>
    <w:link w:val="5"/>
    <w:uiPriority w:val="9"/>
    <w:semiHidden/>
    <w:rsid w:val="00E13E84"/>
    <w:rPr>
      <w:rFonts w:ascii="Cambria" w:eastAsia="Times New Roman" w:hAnsi="Cambria" w:cs="Times New Roman"/>
      <w:color w:val="243F60"/>
      <w:sz w:val="30"/>
      <w:szCs w:val="28"/>
    </w:rPr>
  </w:style>
  <w:style w:type="character" w:customStyle="1" w:styleId="60">
    <w:name w:val="Заголовок 6 Знак"/>
    <w:basedOn w:val="a3"/>
    <w:link w:val="6"/>
    <w:uiPriority w:val="9"/>
    <w:semiHidden/>
    <w:rsid w:val="00E13E84"/>
    <w:rPr>
      <w:rFonts w:ascii="Cambria" w:eastAsia="Times New Roman" w:hAnsi="Cambria" w:cs="Times New Roman"/>
      <w:i/>
      <w:iCs/>
      <w:color w:val="243F60"/>
      <w:sz w:val="30"/>
      <w:szCs w:val="28"/>
    </w:rPr>
  </w:style>
  <w:style w:type="character" w:customStyle="1" w:styleId="70">
    <w:name w:val="Заголовок 7 Знак"/>
    <w:basedOn w:val="a3"/>
    <w:link w:val="7"/>
    <w:uiPriority w:val="9"/>
    <w:semiHidden/>
    <w:rsid w:val="00E13E84"/>
    <w:rPr>
      <w:rFonts w:ascii="Cambria" w:eastAsia="Times New Roman" w:hAnsi="Cambria" w:cs="Times New Roman"/>
      <w:i/>
      <w:iCs/>
      <w:color w:val="404040"/>
      <w:sz w:val="30"/>
      <w:szCs w:val="28"/>
    </w:rPr>
  </w:style>
  <w:style w:type="character" w:customStyle="1" w:styleId="80">
    <w:name w:val="Заголовок 8 Знак"/>
    <w:basedOn w:val="a3"/>
    <w:link w:val="8"/>
    <w:uiPriority w:val="9"/>
    <w:semiHidden/>
    <w:rsid w:val="00E13E84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basedOn w:val="a3"/>
    <w:link w:val="9"/>
    <w:uiPriority w:val="9"/>
    <w:semiHidden/>
    <w:rsid w:val="00E13E84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customStyle="1" w:styleId="aff7">
    <w:name w:val="Титул. Название документа"/>
    <w:basedOn w:val="a2"/>
    <w:link w:val="aff8"/>
    <w:qFormat/>
    <w:rsid w:val="00E13E84"/>
    <w:pPr>
      <w:widowControl/>
      <w:adjustRightInd/>
      <w:spacing w:before="1500" w:line="240" w:lineRule="auto"/>
      <w:jc w:val="center"/>
      <w:textAlignment w:val="auto"/>
    </w:pPr>
    <w:rPr>
      <w:b/>
      <w:caps/>
      <w:sz w:val="32"/>
      <w:szCs w:val="24"/>
      <w:lang w:val="x-none" w:eastAsia="x-none"/>
    </w:rPr>
  </w:style>
  <w:style w:type="paragraph" w:customStyle="1" w:styleId="aff9">
    <w:name w:val="Титул. Название сервиса"/>
    <w:basedOn w:val="a2"/>
    <w:link w:val="affa"/>
    <w:rsid w:val="00E13E84"/>
    <w:pPr>
      <w:widowControl/>
      <w:adjustRightInd/>
      <w:spacing w:before="120" w:line="240" w:lineRule="auto"/>
      <w:jc w:val="center"/>
      <w:textAlignment w:val="auto"/>
    </w:pPr>
    <w:rPr>
      <w:b/>
      <w:sz w:val="36"/>
      <w:szCs w:val="36"/>
      <w:lang w:val="x-none" w:eastAsia="x-none"/>
    </w:rPr>
  </w:style>
  <w:style w:type="character" w:customStyle="1" w:styleId="affa">
    <w:name w:val="Титул. Название сервиса Знак"/>
    <w:link w:val="aff9"/>
    <w:rsid w:val="00E13E84"/>
    <w:rPr>
      <w:rFonts w:ascii="Times New Roman" w:eastAsia="Times New Roman" w:hAnsi="Times New Roman" w:cs="Times New Roman"/>
      <w:b/>
      <w:sz w:val="36"/>
      <w:szCs w:val="36"/>
      <w:lang w:val="x-none" w:eastAsia="x-none"/>
    </w:rPr>
  </w:style>
  <w:style w:type="character" w:customStyle="1" w:styleId="aff8">
    <w:name w:val="Титул. Название документа Знак"/>
    <w:link w:val="aff7"/>
    <w:rsid w:val="00E13E84"/>
    <w:rPr>
      <w:rFonts w:ascii="Times New Roman" w:eastAsia="Times New Roman" w:hAnsi="Times New Roman" w:cs="Times New Roman"/>
      <w:b/>
      <w:caps/>
      <w:sz w:val="32"/>
      <w:szCs w:val="24"/>
      <w:lang w:val="x-none" w:eastAsia="x-none"/>
    </w:rPr>
  </w:style>
  <w:style w:type="paragraph" w:customStyle="1" w:styleId="affb">
    <w:name w:val="Титул. Дата"/>
    <w:basedOn w:val="a2"/>
    <w:link w:val="affc"/>
    <w:rsid w:val="00E13E84"/>
    <w:pPr>
      <w:widowControl/>
      <w:adjustRightInd/>
      <w:spacing w:before="200" w:line="240" w:lineRule="auto"/>
      <w:jc w:val="center"/>
      <w:textAlignment w:val="auto"/>
    </w:pPr>
    <w:rPr>
      <w:sz w:val="30"/>
      <w:szCs w:val="24"/>
    </w:rPr>
  </w:style>
  <w:style w:type="paragraph" w:customStyle="1" w:styleId="affd">
    <w:name w:val="Табл. Заголовок"/>
    <w:qFormat/>
    <w:rsid w:val="00E13E84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numbering" w:customStyle="1" w:styleId="a">
    <w:name w:val="Заголовок_список"/>
    <w:basedOn w:val="a5"/>
    <w:rsid w:val="00E13E84"/>
    <w:pPr>
      <w:numPr>
        <w:numId w:val="6"/>
      </w:numPr>
    </w:pPr>
  </w:style>
  <w:style w:type="table" w:styleId="-1">
    <w:name w:val="Table Web 1"/>
    <w:basedOn w:val="a4"/>
    <w:rsid w:val="00E13E8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">
    <w:name w:val="Сетка таблицы1"/>
    <w:basedOn w:val="a4"/>
    <w:next w:val="aff"/>
    <w:uiPriority w:val="59"/>
    <w:rsid w:val="00E13E8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/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pct5" w:color="auto" w:fill="auto"/>
      </w:tcPr>
    </w:tblStylePr>
  </w:style>
  <w:style w:type="table" w:customStyle="1" w:styleId="22">
    <w:name w:val="Сетка таблицы2"/>
    <w:basedOn w:val="a4"/>
    <w:next w:val="aff"/>
    <w:uiPriority w:val="59"/>
    <w:rsid w:val="00E13E8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0">
    <w:name w:val="Сетка таблицы11"/>
    <w:basedOn w:val="a4"/>
    <w:next w:val="aff"/>
    <w:uiPriority w:val="59"/>
    <w:rsid w:val="00E13E8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rPr>
        <w:tblHeader/>
      </w:trPr>
      <w:tcPr>
        <w:shd w:val="clear" w:color="auto" w:fill="F2F2F2"/>
      </w:tcPr>
    </w:tblStylePr>
  </w:style>
  <w:style w:type="table" w:customStyle="1" w:styleId="210">
    <w:name w:val="Сетка таблицы21"/>
    <w:basedOn w:val="a4"/>
    <w:next w:val="aff"/>
    <w:uiPriority w:val="59"/>
    <w:rsid w:val="00E13E8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1">
    <w:name w:val="Сетка таблицы111"/>
    <w:basedOn w:val="a4"/>
    <w:next w:val="aff"/>
    <w:uiPriority w:val="59"/>
    <w:rsid w:val="00E13E8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3">
    <w:name w:val="Сетка таблицы3"/>
    <w:basedOn w:val="a4"/>
    <w:next w:val="aff"/>
    <w:uiPriority w:val="59"/>
    <w:rsid w:val="00E13E8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41">
    <w:name w:val="Сетка таблицы4"/>
    <w:basedOn w:val="a4"/>
    <w:next w:val="aff"/>
    <w:uiPriority w:val="59"/>
    <w:rsid w:val="00E13E8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10">
    <w:name w:val="Сетка таблицы31"/>
    <w:basedOn w:val="a4"/>
    <w:next w:val="aff"/>
    <w:uiPriority w:val="59"/>
    <w:rsid w:val="00E13E8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51">
    <w:name w:val="Сетка таблицы5"/>
    <w:basedOn w:val="a4"/>
    <w:next w:val="aff"/>
    <w:uiPriority w:val="59"/>
    <w:rsid w:val="00E13E8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61">
    <w:name w:val="Сетка таблицы6"/>
    <w:basedOn w:val="a4"/>
    <w:next w:val="aff"/>
    <w:uiPriority w:val="59"/>
    <w:rsid w:val="00E13E8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71">
    <w:name w:val="Сетка таблицы7"/>
    <w:basedOn w:val="a4"/>
    <w:next w:val="aff"/>
    <w:uiPriority w:val="59"/>
    <w:rsid w:val="00E13E8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81">
    <w:name w:val="Сетка таблицы8"/>
    <w:basedOn w:val="a4"/>
    <w:next w:val="aff"/>
    <w:uiPriority w:val="59"/>
    <w:rsid w:val="00E13E8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5">
    <w:name w:val="Стиль1"/>
    <w:basedOn w:val="a4"/>
    <w:uiPriority w:val="99"/>
    <w:rsid w:val="00E13E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 светлая1"/>
    <w:basedOn w:val="a4"/>
    <w:uiPriority w:val="40"/>
    <w:rsid w:val="00E13E84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tblPr/>
      <w:tcPr>
        <w:shd w:val="clear" w:color="auto" w:fill="F2F2F2"/>
      </w:tcPr>
    </w:tblStylePr>
  </w:style>
  <w:style w:type="table" w:customStyle="1" w:styleId="91">
    <w:name w:val="Сетка таблицы9"/>
    <w:basedOn w:val="a4"/>
    <w:next w:val="aff"/>
    <w:uiPriority w:val="59"/>
    <w:rsid w:val="00E13E8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00">
    <w:name w:val="Сетка таблицы10"/>
    <w:basedOn w:val="a4"/>
    <w:next w:val="aff"/>
    <w:uiPriority w:val="59"/>
    <w:rsid w:val="00E13E8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20">
    <w:name w:val="Сетка таблицы12"/>
    <w:basedOn w:val="a4"/>
    <w:next w:val="aff"/>
    <w:uiPriority w:val="59"/>
    <w:rsid w:val="00E13E8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30">
    <w:name w:val="Сетка таблицы13"/>
    <w:basedOn w:val="a4"/>
    <w:next w:val="aff"/>
    <w:uiPriority w:val="59"/>
    <w:rsid w:val="00E13E8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40">
    <w:name w:val="Сетка таблицы14"/>
    <w:basedOn w:val="a4"/>
    <w:next w:val="aff"/>
    <w:uiPriority w:val="59"/>
    <w:rsid w:val="00E13E8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50">
    <w:name w:val="Сетка таблицы15"/>
    <w:basedOn w:val="a4"/>
    <w:next w:val="aff"/>
    <w:uiPriority w:val="59"/>
    <w:rsid w:val="00E13E8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60">
    <w:name w:val="Сетка таблицы16"/>
    <w:basedOn w:val="a4"/>
    <w:next w:val="aff"/>
    <w:uiPriority w:val="59"/>
    <w:rsid w:val="00E13E8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7">
    <w:name w:val="Сетка таблицы17"/>
    <w:basedOn w:val="a4"/>
    <w:next w:val="aff"/>
    <w:uiPriority w:val="59"/>
    <w:rsid w:val="00E13E8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8">
    <w:name w:val="Сетка таблицы18"/>
    <w:basedOn w:val="a4"/>
    <w:next w:val="aff"/>
    <w:uiPriority w:val="59"/>
    <w:rsid w:val="00E13E8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/>
      </w:tcPr>
    </w:tblStylePr>
  </w:style>
  <w:style w:type="table" w:customStyle="1" w:styleId="19">
    <w:name w:val="Сетка таблицы19"/>
    <w:basedOn w:val="a4"/>
    <w:next w:val="aff"/>
    <w:uiPriority w:val="59"/>
    <w:rsid w:val="00E13E8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/>
      </w:tcPr>
    </w:tblStylePr>
  </w:style>
  <w:style w:type="table" w:customStyle="1" w:styleId="200">
    <w:name w:val="Сетка таблицы20"/>
    <w:basedOn w:val="a4"/>
    <w:next w:val="aff"/>
    <w:uiPriority w:val="59"/>
    <w:rsid w:val="00E13E8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/>
      </w:tcPr>
    </w:tblStylePr>
  </w:style>
  <w:style w:type="table" w:customStyle="1" w:styleId="220">
    <w:name w:val="Сетка таблицы22"/>
    <w:basedOn w:val="a4"/>
    <w:next w:val="aff"/>
    <w:uiPriority w:val="59"/>
    <w:rsid w:val="00E13E8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23">
    <w:name w:val="Сетка таблицы23"/>
    <w:basedOn w:val="a4"/>
    <w:next w:val="aff"/>
    <w:uiPriority w:val="59"/>
    <w:rsid w:val="00E13E8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paragraph" w:customStyle="1" w:styleId="affe">
    <w:name w:val="Титул. Проект"/>
    <w:qFormat/>
    <w:rsid w:val="00E13E84"/>
    <w:pPr>
      <w:widowControl w:val="0"/>
      <w:spacing w:before="60" w:after="60" w:line="360" w:lineRule="auto"/>
      <w:jc w:val="right"/>
    </w:pPr>
    <w:rPr>
      <w:rFonts w:ascii="Times New Roman" w:eastAsia="Times New Roman" w:hAnsi="Times New Roman" w:cs="Times New Roman"/>
      <w:b/>
      <w:i/>
      <w:color w:val="000000"/>
      <w:spacing w:val="20"/>
      <w:sz w:val="28"/>
      <w:szCs w:val="28"/>
      <w:lang w:eastAsia="ru-RU"/>
    </w:rPr>
  </w:style>
  <w:style w:type="paragraph" w:customStyle="1" w:styleId="afff">
    <w:name w:val="Титул. Владелец документа"/>
    <w:qFormat/>
    <w:rsid w:val="00E13E84"/>
    <w:pPr>
      <w:widowControl w:val="0"/>
      <w:spacing w:before="60" w:after="60"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pacing w:val="20"/>
      <w:sz w:val="32"/>
      <w:szCs w:val="32"/>
      <w:lang w:eastAsia="ru-RU"/>
    </w:rPr>
  </w:style>
  <w:style w:type="paragraph" w:customStyle="1" w:styleId="afff0">
    <w:name w:val="Титул. Документ имя"/>
    <w:qFormat/>
    <w:rsid w:val="00E13E8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paragraph" w:customStyle="1" w:styleId="afff1">
    <w:name w:val="Табл. Название"/>
    <w:qFormat/>
    <w:rsid w:val="00E13E84"/>
    <w:pPr>
      <w:keepNext/>
      <w:spacing w:after="120" w:line="240" w:lineRule="auto"/>
      <w:contextualSpacing/>
      <w:jc w:val="center"/>
    </w:pPr>
    <w:rPr>
      <w:rFonts w:ascii="Times New Roman" w:eastAsia="Times New Roman" w:hAnsi="Times New Roman" w:cs="Times New Roman"/>
      <w:bCs/>
      <w:sz w:val="30"/>
      <w:szCs w:val="28"/>
      <w:lang w:eastAsia="ru-RU"/>
    </w:rPr>
  </w:style>
  <w:style w:type="character" w:styleId="afff2">
    <w:name w:val="Placeholder Text"/>
    <w:uiPriority w:val="99"/>
    <w:semiHidden/>
    <w:rsid w:val="00E13E84"/>
    <w:rPr>
      <w:color w:val="808080"/>
    </w:rPr>
  </w:style>
  <w:style w:type="numbering" w:customStyle="1" w:styleId="a0">
    <w:name w:val="_нумерованный_текст"/>
    <w:basedOn w:val="a5"/>
    <w:uiPriority w:val="99"/>
    <w:rsid w:val="00E13E84"/>
    <w:pPr>
      <w:numPr>
        <w:numId w:val="8"/>
      </w:numPr>
    </w:pPr>
  </w:style>
  <w:style w:type="character" w:customStyle="1" w:styleId="affc">
    <w:name w:val="Титул. Дата Знак"/>
    <w:link w:val="affb"/>
    <w:rsid w:val="00E13E84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customStyle="1" w:styleId="afff3">
    <w:name w:val="Вид документа"/>
    <w:basedOn w:val="a2"/>
    <w:link w:val="afff4"/>
    <w:qFormat/>
    <w:rsid w:val="00E13E84"/>
    <w:pPr>
      <w:keepLines/>
      <w:widowControl/>
      <w:adjustRightInd/>
      <w:spacing w:before="480" w:after="120" w:line="240" w:lineRule="auto"/>
      <w:jc w:val="center"/>
      <w:textAlignment w:val="auto"/>
    </w:pPr>
    <w:rPr>
      <w:b/>
      <w:caps/>
      <w:spacing w:val="40"/>
      <w:sz w:val="30"/>
      <w:szCs w:val="28"/>
      <w:lang w:eastAsia="en-US"/>
    </w:rPr>
  </w:style>
  <w:style w:type="paragraph" w:customStyle="1" w:styleId="afff5">
    <w:name w:val="Заголовок документа"/>
    <w:link w:val="afff6"/>
    <w:qFormat/>
    <w:rsid w:val="00E13E84"/>
    <w:pPr>
      <w:spacing w:after="440" w:line="240" w:lineRule="auto"/>
      <w:contextualSpacing/>
      <w:jc w:val="center"/>
    </w:pPr>
    <w:rPr>
      <w:rFonts w:ascii="Times New Roman" w:eastAsia="Times New Roman" w:hAnsi="Times New Roman" w:cs="Times New Roman"/>
      <w:b/>
      <w:bCs/>
      <w:sz w:val="30"/>
      <w:szCs w:val="28"/>
    </w:rPr>
  </w:style>
  <w:style w:type="character" w:customStyle="1" w:styleId="afff4">
    <w:name w:val="Вид документа Знак"/>
    <w:link w:val="afff3"/>
    <w:rsid w:val="00E13E84"/>
    <w:rPr>
      <w:rFonts w:ascii="Times New Roman" w:eastAsia="Times New Roman" w:hAnsi="Times New Roman" w:cs="Times New Roman"/>
      <w:b/>
      <w:caps/>
      <w:spacing w:val="40"/>
      <w:sz w:val="30"/>
      <w:szCs w:val="28"/>
    </w:rPr>
  </w:style>
  <w:style w:type="character" w:customStyle="1" w:styleId="afff6">
    <w:name w:val="Заголовок документа Знак"/>
    <w:link w:val="afff5"/>
    <w:rsid w:val="00E13E84"/>
    <w:rPr>
      <w:rFonts w:ascii="Times New Roman" w:eastAsia="Times New Roman" w:hAnsi="Times New Roman" w:cs="Times New Roman"/>
      <w:b/>
      <w:bCs/>
      <w:sz w:val="30"/>
      <w:szCs w:val="28"/>
    </w:rPr>
  </w:style>
  <w:style w:type="paragraph" w:styleId="afff7">
    <w:name w:val="footnote text"/>
    <w:basedOn w:val="a2"/>
    <w:link w:val="afff8"/>
    <w:uiPriority w:val="99"/>
    <w:semiHidden/>
    <w:unhideWhenUsed/>
    <w:rsid w:val="00E13E84"/>
    <w:pPr>
      <w:widowControl/>
      <w:adjustRightInd/>
      <w:spacing w:line="240" w:lineRule="auto"/>
      <w:textAlignment w:val="auto"/>
    </w:pPr>
    <w:rPr>
      <w:lang w:eastAsia="en-US"/>
    </w:rPr>
  </w:style>
  <w:style w:type="character" w:customStyle="1" w:styleId="afff8">
    <w:name w:val="Текст сноски Знак"/>
    <w:basedOn w:val="a3"/>
    <w:link w:val="afff7"/>
    <w:uiPriority w:val="99"/>
    <w:semiHidden/>
    <w:rsid w:val="00E13E84"/>
    <w:rPr>
      <w:rFonts w:ascii="Times New Roman" w:eastAsia="Times New Roman" w:hAnsi="Times New Roman" w:cs="Times New Roman"/>
      <w:sz w:val="20"/>
      <w:szCs w:val="20"/>
    </w:rPr>
  </w:style>
  <w:style w:type="character" w:styleId="afff9">
    <w:name w:val="footnote reference"/>
    <w:uiPriority w:val="99"/>
    <w:semiHidden/>
    <w:unhideWhenUsed/>
    <w:rsid w:val="00E13E84"/>
    <w:rPr>
      <w:vertAlign w:val="superscript"/>
    </w:rPr>
  </w:style>
  <w:style w:type="paragraph" w:customStyle="1" w:styleId="afffa">
    <w:name w:val="Отступ между таблицами"/>
    <w:basedOn w:val="afff1"/>
    <w:qFormat/>
    <w:rsid w:val="00E13E84"/>
    <w:pPr>
      <w:keepLines/>
      <w:spacing w:after="0" w:line="14" w:lineRule="auto"/>
    </w:pPr>
    <w:rPr>
      <w:sz w:val="2"/>
    </w:rPr>
  </w:style>
  <w:style w:type="paragraph" w:customStyle="1" w:styleId="afffb">
    <w:name w:val="Табл. нумерация"/>
    <w:basedOn w:val="af5"/>
    <w:link w:val="afffc"/>
    <w:qFormat/>
    <w:rsid w:val="00E13E84"/>
    <w:pPr>
      <w:keepNext/>
      <w:spacing w:before="240" w:after="240" w:line="240" w:lineRule="auto"/>
      <w:ind w:firstLine="0"/>
      <w:jc w:val="right"/>
      <w:outlineLvl w:val="9"/>
    </w:pPr>
    <w:rPr>
      <w:noProof/>
      <w:sz w:val="30"/>
      <w:lang w:eastAsia="x-none"/>
    </w:rPr>
  </w:style>
  <w:style w:type="character" w:customStyle="1" w:styleId="afffc">
    <w:name w:val="Табл. нумерация Знак"/>
    <w:link w:val="afffb"/>
    <w:rsid w:val="00E13E84"/>
    <w:rPr>
      <w:rFonts w:ascii="Times New Roman" w:eastAsia="Times New Roman" w:hAnsi="Times New Roman" w:cs="Times New Roman"/>
      <w:noProof/>
      <w:sz w:val="30"/>
      <w:szCs w:val="24"/>
      <w:lang w:eastAsia="x-none"/>
    </w:rPr>
  </w:style>
  <w:style w:type="paragraph" w:customStyle="1" w:styleId="afffd">
    <w:name w:val="_Титул_Название документа"/>
    <w:basedOn w:val="a2"/>
    <w:link w:val="afffe"/>
    <w:qFormat/>
    <w:rsid w:val="00E13E84"/>
    <w:pPr>
      <w:widowControl/>
      <w:adjustRightInd/>
      <w:spacing w:before="1500" w:line="240" w:lineRule="auto"/>
      <w:jc w:val="center"/>
      <w:textAlignment w:val="auto"/>
    </w:pPr>
    <w:rPr>
      <w:b/>
      <w:caps/>
      <w:sz w:val="32"/>
      <w:szCs w:val="24"/>
      <w:lang w:eastAsia="en-US"/>
    </w:rPr>
  </w:style>
  <w:style w:type="paragraph" w:customStyle="1" w:styleId="affff">
    <w:name w:val="_Титул_Название сервиса"/>
    <w:basedOn w:val="a2"/>
    <w:link w:val="affff0"/>
    <w:rsid w:val="00E13E84"/>
    <w:pPr>
      <w:widowControl/>
      <w:adjustRightInd/>
      <w:spacing w:before="120" w:line="240" w:lineRule="auto"/>
      <w:jc w:val="center"/>
      <w:textAlignment w:val="auto"/>
    </w:pPr>
    <w:rPr>
      <w:b/>
      <w:sz w:val="36"/>
      <w:szCs w:val="36"/>
      <w:lang w:eastAsia="en-US"/>
    </w:rPr>
  </w:style>
  <w:style w:type="character" w:customStyle="1" w:styleId="affff0">
    <w:name w:val="_Титул_Название сервиса Знак"/>
    <w:link w:val="affff"/>
    <w:rsid w:val="00E13E84"/>
    <w:rPr>
      <w:rFonts w:ascii="Times New Roman" w:eastAsia="Times New Roman" w:hAnsi="Times New Roman" w:cs="Times New Roman"/>
      <w:b/>
      <w:sz w:val="36"/>
      <w:szCs w:val="36"/>
    </w:rPr>
  </w:style>
  <w:style w:type="character" w:customStyle="1" w:styleId="afffe">
    <w:name w:val="_Титул_Название документа Знак"/>
    <w:link w:val="afffd"/>
    <w:rsid w:val="00E13E84"/>
    <w:rPr>
      <w:rFonts w:ascii="Times New Roman" w:eastAsia="Times New Roman" w:hAnsi="Times New Roman" w:cs="Times New Roman"/>
      <w:b/>
      <w:caps/>
      <w:sz w:val="32"/>
      <w:szCs w:val="24"/>
    </w:rPr>
  </w:style>
  <w:style w:type="paragraph" w:customStyle="1" w:styleId="affff1">
    <w:name w:val="_Титул_НЮГК"/>
    <w:basedOn w:val="a2"/>
    <w:rsid w:val="00E13E84"/>
    <w:pPr>
      <w:autoSpaceDN w:val="0"/>
      <w:spacing w:before="200"/>
      <w:jc w:val="center"/>
    </w:pPr>
    <w:rPr>
      <w:sz w:val="28"/>
    </w:rPr>
  </w:style>
  <w:style w:type="paragraph" w:customStyle="1" w:styleId="affff2">
    <w:name w:val="_Титул_Дата"/>
    <w:basedOn w:val="a2"/>
    <w:link w:val="affff3"/>
    <w:rsid w:val="00E13E84"/>
    <w:pPr>
      <w:widowControl/>
      <w:adjustRightInd/>
      <w:spacing w:before="200" w:line="240" w:lineRule="auto"/>
      <w:jc w:val="center"/>
      <w:textAlignment w:val="auto"/>
    </w:pPr>
    <w:rPr>
      <w:sz w:val="28"/>
      <w:szCs w:val="24"/>
    </w:rPr>
  </w:style>
  <w:style w:type="paragraph" w:styleId="affff4">
    <w:name w:val="caption"/>
    <w:basedOn w:val="a2"/>
    <w:next w:val="a2"/>
    <w:uiPriority w:val="35"/>
    <w:unhideWhenUsed/>
    <w:qFormat/>
    <w:rsid w:val="00E13E84"/>
    <w:pPr>
      <w:widowControl/>
      <w:adjustRightInd/>
      <w:spacing w:after="200" w:line="240" w:lineRule="auto"/>
      <w:jc w:val="left"/>
      <w:textAlignment w:val="auto"/>
    </w:pPr>
    <w:rPr>
      <w:b/>
      <w:bCs/>
      <w:color w:val="4F81BD"/>
      <w:sz w:val="18"/>
      <w:szCs w:val="18"/>
      <w:lang w:eastAsia="en-US"/>
    </w:rPr>
  </w:style>
  <w:style w:type="paragraph" w:customStyle="1" w:styleId="affff5">
    <w:basedOn w:val="a2"/>
    <w:next w:val="a2"/>
    <w:uiPriority w:val="10"/>
    <w:qFormat/>
    <w:rsid w:val="009979D2"/>
    <w:pPr>
      <w:widowControl/>
      <w:pBdr>
        <w:bottom w:val="single" w:sz="8" w:space="4" w:color="4F81BD"/>
      </w:pBdr>
      <w:adjustRightInd/>
      <w:spacing w:after="300" w:line="240" w:lineRule="auto"/>
      <w:contextualSpacing/>
      <w:jc w:val="left"/>
      <w:textAlignment w:val="auto"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1a">
    <w:name w:val="Название Знак1"/>
    <w:link w:val="affff6"/>
    <w:uiPriority w:val="10"/>
    <w:rsid w:val="00E13E84"/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paragraph" w:styleId="affff7">
    <w:name w:val="Subtitle"/>
    <w:basedOn w:val="a2"/>
    <w:next w:val="a2"/>
    <w:link w:val="affff8"/>
    <w:uiPriority w:val="11"/>
    <w:qFormat/>
    <w:rsid w:val="00E13E84"/>
    <w:pPr>
      <w:widowControl/>
      <w:numPr>
        <w:ilvl w:val="1"/>
      </w:numPr>
      <w:adjustRightInd/>
      <w:spacing w:after="200" w:line="276" w:lineRule="auto"/>
      <w:ind w:firstLine="709"/>
      <w:jc w:val="left"/>
      <w:textAlignment w:val="auto"/>
    </w:pPr>
    <w:rPr>
      <w:rFonts w:ascii="Cambria" w:hAnsi="Cambria"/>
      <w:i/>
      <w:iCs/>
      <w:color w:val="4F81BD"/>
      <w:spacing w:val="15"/>
      <w:sz w:val="28"/>
      <w:szCs w:val="24"/>
      <w:lang w:eastAsia="en-US"/>
    </w:rPr>
  </w:style>
  <w:style w:type="character" w:customStyle="1" w:styleId="affff8">
    <w:name w:val="Подзаголовок Знак"/>
    <w:basedOn w:val="a3"/>
    <w:link w:val="affff7"/>
    <w:uiPriority w:val="11"/>
    <w:rsid w:val="00E13E84"/>
    <w:rPr>
      <w:rFonts w:ascii="Cambria" w:eastAsia="Times New Roman" w:hAnsi="Cambria" w:cs="Times New Roman"/>
      <w:i/>
      <w:iCs/>
      <w:color w:val="4F81BD"/>
      <w:spacing w:val="15"/>
      <w:sz w:val="28"/>
      <w:szCs w:val="24"/>
    </w:rPr>
  </w:style>
  <w:style w:type="character" w:styleId="affff9">
    <w:name w:val="Strong"/>
    <w:uiPriority w:val="22"/>
    <w:qFormat/>
    <w:rsid w:val="00E13E84"/>
    <w:rPr>
      <w:b/>
      <w:bCs/>
    </w:rPr>
  </w:style>
  <w:style w:type="character" w:styleId="affffa">
    <w:name w:val="Emphasis"/>
    <w:uiPriority w:val="20"/>
    <w:qFormat/>
    <w:rsid w:val="00E13E84"/>
    <w:rPr>
      <w:i/>
      <w:iCs/>
    </w:rPr>
  </w:style>
  <w:style w:type="paragraph" w:styleId="affffb">
    <w:name w:val="No Spacing"/>
    <w:uiPriority w:val="1"/>
    <w:qFormat/>
    <w:rsid w:val="00E13E84"/>
    <w:pPr>
      <w:spacing w:after="0" w:line="240" w:lineRule="auto"/>
    </w:pPr>
    <w:rPr>
      <w:rFonts w:ascii="Calibri" w:eastAsia="Times New Roman" w:hAnsi="Calibri" w:cs="Times New Roman"/>
    </w:rPr>
  </w:style>
  <w:style w:type="paragraph" w:styleId="24">
    <w:name w:val="Quote"/>
    <w:basedOn w:val="a2"/>
    <w:next w:val="a2"/>
    <w:link w:val="25"/>
    <w:uiPriority w:val="29"/>
    <w:qFormat/>
    <w:rsid w:val="00E13E84"/>
    <w:pPr>
      <w:widowControl/>
      <w:adjustRightInd/>
      <w:spacing w:after="200" w:line="276" w:lineRule="auto"/>
      <w:jc w:val="left"/>
      <w:textAlignment w:val="auto"/>
    </w:pPr>
    <w:rPr>
      <w:i/>
      <w:iCs/>
      <w:color w:val="000000"/>
      <w:sz w:val="28"/>
      <w:szCs w:val="22"/>
      <w:lang w:eastAsia="en-US"/>
    </w:rPr>
  </w:style>
  <w:style w:type="character" w:customStyle="1" w:styleId="25">
    <w:name w:val="Цитата 2 Знак"/>
    <w:basedOn w:val="a3"/>
    <w:link w:val="24"/>
    <w:uiPriority w:val="29"/>
    <w:rsid w:val="00E13E84"/>
    <w:rPr>
      <w:rFonts w:ascii="Times New Roman" w:eastAsia="Times New Roman" w:hAnsi="Times New Roman" w:cs="Times New Roman"/>
      <w:i/>
      <w:iCs/>
      <w:color w:val="000000"/>
      <w:sz w:val="28"/>
    </w:rPr>
  </w:style>
  <w:style w:type="paragraph" w:styleId="affffc">
    <w:name w:val="Intense Quote"/>
    <w:basedOn w:val="a2"/>
    <w:next w:val="a2"/>
    <w:link w:val="affffd"/>
    <w:uiPriority w:val="30"/>
    <w:qFormat/>
    <w:rsid w:val="00E13E84"/>
    <w:pPr>
      <w:widowControl/>
      <w:pBdr>
        <w:bottom w:val="single" w:sz="4" w:space="4" w:color="4F81BD"/>
      </w:pBdr>
      <w:adjustRightInd/>
      <w:spacing w:before="200" w:after="280" w:line="276" w:lineRule="auto"/>
      <w:ind w:left="936" w:right="936"/>
      <w:jc w:val="left"/>
      <w:textAlignment w:val="auto"/>
    </w:pPr>
    <w:rPr>
      <w:b/>
      <w:bCs/>
      <w:i/>
      <w:iCs/>
      <w:color w:val="4F81BD"/>
      <w:sz w:val="28"/>
      <w:szCs w:val="22"/>
      <w:lang w:eastAsia="en-US"/>
    </w:rPr>
  </w:style>
  <w:style w:type="character" w:customStyle="1" w:styleId="affffd">
    <w:name w:val="Выделенная цитата Знак"/>
    <w:basedOn w:val="a3"/>
    <w:link w:val="affffc"/>
    <w:uiPriority w:val="30"/>
    <w:rsid w:val="00E13E84"/>
    <w:rPr>
      <w:rFonts w:ascii="Times New Roman" w:eastAsia="Times New Roman" w:hAnsi="Times New Roman" w:cs="Times New Roman"/>
      <w:b/>
      <w:bCs/>
      <w:i/>
      <w:iCs/>
      <w:color w:val="4F81BD"/>
      <w:sz w:val="28"/>
    </w:rPr>
  </w:style>
  <w:style w:type="character" w:styleId="affffe">
    <w:name w:val="Subtle Emphasis"/>
    <w:uiPriority w:val="19"/>
    <w:qFormat/>
    <w:rsid w:val="00E13E84"/>
    <w:rPr>
      <w:i/>
      <w:iCs/>
      <w:color w:val="808080"/>
    </w:rPr>
  </w:style>
  <w:style w:type="character" w:styleId="afffff">
    <w:name w:val="Intense Emphasis"/>
    <w:uiPriority w:val="21"/>
    <w:qFormat/>
    <w:rsid w:val="00E13E84"/>
    <w:rPr>
      <w:b/>
      <w:bCs/>
      <w:i/>
      <w:iCs/>
      <w:color w:val="4F81BD"/>
    </w:rPr>
  </w:style>
  <w:style w:type="character" w:styleId="afffff0">
    <w:name w:val="Subtle Reference"/>
    <w:uiPriority w:val="31"/>
    <w:qFormat/>
    <w:rsid w:val="00E13E84"/>
    <w:rPr>
      <w:smallCaps/>
      <w:color w:val="C0504D"/>
      <w:u w:val="single"/>
    </w:rPr>
  </w:style>
  <w:style w:type="character" w:styleId="afffff1">
    <w:name w:val="Intense Reference"/>
    <w:uiPriority w:val="32"/>
    <w:qFormat/>
    <w:rsid w:val="00E13E84"/>
    <w:rPr>
      <w:b/>
      <w:bCs/>
      <w:smallCaps/>
      <w:color w:val="C0504D"/>
      <w:spacing w:val="5"/>
      <w:u w:val="single"/>
    </w:rPr>
  </w:style>
  <w:style w:type="character" w:styleId="afffff2">
    <w:name w:val="Book Title"/>
    <w:uiPriority w:val="33"/>
    <w:qFormat/>
    <w:rsid w:val="00E13E84"/>
    <w:rPr>
      <w:b/>
      <w:bCs/>
      <w:smallCaps/>
      <w:spacing w:val="5"/>
    </w:rPr>
  </w:style>
  <w:style w:type="paragraph" w:styleId="afffff3">
    <w:name w:val="TOC Heading"/>
    <w:basedOn w:val="a2"/>
    <w:next w:val="a2"/>
    <w:uiPriority w:val="39"/>
    <w:unhideWhenUsed/>
    <w:qFormat/>
    <w:rsid w:val="00E13E84"/>
    <w:pPr>
      <w:widowControl/>
      <w:adjustRightInd/>
      <w:spacing w:after="200" w:line="276" w:lineRule="auto"/>
      <w:jc w:val="left"/>
      <w:textAlignment w:val="auto"/>
    </w:pPr>
    <w:rPr>
      <w:sz w:val="28"/>
      <w:szCs w:val="22"/>
      <w:lang w:eastAsia="en-US"/>
    </w:rPr>
  </w:style>
  <w:style w:type="paragraph" w:customStyle="1" w:styleId="afffff4">
    <w:name w:val="Табл. текст влево"/>
    <w:basedOn w:val="a2"/>
    <w:qFormat/>
    <w:rsid w:val="00E13E84"/>
    <w:pPr>
      <w:widowControl/>
      <w:adjustRightInd/>
      <w:spacing w:line="277" w:lineRule="auto"/>
      <w:jc w:val="left"/>
      <w:textAlignment w:val="auto"/>
    </w:pPr>
    <w:rPr>
      <w:rFonts w:cs="Arial"/>
      <w:bCs/>
      <w:sz w:val="24"/>
    </w:rPr>
  </w:style>
  <w:style w:type="paragraph" w:customStyle="1" w:styleId="afffff5">
    <w:name w:val="Название таблицы"/>
    <w:basedOn w:val="a2"/>
    <w:link w:val="afffff6"/>
    <w:qFormat/>
    <w:rsid w:val="00E13E84"/>
    <w:pPr>
      <w:keepNext/>
      <w:widowControl/>
      <w:adjustRightInd/>
      <w:spacing w:before="120" w:line="360" w:lineRule="auto"/>
      <w:jc w:val="right"/>
      <w:textAlignment w:val="auto"/>
    </w:pPr>
    <w:rPr>
      <w:bCs/>
      <w:sz w:val="28"/>
    </w:rPr>
  </w:style>
  <w:style w:type="character" w:customStyle="1" w:styleId="afffff6">
    <w:name w:val="Название таблицы Знак"/>
    <w:link w:val="afffff5"/>
    <w:rsid w:val="00E13E84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paragraph" w:customStyle="1" w:styleId="afffff7">
    <w:name w:val="Руководство по заполнению"/>
    <w:basedOn w:val="ae"/>
    <w:link w:val="afffff8"/>
    <w:qFormat/>
    <w:rsid w:val="00E13E84"/>
    <w:pPr>
      <w:widowControl/>
      <w:adjustRightInd/>
      <w:spacing w:after="120"/>
      <w:textAlignment w:val="auto"/>
    </w:pPr>
    <w:rPr>
      <w:color w:val="7F7F7F"/>
      <w:sz w:val="30"/>
    </w:rPr>
  </w:style>
  <w:style w:type="paragraph" w:customStyle="1" w:styleId="afffff9">
    <w:name w:val="Пример заполнения"/>
    <w:basedOn w:val="ae"/>
    <w:link w:val="afffffa"/>
    <w:qFormat/>
    <w:rsid w:val="00E13E84"/>
    <w:pPr>
      <w:widowControl/>
      <w:adjustRightInd/>
      <w:spacing w:after="120"/>
      <w:textAlignment w:val="auto"/>
    </w:pPr>
    <w:rPr>
      <w:i/>
      <w:color w:val="7F7F7F"/>
      <w:sz w:val="30"/>
    </w:rPr>
  </w:style>
  <w:style w:type="character" w:customStyle="1" w:styleId="afffff8">
    <w:name w:val="Руководство по заполнению Знак"/>
    <w:link w:val="afffff7"/>
    <w:rsid w:val="00E13E84"/>
    <w:rPr>
      <w:rFonts w:ascii="Times New Roman" w:eastAsia="Times New Roman" w:hAnsi="Times New Roman" w:cs="Times New Roman"/>
      <w:color w:val="7F7F7F"/>
      <w:sz w:val="30"/>
      <w:szCs w:val="24"/>
    </w:rPr>
  </w:style>
  <w:style w:type="paragraph" w:customStyle="1" w:styleId="afffffb">
    <w:name w:val="Элемент модели"/>
    <w:basedOn w:val="ae"/>
    <w:link w:val="afffffc"/>
    <w:qFormat/>
    <w:rsid w:val="00E13E84"/>
    <w:pPr>
      <w:widowControl/>
      <w:adjustRightInd/>
      <w:textAlignment w:val="auto"/>
    </w:pPr>
    <w:rPr>
      <w:i/>
      <w:color w:val="0000FF"/>
      <w:sz w:val="30"/>
    </w:rPr>
  </w:style>
  <w:style w:type="character" w:customStyle="1" w:styleId="afffffd">
    <w:name w:val="Элемент описания"/>
    <w:uiPriority w:val="1"/>
    <w:qFormat/>
    <w:rsid w:val="00E13E84"/>
    <w:rPr>
      <w:rFonts w:ascii="Times New Roman" w:hAnsi="Times New Roman"/>
      <w:i/>
      <w:color w:val="0000FF"/>
      <w:sz w:val="24"/>
    </w:rPr>
  </w:style>
  <w:style w:type="character" w:customStyle="1" w:styleId="afffffa">
    <w:name w:val="Пример заполнения Знак"/>
    <w:link w:val="afffff9"/>
    <w:rsid w:val="00E13E84"/>
    <w:rPr>
      <w:rFonts w:ascii="Times New Roman" w:eastAsia="Times New Roman" w:hAnsi="Times New Roman" w:cs="Times New Roman"/>
      <w:i/>
      <w:color w:val="7F7F7F"/>
      <w:sz w:val="30"/>
      <w:szCs w:val="24"/>
    </w:rPr>
  </w:style>
  <w:style w:type="paragraph" w:customStyle="1" w:styleId="afffffe">
    <w:name w:val="_Заголовок таблицы"/>
    <w:rsid w:val="00E13E84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fc">
    <w:name w:val="Элемент модели Знак"/>
    <w:link w:val="afffffb"/>
    <w:rsid w:val="00E13E84"/>
    <w:rPr>
      <w:rFonts w:ascii="Times New Roman" w:eastAsia="Times New Roman" w:hAnsi="Times New Roman" w:cs="Times New Roman"/>
      <w:i/>
      <w:color w:val="0000FF"/>
      <w:sz w:val="30"/>
      <w:szCs w:val="24"/>
    </w:rPr>
  </w:style>
  <w:style w:type="paragraph" w:customStyle="1" w:styleId="a1">
    <w:name w:val="_Заголовок без нумерации Не в оглавлении"/>
    <w:basedOn w:val="10"/>
    <w:link w:val="affffff"/>
    <w:qFormat/>
    <w:rsid w:val="00E13E84"/>
    <w:pPr>
      <w:pageBreakBefore/>
      <w:widowControl w:val="0"/>
      <w:numPr>
        <w:numId w:val="2"/>
      </w:numPr>
      <w:tabs>
        <w:tab w:val="left" w:pos="1559"/>
      </w:tabs>
      <w:autoSpaceDN w:val="0"/>
      <w:adjustRightInd w:val="0"/>
      <w:spacing w:before="240" w:after="240" w:line="360" w:lineRule="atLeast"/>
      <w:contextualSpacing w:val="0"/>
      <w:jc w:val="both"/>
      <w:textAlignment w:val="baseline"/>
    </w:pPr>
    <w:rPr>
      <w:rFonts w:ascii="Times New Roman Полужирный" w:eastAsia="Times New Roman" w:hAnsi="Times New Roman Полужирный" w:cs="Times New Roman"/>
      <w:caps/>
      <w:color w:val="000000"/>
      <w:spacing w:val="20"/>
      <w:sz w:val="28"/>
    </w:rPr>
  </w:style>
  <w:style w:type="character" w:customStyle="1" w:styleId="affffff">
    <w:name w:val="_Заголовок без нумерации Не в оглавлении Знак"/>
    <w:link w:val="a1"/>
    <w:rsid w:val="00E13E84"/>
    <w:rPr>
      <w:rFonts w:ascii="Times New Roman Полужирный" w:eastAsia="Times New Roman" w:hAnsi="Times New Roman Полужирный" w:cs="Times New Roman"/>
      <w:bCs/>
      <w:caps/>
      <w:color w:val="000000"/>
      <w:spacing w:val="20"/>
      <w:sz w:val="28"/>
      <w:szCs w:val="28"/>
    </w:rPr>
  </w:style>
  <w:style w:type="paragraph" w:customStyle="1" w:styleId="1b">
    <w:name w:val="Заголовок1_раздела"/>
    <w:rsid w:val="00E13E84"/>
    <w:pPr>
      <w:keepNext/>
      <w:keepLines/>
      <w:tabs>
        <w:tab w:val="num" w:pos="130"/>
        <w:tab w:val="left" w:pos="1440"/>
      </w:tabs>
      <w:spacing w:before="120" w:after="120" w:line="360" w:lineRule="auto"/>
      <w:ind w:left="850"/>
    </w:pPr>
    <w:rPr>
      <w:rFonts w:ascii="Calibri" w:eastAsia="Times New Roman" w:hAnsi="Calibri" w:cs="Arial"/>
      <w:b/>
      <w:bCs/>
      <w:sz w:val="24"/>
      <w:szCs w:val="28"/>
      <w:lang w:eastAsia="ru-RU"/>
    </w:rPr>
  </w:style>
  <w:style w:type="paragraph" w:customStyle="1" w:styleId="26">
    <w:name w:val="Заголовок2_подраздела"/>
    <w:rsid w:val="00E13E84"/>
    <w:pPr>
      <w:keepNext/>
      <w:keepLines/>
      <w:tabs>
        <w:tab w:val="num" w:pos="0"/>
      </w:tabs>
      <w:spacing w:before="120" w:after="120" w:line="240" w:lineRule="auto"/>
      <w:ind w:left="720"/>
      <w:jc w:val="both"/>
    </w:pPr>
    <w:rPr>
      <w:rFonts w:ascii="Calibri" w:eastAsia="Times New Roman" w:hAnsi="Calibri" w:cs="Arial"/>
      <w:b/>
      <w:bCs/>
      <w:szCs w:val="28"/>
      <w:lang w:eastAsia="ru-RU"/>
    </w:rPr>
  </w:style>
  <w:style w:type="paragraph" w:customStyle="1" w:styleId="34">
    <w:name w:val="Заголовок3_пункта"/>
    <w:rsid w:val="00E13E84"/>
    <w:pPr>
      <w:keepNext/>
      <w:keepLines/>
      <w:tabs>
        <w:tab w:val="num" w:pos="130"/>
      </w:tabs>
      <w:spacing w:before="120" w:after="120" w:line="240" w:lineRule="auto"/>
      <w:ind w:left="850"/>
      <w:jc w:val="both"/>
    </w:pPr>
    <w:rPr>
      <w:rFonts w:ascii="Calibri" w:eastAsia="Times New Roman" w:hAnsi="Calibri" w:cs="Arial"/>
      <w:b/>
      <w:bCs/>
      <w:szCs w:val="28"/>
      <w:lang w:eastAsia="ru-RU"/>
    </w:rPr>
  </w:style>
  <w:style w:type="paragraph" w:customStyle="1" w:styleId="affffff0">
    <w:name w:val="Рисунок название"/>
    <w:basedOn w:val="a2"/>
    <w:next w:val="a2"/>
    <w:rsid w:val="00E13E84"/>
    <w:pPr>
      <w:keepLines/>
      <w:widowControl/>
      <w:adjustRightInd/>
      <w:spacing w:after="120" w:line="360" w:lineRule="auto"/>
      <w:jc w:val="center"/>
      <w:textAlignment w:val="auto"/>
    </w:pPr>
    <w:rPr>
      <w:rFonts w:cs="Arial"/>
      <w:sz w:val="28"/>
    </w:rPr>
  </w:style>
  <w:style w:type="paragraph" w:customStyle="1" w:styleId="affffff1">
    <w:name w:val="Рисунок формат"/>
    <w:next w:val="affffff0"/>
    <w:rsid w:val="00E13E84"/>
    <w:pPr>
      <w:keepNext/>
      <w:spacing w:before="120" w:after="120" w:line="240" w:lineRule="auto"/>
      <w:jc w:val="center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affffff2">
    <w:name w:val="Текст примера заполнения"/>
    <w:uiPriority w:val="1"/>
    <w:qFormat/>
    <w:rsid w:val="00E13E84"/>
    <w:rPr>
      <w:rFonts w:ascii="Times New Roman" w:hAnsi="Times New Roman"/>
      <w:i/>
      <w:color w:val="7F7F7F"/>
      <w:sz w:val="24"/>
    </w:rPr>
  </w:style>
  <w:style w:type="paragraph" w:styleId="1c">
    <w:name w:val="toc 1"/>
    <w:basedOn w:val="a2"/>
    <w:next w:val="a2"/>
    <w:autoRedefine/>
    <w:uiPriority w:val="39"/>
    <w:unhideWhenUsed/>
    <w:qFormat/>
    <w:rsid w:val="00E13E84"/>
    <w:pPr>
      <w:widowControl/>
      <w:tabs>
        <w:tab w:val="right" w:leader="dot" w:pos="9345"/>
        <w:tab w:val="right" w:leader="dot" w:pos="11057"/>
      </w:tabs>
      <w:adjustRightInd/>
      <w:spacing w:after="120" w:line="360" w:lineRule="auto"/>
      <w:ind w:left="709" w:hanging="709"/>
      <w:textAlignment w:val="auto"/>
    </w:pPr>
    <w:rPr>
      <w:b/>
      <w:noProof/>
      <w:sz w:val="30"/>
      <w:szCs w:val="22"/>
      <w:lang w:eastAsia="en-US"/>
    </w:rPr>
  </w:style>
  <w:style w:type="paragraph" w:styleId="27">
    <w:name w:val="toc 2"/>
    <w:basedOn w:val="a2"/>
    <w:next w:val="a2"/>
    <w:autoRedefine/>
    <w:uiPriority w:val="39"/>
    <w:unhideWhenUsed/>
    <w:qFormat/>
    <w:rsid w:val="00E13E84"/>
    <w:pPr>
      <w:widowControl/>
      <w:tabs>
        <w:tab w:val="left" w:pos="1320"/>
        <w:tab w:val="left" w:pos="1418"/>
        <w:tab w:val="right" w:leader="dot" w:pos="9356"/>
      </w:tabs>
      <w:adjustRightInd/>
      <w:spacing w:line="360" w:lineRule="auto"/>
      <w:ind w:left="1276" w:hanging="567"/>
      <w:jc w:val="left"/>
      <w:textAlignment w:val="auto"/>
    </w:pPr>
    <w:rPr>
      <w:noProof/>
      <w:sz w:val="30"/>
      <w:szCs w:val="22"/>
      <w:lang w:eastAsia="en-US"/>
    </w:rPr>
  </w:style>
  <w:style w:type="paragraph" w:styleId="35">
    <w:name w:val="toc 3"/>
    <w:basedOn w:val="a2"/>
    <w:next w:val="a2"/>
    <w:autoRedefine/>
    <w:uiPriority w:val="39"/>
    <w:unhideWhenUsed/>
    <w:qFormat/>
    <w:rsid w:val="00E13E84"/>
    <w:pPr>
      <w:widowControl/>
      <w:tabs>
        <w:tab w:val="left" w:pos="1914"/>
        <w:tab w:val="right" w:leader="dot" w:pos="9345"/>
      </w:tabs>
      <w:adjustRightInd/>
      <w:spacing w:line="360" w:lineRule="auto"/>
      <w:ind w:left="1871" w:hanging="567"/>
      <w:jc w:val="left"/>
      <w:textAlignment w:val="auto"/>
    </w:pPr>
    <w:rPr>
      <w:sz w:val="30"/>
      <w:szCs w:val="22"/>
      <w:lang w:eastAsia="en-US"/>
    </w:rPr>
  </w:style>
  <w:style w:type="paragraph" w:customStyle="1" w:styleId="affffff3">
    <w:name w:val="Аннотация"/>
    <w:qFormat/>
    <w:rsid w:val="00E13E84"/>
    <w:pPr>
      <w:pageBreakBefore/>
      <w:spacing w:before="240" w:after="240" w:line="360" w:lineRule="auto"/>
      <w:jc w:val="center"/>
      <w:outlineLvl w:val="0"/>
    </w:pPr>
    <w:rPr>
      <w:rFonts w:ascii="Times New Roman Полужирный" w:eastAsia="Times New Roman" w:hAnsi="Times New Roman Полужирный" w:cs="Times New Roman"/>
      <w:b/>
      <w:bCs/>
      <w:caps/>
      <w:color w:val="000000"/>
      <w:sz w:val="28"/>
      <w:szCs w:val="28"/>
    </w:rPr>
  </w:style>
  <w:style w:type="paragraph" w:customStyle="1" w:styleId="Default">
    <w:name w:val="Default"/>
    <w:rsid w:val="00E13E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rsid w:val="00E13E84"/>
  </w:style>
  <w:style w:type="paragraph" w:customStyle="1" w:styleId="1d">
    <w:name w:val="Приложение 1"/>
    <w:basedOn w:val="10"/>
    <w:qFormat/>
    <w:rsid w:val="00E13E84"/>
    <w:pPr>
      <w:keepLines w:val="0"/>
      <w:pageBreakBefore/>
      <w:tabs>
        <w:tab w:val="left" w:pos="1559"/>
      </w:tabs>
      <w:spacing w:before="240" w:after="240" w:line="360" w:lineRule="auto"/>
      <w:contextualSpacing w:val="0"/>
    </w:pPr>
    <w:rPr>
      <w:rFonts w:ascii="Times New Roman Полужирный" w:eastAsia="Times New Roman" w:hAnsi="Times New Roman Полужирный" w:cs="Times New Roman"/>
      <w:b/>
      <w:caps/>
      <w:color w:val="000000"/>
      <w:kern w:val="32"/>
      <w:sz w:val="28"/>
      <w:szCs w:val="32"/>
      <w:lang w:eastAsia="ru-RU"/>
    </w:rPr>
  </w:style>
  <w:style w:type="paragraph" w:customStyle="1" w:styleId="28">
    <w:name w:val="Приложение 2"/>
    <w:qFormat/>
    <w:rsid w:val="00E13E84"/>
    <w:pPr>
      <w:tabs>
        <w:tab w:val="left" w:pos="1134"/>
        <w:tab w:val="left" w:pos="1418"/>
      </w:tabs>
      <w:spacing w:before="240" w:after="120" w:line="360" w:lineRule="auto"/>
      <w:ind w:left="4483" w:hanging="1440"/>
    </w:pPr>
    <w:rPr>
      <w:rFonts w:ascii="Cambria" w:eastAsia="Times New Roman" w:hAnsi="Cambria" w:cs="Arial"/>
      <w:b/>
      <w:bCs/>
      <w:color w:val="4F81BD"/>
      <w:sz w:val="26"/>
      <w:szCs w:val="28"/>
      <w:lang w:eastAsia="ru-RU"/>
    </w:rPr>
  </w:style>
  <w:style w:type="character" w:customStyle="1" w:styleId="affffff4">
    <w:name w:val="_Все Прописные"/>
    <w:rsid w:val="00E13E84"/>
    <w:rPr>
      <w:caps/>
      <w:lang w:val="ru-RU"/>
    </w:rPr>
  </w:style>
  <w:style w:type="paragraph" w:customStyle="1" w:styleId="affffff5">
    <w:name w:val="У_Обычный по центру"/>
    <w:basedOn w:val="a2"/>
    <w:next w:val="a2"/>
    <w:rsid w:val="00E13E84"/>
    <w:pPr>
      <w:adjustRightInd/>
      <w:spacing w:before="60" w:after="60" w:line="360" w:lineRule="auto"/>
      <w:jc w:val="center"/>
      <w:textAlignment w:val="auto"/>
    </w:pPr>
    <w:rPr>
      <w:rFonts w:ascii="Arial" w:hAnsi="Arial"/>
      <w:color w:val="000000"/>
      <w:sz w:val="28"/>
    </w:rPr>
  </w:style>
  <w:style w:type="paragraph" w:styleId="affffff6">
    <w:name w:val="table of figures"/>
    <w:basedOn w:val="a2"/>
    <w:next w:val="a2"/>
    <w:uiPriority w:val="99"/>
    <w:unhideWhenUsed/>
    <w:rsid w:val="00E13E84"/>
    <w:pPr>
      <w:widowControl/>
      <w:tabs>
        <w:tab w:val="right" w:leader="dot" w:pos="9345"/>
      </w:tabs>
      <w:adjustRightInd/>
      <w:spacing w:after="100" w:line="276" w:lineRule="auto"/>
      <w:jc w:val="left"/>
      <w:textAlignment w:val="auto"/>
    </w:pPr>
    <w:rPr>
      <w:noProof/>
      <w:sz w:val="30"/>
      <w:szCs w:val="22"/>
      <w:lang w:eastAsia="en-US"/>
    </w:rPr>
  </w:style>
  <w:style w:type="paragraph" w:customStyle="1" w:styleId="affffff7">
    <w:name w:val="Заголовок таблицы"/>
    <w:basedOn w:val="a2"/>
    <w:qFormat/>
    <w:rsid w:val="00E13E84"/>
    <w:pPr>
      <w:widowControl/>
      <w:adjustRightInd/>
      <w:spacing w:after="60" w:line="240" w:lineRule="auto"/>
      <w:jc w:val="center"/>
      <w:textAlignment w:val="auto"/>
    </w:pPr>
    <w:rPr>
      <w:rFonts w:eastAsia="Calibri"/>
      <w:b/>
      <w:sz w:val="24"/>
      <w:szCs w:val="22"/>
      <w:lang w:eastAsia="en-US"/>
    </w:rPr>
  </w:style>
  <w:style w:type="paragraph" w:customStyle="1" w:styleId="1e">
    <w:name w:val="_маркированный_1"/>
    <w:qFormat/>
    <w:rsid w:val="00E13E84"/>
    <w:pPr>
      <w:tabs>
        <w:tab w:val="left" w:pos="709"/>
      </w:tabs>
      <w:spacing w:after="120" w:line="360" w:lineRule="auto"/>
      <w:ind w:firstLine="709"/>
      <w:jc w:val="both"/>
    </w:pPr>
    <w:rPr>
      <w:rFonts w:ascii="Times New Roman" w:eastAsia="Times New Roman" w:hAnsi="Times New Roman" w:cs="Times New Roman"/>
      <w:sz w:val="30"/>
      <w:szCs w:val="28"/>
    </w:rPr>
  </w:style>
  <w:style w:type="paragraph" w:customStyle="1" w:styleId="affffff8">
    <w:name w:val="_Табл. текст по ширине"/>
    <w:qFormat/>
    <w:rsid w:val="00E13E84"/>
    <w:pPr>
      <w:spacing w:after="0" w:line="240" w:lineRule="auto"/>
      <w:jc w:val="both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1f">
    <w:name w:val="_Заголовок_уровень 1"/>
    <w:rsid w:val="00E13E84"/>
    <w:pPr>
      <w:keepNext/>
      <w:keepLines/>
      <w:pageBreakBefore/>
      <w:tabs>
        <w:tab w:val="left" w:pos="1418"/>
      </w:tabs>
      <w:spacing w:before="240" w:after="120" w:line="360" w:lineRule="auto"/>
      <w:jc w:val="center"/>
      <w:outlineLvl w:val="0"/>
    </w:pPr>
    <w:rPr>
      <w:rFonts w:ascii="Times New Roman" w:eastAsia="Times New Roman" w:hAnsi="Times New Roman" w:cs="Arial"/>
      <w:bCs/>
      <w:color w:val="000000"/>
      <w:sz w:val="30"/>
      <w:szCs w:val="28"/>
      <w:lang w:eastAsia="ru-RU"/>
    </w:rPr>
  </w:style>
  <w:style w:type="paragraph" w:customStyle="1" w:styleId="29">
    <w:name w:val="_Заголовок_уровень 2"/>
    <w:rsid w:val="00E13E84"/>
    <w:pPr>
      <w:keepNext/>
      <w:keepLines/>
      <w:tabs>
        <w:tab w:val="left" w:pos="1418"/>
      </w:tabs>
      <w:spacing w:before="240" w:after="120" w:line="360" w:lineRule="auto"/>
      <w:jc w:val="center"/>
      <w:outlineLvl w:val="1"/>
    </w:pPr>
    <w:rPr>
      <w:rFonts w:ascii="Times New Roman" w:eastAsia="Times New Roman" w:hAnsi="Times New Roman" w:cs="Arial"/>
      <w:bCs/>
      <w:color w:val="000000"/>
      <w:sz w:val="30"/>
      <w:szCs w:val="28"/>
      <w:lang w:eastAsia="ru-RU"/>
    </w:rPr>
  </w:style>
  <w:style w:type="paragraph" w:customStyle="1" w:styleId="36">
    <w:name w:val="_Заголовок_уровень 3"/>
    <w:rsid w:val="00E13E84"/>
    <w:pPr>
      <w:spacing w:after="0" w:line="360" w:lineRule="auto"/>
      <w:ind w:firstLine="709"/>
      <w:jc w:val="both"/>
      <w:outlineLvl w:val="2"/>
    </w:pPr>
    <w:rPr>
      <w:rFonts w:ascii="Times New Roman" w:eastAsia="Times New Roman" w:hAnsi="Times New Roman" w:cs="Arial"/>
      <w:bCs/>
      <w:color w:val="000000"/>
      <w:sz w:val="30"/>
      <w:szCs w:val="28"/>
      <w:lang w:eastAsia="ru-RU"/>
    </w:rPr>
  </w:style>
  <w:style w:type="paragraph" w:customStyle="1" w:styleId="affffff9">
    <w:name w:val="_Рис. Название"/>
    <w:next w:val="ae"/>
    <w:rsid w:val="00E13E84"/>
    <w:pPr>
      <w:keepLines/>
      <w:spacing w:after="120" w:line="360" w:lineRule="auto"/>
      <w:jc w:val="center"/>
    </w:pPr>
    <w:rPr>
      <w:rFonts w:ascii="Times New Roman" w:eastAsia="Times New Roman" w:hAnsi="Times New Roman" w:cs="Arial"/>
      <w:sz w:val="30"/>
      <w:szCs w:val="20"/>
      <w:lang w:eastAsia="ru-RU"/>
    </w:rPr>
  </w:style>
  <w:style w:type="paragraph" w:customStyle="1" w:styleId="affffffa">
    <w:name w:val="_Рис. Формат"/>
    <w:next w:val="ae"/>
    <w:rsid w:val="00E13E84"/>
    <w:pPr>
      <w:keepNext/>
      <w:spacing w:before="120" w:after="120" w:line="360" w:lineRule="auto"/>
      <w:jc w:val="center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customStyle="1" w:styleId="affffffb">
    <w:name w:val="_Аннотация"/>
    <w:next w:val="ae"/>
    <w:qFormat/>
    <w:rsid w:val="00E13E84"/>
    <w:pPr>
      <w:pageBreakBefore/>
      <w:spacing w:before="240" w:after="240" w:line="360" w:lineRule="auto"/>
      <w:jc w:val="center"/>
      <w:outlineLvl w:val="0"/>
    </w:pPr>
    <w:rPr>
      <w:rFonts w:ascii="Times New Roman Полужирный" w:eastAsia="Times New Roman" w:hAnsi="Times New Roman Полужирный" w:cs="Times New Roman"/>
      <w:b/>
      <w:bCs/>
      <w:caps/>
      <w:color w:val="000000"/>
      <w:sz w:val="30"/>
      <w:szCs w:val="28"/>
    </w:rPr>
  </w:style>
  <w:style w:type="character" w:customStyle="1" w:styleId="112">
    <w:name w:val="Заголовок 1 Знак1"/>
    <w:uiPriority w:val="9"/>
    <w:rsid w:val="00E13E8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1">
    <w:name w:val="Заголовок 2 Знак1"/>
    <w:uiPriority w:val="9"/>
    <w:rsid w:val="00E13E8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1f0">
    <w:name w:val="Табл. текст с отступом_1"/>
    <w:basedOn w:val="affffff8"/>
    <w:qFormat/>
    <w:rsid w:val="00E13E84"/>
    <w:pPr>
      <w:ind w:left="284"/>
    </w:pPr>
  </w:style>
  <w:style w:type="paragraph" w:customStyle="1" w:styleId="2a">
    <w:name w:val="Табл. текст с отступом_2"/>
    <w:basedOn w:val="1f0"/>
    <w:qFormat/>
    <w:rsid w:val="00E13E84"/>
    <w:pPr>
      <w:ind w:left="567"/>
    </w:pPr>
  </w:style>
  <w:style w:type="paragraph" w:customStyle="1" w:styleId="1f1">
    <w:name w:val="_Приложение 1"/>
    <w:qFormat/>
    <w:rsid w:val="00E13E84"/>
    <w:pPr>
      <w:pageBreakBefore/>
      <w:spacing w:after="240" w:line="360" w:lineRule="auto"/>
      <w:ind w:left="3479" w:hanging="360"/>
      <w:outlineLvl w:val="0"/>
    </w:pPr>
    <w:rPr>
      <w:rFonts w:ascii="Times New Roman" w:eastAsia="Times New Roman" w:hAnsi="Times New Roman" w:cs="Times New Roman"/>
      <w:b/>
      <w:bCs/>
      <w:caps/>
      <w:color w:val="000000"/>
      <w:kern w:val="32"/>
      <w:sz w:val="30"/>
      <w:szCs w:val="32"/>
      <w:lang w:eastAsia="ru-RU"/>
    </w:rPr>
  </w:style>
  <w:style w:type="paragraph" w:customStyle="1" w:styleId="2b">
    <w:name w:val="_Приложение 2"/>
    <w:qFormat/>
    <w:rsid w:val="00E13E84"/>
    <w:pPr>
      <w:spacing w:before="240" w:after="120" w:line="360" w:lineRule="auto"/>
      <w:ind w:left="1389" w:hanging="680"/>
      <w:jc w:val="both"/>
      <w:outlineLvl w:val="1"/>
    </w:pPr>
    <w:rPr>
      <w:rFonts w:ascii="Times New Roman" w:eastAsia="Times New Roman" w:hAnsi="Times New Roman" w:cs="Arial"/>
      <w:b/>
      <w:bCs/>
      <w:color w:val="000000"/>
      <w:sz w:val="30"/>
      <w:szCs w:val="28"/>
      <w:lang w:eastAsia="ru-RU"/>
    </w:rPr>
  </w:style>
  <w:style w:type="paragraph" w:customStyle="1" w:styleId="2c">
    <w:name w:val="_маркированный_2"/>
    <w:qFormat/>
    <w:rsid w:val="00E13E84"/>
    <w:pPr>
      <w:spacing w:after="200" w:line="360" w:lineRule="auto"/>
      <w:jc w:val="both"/>
    </w:pPr>
    <w:rPr>
      <w:rFonts w:ascii="Times New Roman" w:eastAsia="Times New Roman" w:hAnsi="Times New Roman" w:cs="Times New Roman"/>
      <w:sz w:val="30"/>
      <w:szCs w:val="24"/>
    </w:rPr>
  </w:style>
  <w:style w:type="paragraph" w:customStyle="1" w:styleId="affffffc">
    <w:name w:val="_Проект"/>
    <w:qFormat/>
    <w:rsid w:val="00E13E84"/>
    <w:pPr>
      <w:widowControl w:val="0"/>
      <w:spacing w:before="60" w:after="60" w:line="360" w:lineRule="auto"/>
      <w:jc w:val="right"/>
    </w:pPr>
    <w:rPr>
      <w:rFonts w:ascii="Times New Roman" w:eastAsia="Times New Roman" w:hAnsi="Times New Roman" w:cs="Times New Roman"/>
      <w:b/>
      <w:i/>
      <w:color w:val="000000"/>
      <w:spacing w:val="20"/>
      <w:sz w:val="28"/>
      <w:szCs w:val="28"/>
      <w:lang w:eastAsia="ru-RU"/>
    </w:rPr>
  </w:style>
  <w:style w:type="paragraph" w:customStyle="1" w:styleId="affffffd">
    <w:name w:val="_Владелец_документа"/>
    <w:qFormat/>
    <w:rsid w:val="00E13E84"/>
    <w:pPr>
      <w:widowControl w:val="0"/>
      <w:spacing w:before="60" w:after="60"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pacing w:val="20"/>
      <w:sz w:val="32"/>
      <w:szCs w:val="32"/>
      <w:lang w:eastAsia="ru-RU"/>
    </w:rPr>
  </w:style>
  <w:style w:type="paragraph" w:customStyle="1" w:styleId="affffffe">
    <w:name w:val="_Проект_имя"/>
    <w:qFormat/>
    <w:rsid w:val="00E13E84"/>
    <w:pPr>
      <w:spacing w:before="240" w:after="240"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z w:val="36"/>
      <w:szCs w:val="36"/>
    </w:rPr>
  </w:style>
  <w:style w:type="paragraph" w:customStyle="1" w:styleId="afffffff">
    <w:name w:val="_Документ_имя"/>
    <w:qFormat/>
    <w:rsid w:val="00E13E8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paragraph" w:customStyle="1" w:styleId="afffffff0">
    <w:name w:val="_Табл по центру"/>
    <w:rsid w:val="00E13E84"/>
    <w:pPr>
      <w:spacing w:after="0" w:line="36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ff1">
    <w:name w:val="_Табл по центру жирный"/>
    <w:basedOn w:val="afffffff0"/>
    <w:qFormat/>
    <w:rsid w:val="00E13E84"/>
    <w:rPr>
      <w:b/>
    </w:rPr>
  </w:style>
  <w:style w:type="paragraph" w:customStyle="1" w:styleId="afffffff2">
    <w:name w:val="_Табл. текст по левому"/>
    <w:qFormat/>
    <w:rsid w:val="00E13E84"/>
    <w:pPr>
      <w:spacing w:after="0" w:line="240" w:lineRule="auto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fffffff3">
    <w:name w:val="_Табл. текст по правому"/>
    <w:qFormat/>
    <w:rsid w:val="00E13E84"/>
    <w:pPr>
      <w:spacing w:after="0" w:line="240" w:lineRule="auto"/>
      <w:jc w:val="right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fffffff4">
    <w:name w:val="_Табл. текст по центру"/>
    <w:qFormat/>
    <w:rsid w:val="00E13E84"/>
    <w:pPr>
      <w:spacing w:after="0" w:line="240" w:lineRule="auto"/>
      <w:jc w:val="center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37">
    <w:name w:val="_маркированный_3"/>
    <w:qFormat/>
    <w:rsid w:val="00E13E84"/>
    <w:p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24"/>
    </w:rPr>
  </w:style>
  <w:style w:type="paragraph" w:customStyle="1" w:styleId="afffffff5">
    <w:name w:val="_Табл. название"/>
    <w:qFormat/>
    <w:rsid w:val="00E13E84"/>
    <w:pPr>
      <w:keepNext/>
      <w:spacing w:after="0" w:line="360" w:lineRule="auto"/>
      <w:jc w:val="right"/>
    </w:pPr>
    <w:rPr>
      <w:rFonts w:ascii="Times New Roman" w:eastAsia="Times New Roman" w:hAnsi="Times New Roman" w:cs="Times New Roman"/>
      <w:bCs/>
      <w:sz w:val="30"/>
      <w:szCs w:val="28"/>
      <w:lang w:eastAsia="ru-RU"/>
    </w:rPr>
  </w:style>
  <w:style w:type="paragraph" w:customStyle="1" w:styleId="afffffff6">
    <w:name w:val="_нижний колонтитул"/>
    <w:qFormat/>
    <w:rsid w:val="00E13E84"/>
    <w:pPr>
      <w:pBdr>
        <w:top w:val="single" w:sz="4" w:space="1" w:color="auto"/>
      </w:pBdr>
      <w:tabs>
        <w:tab w:val="center" w:pos="4677"/>
        <w:tab w:val="right" w:pos="9355"/>
      </w:tabs>
      <w:spacing w:after="0" w:line="240" w:lineRule="auto"/>
      <w:jc w:val="right"/>
    </w:pPr>
    <w:rPr>
      <w:rFonts w:ascii="Times New Roman" w:eastAsia="Times New Roman" w:hAnsi="Times New Roman" w:cs="Times New Roman"/>
      <w:color w:val="000000"/>
      <w:sz w:val="30"/>
      <w:szCs w:val="20"/>
      <w:lang w:eastAsia="ru-RU"/>
    </w:rPr>
  </w:style>
  <w:style w:type="paragraph" w:customStyle="1" w:styleId="afffffff7">
    <w:name w:val="_верхний колонтитул_жирный"/>
    <w:qFormat/>
    <w:rsid w:val="00E13E84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afffffff8">
    <w:name w:val="_верхний колонтитул"/>
    <w:basedOn w:val="afffffff7"/>
    <w:qFormat/>
    <w:rsid w:val="00E13E84"/>
    <w:rPr>
      <w:b w:val="0"/>
      <w:color w:val="000000"/>
    </w:rPr>
  </w:style>
  <w:style w:type="paragraph" w:customStyle="1" w:styleId="1f2">
    <w:name w:val="_Табл._уровень 1"/>
    <w:qFormat/>
    <w:rsid w:val="00E13E84"/>
    <w:pPr>
      <w:spacing w:after="0" w:line="276" w:lineRule="auto"/>
    </w:pPr>
    <w:rPr>
      <w:rFonts w:ascii="Times New Roman" w:eastAsia="Times New Roman" w:hAnsi="Times New Roman" w:cs="Arial"/>
      <w:bCs/>
      <w:color w:val="000000"/>
      <w:sz w:val="24"/>
      <w:szCs w:val="20"/>
      <w:lang w:eastAsia="ru-RU"/>
    </w:rPr>
  </w:style>
  <w:style w:type="paragraph" w:customStyle="1" w:styleId="2d">
    <w:name w:val="_Табл._уровень 2"/>
    <w:qFormat/>
    <w:rsid w:val="00E13E84"/>
    <w:pPr>
      <w:spacing w:after="0" w:line="276" w:lineRule="auto"/>
    </w:pPr>
    <w:rPr>
      <w:rFonts w:ascii="Times New Roman" w:eastAsia="Times New Roman" w:hAnsi="Times New Roman" w:cs="Arial"/>
      <w:bCs/>
      <w:color w:val="000000"/>
      <w:sz w:val="24"/>
      <w:szCs w:val="20"/>
      <w:lang w:eastAsia="ru-RU"/>
    </w:rPr>
  </w:style>
  <w:style w:type="paragraph" w:customStyle="1" w:styleId="38">
    <w:name w:val="_Табл._уровень 3"/>
    <w:qFormat/>
    <w:rsid w:val="00E13E84"/>
    <w:pPr>
      <w:spacing w:after="0" w:line="276" w:lineRule="auto"/>
    </w:pPr>
    <w:rPr>
      <w:rFonts w:ascii="Times New Roman" w:eastAsia="Times New Roman" w:hAnsi="Times New Roman" w:cs="Arial"/>
      <w:bCs/>
      <w:color w:val="000000"/>
      <w:sz w:val="24"/>
      <w:szCs w:val="20"/>
      <w:lang w:eastAsia="ru-RU"/>
    </w:rPr>
  </w:style>
  <w:style w:type="paragraph" w:customStyle="1" w:styleId="42">
    <w:name w:val="_Заголовок_уровень 4"/>
    <w:qFormat/>
    <w:rsid w:val="00E13E84"/>
    <w:pPr>
      <w:keepLines/>
      <w:spacing w:after="0" w:line="360" w:lineRule="auto"/>
      <w:ind w:firstLine="709"/>
      <w:jc w:val="both"/>
    </w:pPr>
    <w:rPr>
      <w:rFonts w:ascii="Times New Roman" w:eastAsia="Times New Roman" w:hAnsi="Times New Roman" w:cs="Arial"/>
      <w:bCs/>
      <w:color w:val="000000"/>
      <w:sz w:val="30"/>
      <w:szCs w:val="28"/>
      <w:lang w:eastAsia="ru-RU"/>
    </w:rPr>
  </w:style>
  <w:style w:type="paragraph" w:customStyle="1" w:styleId="afffffff9">
    <w:name w:val="_Шифр_документа"/>
    <w:qFormat/>
    <w:rsid w:val="00E13E84"/>
    <w:pPr>
      <w:spacing w:after="200" w:line="36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z w:val="36"/>
      <w:szCs w:val="36"/>
    </w:rPr>
  </w:style>
  <w:style w:type="paragraph" w:customStyle="1" w:styleId="afffffffa">
    <w:name w:val="_Портфель_имя"/>
    <w:qFormat/>
    <w:rsid w:val="00E13E84"/>
    <w:pPr>
      <w:spacing w:after="200"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z w:val="36"/>
      <w:szCs w:val="36"/>
    </w:rPr>
  </w:style>
  <w:style w:type="paragraph" w:styleId="afffffffb">
    <w:name w:val="Normal (Web)"/>
    <w:basedOn w:val="a2"/>
    <w:uiPriority w:val="99"/>
    <w:unhideWhenUsed/>
    <w:rsid w:val="00E13E84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</w:rPr>
  </w:style>
  <w:style w:type="paragraph" w:customStyle="1" w:styleId="afffffffc">
    <w:name w:val="_Для удаления"/>
    <w:basedOn w:val="ae"/>
    <w:link w:val="afffffffd"/>
    <w:qFormat/>
    <w:rsid w:val="00E13E84"/>
    <w:pPr>
      <w:widowControl/>
      <w:adjustRightInd/>
      <w:textAlignment w:val="auto"/>
    </w:pPr>
    <w:rPr>
      <w:color w:val="7F7F7F"/>
      <w:sz w:val="30"/>
      <w:lang w:val="en-US"/>
    </w:rPr>
  </w:style>
  <w:style w:type="character" w:customStyle="1" w:styleId="afffffffd">
    <w:name w:val="_Для удаления Знак"/>
    <w:link w:val="afffffffc"/>
    <w:rsid w:val="00E13E84"/>
    <w:rPr>
      <w:rFonts w:ascii="Times New Roman" w:eastAsia="Times New Roman" w:hAnsi="Times New Roman" w:cs="Times New Roman"/>
      <w:color w:val="7F7F7F"/>
      <w:sz w:val="30"/>
      <w:szCs w:val="24"/>
      <w:lang w:val="en-US"/>
    </w:rPr>
  </w:style>
  <w:style w:type="character" w:customStyle="1" w:styleId="afffffffe">
    <w:name w:val="_жирный"/>
    <w:uiPriority w:val="1"/>
    <w:qFormat/>
    <w:rsid w:val="00E13E84"/>
    <w:rPr>
      <w:rFonts w:ascii="Times New Roman" w:eastAsia="Times New Roman" w:hAnsi="Times New Roman"/>
      <w:b/>
      <w:color w:val="000000"/>
    </w:rPr>
  </w:style>
  <w:style w:type="character" w:customStyle="1" w:styleId="affffffff">
    <w:name w:val="_жирный курсив"/>
    <w:uiPriority w:val="1"/>
    <w:qFormat/>
    <w:rsid w:val="00E13E84"/>
    <w:rPr>
      <w:rFonts w:ascii="Times New Roman Полужирный" w:hAnsi="Times New Roman Полужирный"/>
      <w:b/>
      <w:i/>
      <w:color w:val="000000"/>
    </w:rPr>
  </w:style>
  <w:style w:type="character" w:customStyle="1" w:styleId="affffffff0">
    <w:name w:val="_курсив"/>
    <w:uiPriority w:val="1"/>
    <w:qFormat/>
    <w:rsid w:val="00E13E84"/>
    <w:rPr>
      <w:rFonts w:ascii="Times New Roman" w:hAnsi="Times New Roman"/>
      <w:i/>
      <w:color w:val="000000"/>
    </w:rPr>
  </w:style>
  <w:style w:type="paragraph" w:customStyle="1" w:styleId="1f3">
    <w:name w:val="_нумерованный_1"/>
    <w:qFormat/>
    <w:rsid w:val="00E13E84"/>
    <w:pPr>
      <w:spacing w:after="0" w:line="360" w:lineRule="auto"/>
      <w:ind w:left="1134" w:hanging="425"/>
      <w:jc w:val="both"/>
    </w:pPr>
    <w:rPr>
      <w:rFonts w:ascii="Times New Roman" w:eastAsia="Times New Roman" w:hAnsi="Times New Roman" w:cs="Times New Roman"/>
      <w:bCs/>
      <w:color w:val="000000"/>
      <w:sz w:val="30"/>
      <w:szCs w:val="28"/>
    </w:rPr>
  </w:style>
  <w:style w:type="paragraph" w:customStyle="1" w:styleId="2e">
    <w:name w:val="_нумерованный_2"/>
    <w:qFormat/>
    <w:rsid w:val="00E13E84"/>
    <w:pPr>
      <w:spacing w:after="0" w:line="360" w:lineRule="auto"/>
      <w:ind w:left="1843" w:hanging="709"/>
      <w:jc w:val="both"/>
    </w:pPr>
    <w:rPr>
      <w:rFonts w:ascii="Times New Roman" w:eastAsia="Times New Roman" w:hAnsi="Times New Roman" w:cs="Times New Roman"/>
      <w:sz w:val="30"/>
      <w:szCs w:val="24"/>
    </w:rPr>
  </w:style>
  <w:style w:type="paragraph" w:customStyle="1" w:styleId="39">
    <w:name w:val="_нумерованный_3"/>
    <w:qFormat/>
    <w:rsid w:val="00E13E84"/>
    <w:pPr>
      <w:spacing w:after="0" w:line="360" w:lineRule="auto"/>
      <w:ind w:left="2552" w:hanging="709"/>
      <w:jc w:val="both"/>
    </w:pPr>
    <w:rPr>
      <w:rFonts w:ascii="Times New Roman" w:eastAsia="Times New Roman" w:hAnsi="Times New Roman" w:cs="Times New Roman"/>
      <w:sz w:val="30"/>
      <w:szCs w:val="24"/>
    </w:rPr>
  </w:style>
  <w:style w:type="character" w:customStyle="1" w:styleId="affffffff1">
    <w:name w:val="_прописные"/>
    <w:uiPriority w:val="1"/>
    <w:qFormat/>
    <w:rsid w:val="00E13E84"/>
    <w:rPr>
      <w:rFonts w:ascii="Times New Roman" w:hAnsi="Times New Roman"/>
      <w:caps/>
      <w:smallCaps w:val="0"/>
      <w:color w:val="000000"/>
    </w:rPr>
  </w:style>
  <w:style w:type="paragraph" w:customStyle="1" w:styleId="affffffff2">
    <w:name w:val="_Табл. Заголовок"/>
    <w:basedOn w:val="a2"/>
    <w:rsid w:val="00E13E84"/>
    <w:pPr>
      <w:keepNext/>
      <w:keepLines/>
      <w:widowControl/>
      <w:adjustRightInd/>
      <w:spacing w:line="276" w:lineRule="auto"/>
      <w:jc w:val="center"/>
      <w:textAlignment w:val="auto"/>
    </w:pPr>
    <w:rPr>
      <w:rFonts w:cs="Arial"/>
      <w:bCs/>
      <w:color w:val="000000"/>
      <w:sz w:val="24"/>
    </w:rPr>
  </w:style>
  <w:style w:type="paragraph" w:customStyle="1" w:styleId="1f4">
    <w:name w:val="_Табл. текст маркированный 1"/>
    <w:qFormat/>
    <w:rsid w:val="00E13E84"/>
    <w:pPr>
      <w:spacing w:after="0" w:line="240" w:lineRule="auto"/>
      <w:ind w:left="720" w:hanging="360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ffff3">
    <w:name w:val="_Титул_Дата Знак"/>
    <w:link w:val="affff2"/>
    <w:rsid w:val="00E13E8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fffffff3">
    <w:name w:val="_Титул_ЕЭК"/>
    <w:basedOn w:val="a2"/>
    <w:next w:val="a2"/>
    <w:rsid w:val="00E13E84"/>
    <w:pPr>
      <w:adjustRightInd/>
      <w:spacing w:before="60" w:after="60" w:line="360" w:lineRule="auto"/>
      <w:jc w:val="center"/>
      <w:textAlignment w:val="auto"/>
    </w:pPr>
    <w:rPr>
      <w:rFonts w:ascii="Times New Roman Полужирный" w:hAnsi="Times New Roman Полужирный"/>
      <w:b/>
      <w:color w:val="000000"/>
      <w:sz w:val="32"/>
    </w:rPr>
  </w:style>
  <w:style w:type="paragraph" w:customStyle="1" w:styleId="affffffff4">
    <w:name w:val="_Титул_Код"/>
    <w:basedOn w:val="a2"/>
    <w:rsid w:val="00E13E84"/>
    <w:pPr>
      <w:autoSpaceDN w:val="0"/>
      <w:spacing w:before="200" w:line="360" w:lineRule="auto"/>
      <w:jc w:val="center"/>
    </w:pPr>
    <w:rPr>
      <w:b/>
      <w:sz w:val="36"/>
    </w:rPr>
  </w:style>
  <w:style w:type="paragraph" w:customStyle="1" w:styleId="affffffff5">
    <w:name w:val="_Титул_Статус"/>
    <w:basedOn w:val="a2"/>
    <w:rsid w:val="00E13E84"/>
    <w:pPr>
      <w:autoSpaceDN w:val="0"/>
      <w:spacing w:before="60" w:after="60" w:line="360" w:lineRule="auto"/>
      <w:jc w:val="right"/>
    </w:pPr>
    <w:rPr>
      <w:rFonts w:ascii="Calibri" w:hAnsi="Calibri"/>
      <w:b/>
      <w:i/>
      <w:spacing w:val="20"/>
      <w:sz w:val="28"/>
    </w:rPr>
  </w:style>
  <w:style w:type="paragraph" w:styleId="43">
    <w:name w:val="toc 4"/>
    <w:basedOn w:val="a2"/>
    <w:next w:val="a2"/>
    <w:autoRedefine/>
    <w:uiPriority w:val="39"/>
    <w:unhideWhenUsed/>
    <w:rsid w:val="00E13E84"/>
    <w:pPr>
      <w:widowControl/>
      <w:adjustRightInd/>
      <w:spacing w:after="100" w:line="276" w:lineRule="auto"/>
      <w:ind w:left="660"/>
      <w:jc w:val="left"/>
      <w:textAlignment w:val="auto"/>
    </w:pPr>
    <w:rPr>
      <w:rFonts w:ascii="Calibri" w:hAnsi="Calibri"/>
      <w:sz w:val="22"/>
      <w:szCs w:val="22"/>
    </w:rPr>
  </w:style>
  <w:style w:type="paragraph" w:styleId="52">
    <w:name w:val="toc 5"/>
    <w:basedOn w:val="a2"/>
    <w:next w:val="a2"/>
    <w:autoRedefine/>
    <w:uiPriority w:val="39"/>
    <w:unhideWhenUsed/>
    <w:rsid w:val="00E13E84"/>
    <w:pPr>
      <w:widowControl/>
      <w:adjustRightInd/>
      <w:spacing w:after="100" w:line="276" w:lineRule="auto"/>
      <w:ind w:left="880"/>
      <w:jc w:val="left"/>
      <w:textAlignment w:val="auto"/>
    </w:pPr>
    <w:rPr>
      <w:rFonts w:ascii="Calibri" w:hAnsi="Calibri"/>
      <w:sz w:val="22"/>
      <w:szCs w:val="22"/>
    </w:rPr>
  </w:style>
  <w:style w:type="paragraph" w:styleId="62">
    <w:name w:val="toc 6"/>
    <w:basedOn w:val="a2"/>
    <w:next w:val="a2"/>
    <w:autoRedefine/>
    <w:uiPriority w:val="39"/>
    <w:unhideWhenUsed/>
    <w:rsid w:val="00E13E84"/>
    <w:pPr>
      <w:widowControl/>
      <w:adjustRightInd/>
      <w:spacing w:after="100" w:line="276" w:lineRule="auto"/>
      <w:ind w:left="1100"/>
      <w:jc w:val="left"/>
      <w:textAlignment w:val="auto"/>
    </w:pPr>
    <w:rPr>
      <w:rFonts w:ascii="Calibri" w:hAnsi="Calibri"/>
      <w:sz w:val="22"/>
      <w:szCs w:val="22"/>
    </w:rPr>
  </w:style>
  <w:style w:type="paragraph" w:styleId="72">
    <w:name w:val="toc 7"/>
    <w:basedOn w:val="a2"/>
    <w:next w:val="a2"/>
    <w:autoRedefine/>
    <w:uiPriority w:val="39"/>
    <w:unhideWhenUsed/>
    <w:rsid w:val="00E13E84"/>
    <w:pPr>
      <w:widowControl/>
      <w:adjustRightInd/>
      <w:spacing w:after="100" w:line="276" w:lineRule="auto"/>
      <w:ind w:left="1320"/>
      <w:jc w:val="left"/>
      <w:textAlignment w:val="auto"/>
    </w:pPr>
    <w:rPr>
      <w:rFonts w:ascii="Calibri" w:hAnsi="Calibri"/>
      <w:sz w:val="22"/>
      <w:szCs w:val="22"/>
    </w:rPr>
  </w:style>
  <w:style w:type="paragraph" w:styleId="82">
    <w:name w:val="toc 8"/>
    <w:basedOn w:val="a2"/>
    <w:next w:val="a2"/>
    <w:autoRedefine/>
    <w:uiPriority w:val="39"/>
    <w:unhideWhenUsed/>
    <w:rsid w:val="00E13E84"/>
    <w:pPr>
      <w:widowControl/>
      <w:adjustRightInd/>
      <w:spacing w:after="100" w:line="276" w:lineRule="auto"/>
      <w:ind w:left="1540"/>
      <w:jc w:val="left"/>
      <w:textAlignment w:val="auto"/>
    </w:pPr>
    <w:rPr>
      <w:rFonts w:ascii="Calibri" w:hAnsi="Calibri"/>
      <w:sz w:val="22"/>
      <w:szCs w:val="22"/>
    </w:rPr>
  </w:style>
  <w:style w:type="paragraph" w:styleId="92">
    <w:name w:val="toc 9"/>
    <w:basedOn w:val="a2"/>
    <w:next w:val="a2"/>
    <w:autoRedefine/>
    <w:uiPriority w:val="39"/>
    <w:unhideWhenUsed/>
    <w:rsid w:val="00E13E84"/>
    <w:pPr>
      <w:widowControl/>
      <w:adjustRightInd/>
      <w:spacing w:after="100" w:line="276" w:lineRule="auto"/>
      <w:ind w:left="1760"/>
      <w:jc w:val="left"/>
      <w:textAlignment w:val="auto"/>
    </w:pPr>
    <w:rPr>
      <w:rFonts w:ascii="Calibri" w:hAnsi="Calibri"/>
      <w:sz w:val="22"/>
      <w:szCs w:val="22"/>
    </w:rPr>
  </w:style>
  <w:style w:type="paragraph" w:customStyle="1" w:styleId="2f">
    <w:name w:val="ПВД_Заголовок к тексту 2"/>
    <w:qFormat/>
    <w:rsid w:val="00E13E84"/>
    <w:pPr>
      <w:keepLines/>
      <w:spacing w:after="440" w:line="240" w:lineRule="auto"/>
      <w:jc w:val="center"/>
    </w:pPr>
    <w:rPr>
      <w:rFonts w:ascii="Times New Roman" w:eastAsia="Times New Roman" w:hAnsi="Times New Roman" w:cs="Times New Roman"/>
      <w:b/>
      <w:sz w:val="30"/>
      <w:szCs w:val="28"/>
    </w:rPr>
  </w:style>
  <w:style w:type="paragraph" w:customStyle="1" w:styleId="affffffff6">
    <w:name w:val="ПВД_Вид документа"/>
    <w:basedOn w:val="2f"/>
    <w:qFormat/>
    <w:rsid w:val="00E13E84"/>
    <w:pPr>
      <w:spacing w:after="0"/>
    </w:pPr>
    <w:rPr>
      <w:rFonts w:ascii="Times New Roman Полужирный" w:hAnsi="Times New Roman Полужирный"/>
      <w:caps/>
      <w:spacing w:val="40"/>
    </w:rPr>
  </w:style>
  <w:style w:type="paragraph" w:styleId="affff6">
    <w:name w:val="Title"/>
    <w:basedOn w:val="a2"/>
    <w:next w:val="a2"/>
    <w:link w:val="1a"/>
    <w:uiPriority w:val="10"/>
    <w:qFormat/>
    <w:rsid w:val="00E13E84"/>
    <w:pPr>
      <w:spacing w:line="240" w:lineRule="auto"/>
      <w:contextualSpacing/>
    </w:pPr>
    <w:rPr>
      <w:rFonts w:ascii="Cambria" w:eastAsiaTheme="minorHAnsi" w:hAnsi="Cambria" w:cstheme="minorBidi"/>
      <w:color w:val="17365D"/>
      <w:spacing w:val="5"/>
      <w:kern w:val="28"/>
      <w:sz w:val="52"/>
      <w:szCs w:val="52"/>
      <w:lang w:eastAsia="en-US"/>
    </w:rPr>
  </w:style>
  <w:style w:type="character" w:customStyle="1" w:styleId="affffffff7">
    <w:name w:val="Название Знак"/>
    <w:basedOn w:val="a3"/>
    <w:uiPriority w:val="10"/>
    <w:rsid w:val="00E13E84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8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emf"/><Relationship Id="rId18" Type="http://schemas.openxmlformats.org/officeDocument/2006/relationships/hyperlink" Target="http://www.w3.org/TR/1999/REC-xml-names-19990114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package" Target="embeddings/_________Microsoft_Visio111.vsdx"/><Relationship Id="rId17" Type="http://schemas.openxmlformats.org/officeDocument/2006/relationships/hyperlink" Target="http://www.w3.org/TR/2000/REC-xml-20001006" TargetMode="External"/><Relationship Id="rId2" Type="http://schemas.openxmlformats.org/officeDocument/2006/relationships/numbering" Target="numbering.xml"/><Relationship Id="rId16" Type="http://schemas.openxmlformats.org/officeDocument/2006/relationships/package" Target="embeddings/_________Microsoft_Visio333.vsdx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emf"/><Relationship Id="rId5" Type="http://schemas.openxmlformats.org/officeDocument/2006/relationships/settings" Target="settings.xml"/><Relationship Id="rId15" Type="http://schemas.openxmlformats.org/officeDocument/2006/relationships/image" Target="media/image3.emf"/><Relationship Id="rId10" Type="http://schemas.openxmlformats.org/officeDocument/2006/relationships/header" Target="header2.xml"/><Relationship Id="rId19" Type="http://schemas.openxmlformats.org/officeDocument/2006/relationships/hyperlink" Target="http://www.w3.org/TR/2000/CR-xmlschema-1-20001024/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package" Target="embeddings/_________Microsoft_Visio222.vsd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417C3-2DED-4AC5-A939-9225EF53B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41</Pages>
  <Words>7928</Words>
  <Characters>45196</Characters>
  <Application>Microsoft Office Word</Application>
  <DocSecurity>0</DocSecurity>
  <Lines>376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Садырев Сергей</dc:creator>
  <cp:lastModifiedBy>Павлов Владимир Олегович</cp:lastModifiedBy>
  <cp:revision>2</cp:revision>
  <dcterms:created xsi:type="dcterms:W3CDTF">2019-09-05T08:36:00Z</dcterms:created>
  <dcterms:modified xsi:type="dcterms:W3CDTF">2019-09-05T08:36:00Z</dcterms:modified>
</cp:coreProperties>
</file>