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4"/>
        <w:pageBreakBefore/>
      </w:pPr>
      <w:r w:rsidRPr="003057F6">
        <w:t>Форма опросного листа для проведения</w:t>
      </w:r>
      <w:r w:rsidRPr="003057F6">
        <w:br/>
        <w:t>публичного обсуждения проекта решения Комиссии</w:t>
      </w:r>
      <w:r w:rsidRPr="003057F6">
        <w:br/>
        <w:t>в рамках оценки регулирующего воздействия (форма 3)</w:t>
      </w:r>
    </w:p>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D3752C" w:rsidRPr="00D32DF1" w:rsidRDefault="008C7934" w:rsidP="00D32DF1">
      <w:pPr>
        <w:pStyle w:val="a4"/>
        <w:spacing w:line="240" w:lineRule="auto"/>
        <w:ind w:firstLine="0"/>
        <w:rPr>
          <w:sz w:val="28"/>
          <w:szCs w:val="28"/>
        </w:rPr>
      </w:pPr>
      <w:r>
        <w:rPr>
          <w:sz w:val="28"/>
          <w:szCs w:val="28"/>
        </w:rPr>
        <w:t xml:space="preserve">Наименование проекта решения: </w:t>
      </w:r>
      <w:r w:rsidR="00252379" w:rsidRPr="00252379">
        <w:rPr>
          <w:sz w:val="28"/>
          <w:szCs w:val="28"/>
        </w:rPr>
        <w:t xml:space="preserve">О Перечне нарушений требований к производству ювелирных и других изделий, перемещенных из одного государства-члена ЕАЭС в другое, в отношении которых осуществляется обмен информацией между органами государств-членов ЕАЭС, уполномоченными на нормативное правовое регулирование в сфере производства, использования и </w:t>
      </w:r>
      <w:r w:rsidR="00D81F5C">
        <w:rPr>
          <w:sz w:val="28"/>
          <w:szCs w:val="28"/>
        </w:rPr>
        <w:t>обращения драгоценных металлов,</w:t>
      </w:r>
      <w:r w:rsidR="00252379" w:rsidRPr="00252379">
        <w:rPr>
          <w:sz w:val="28"/>
          <w:szCs w:val="28"/>
        </w:rPr>
        <w:t xml:space="preserve"> драгоценных камней</w:t>
      </w:r>
      <w:r w:rsidR="00D81F5C">
        <w:rPr>
          <w:sz w:val="28"/>
          <w:szCs w:val="28"/>
        </w:rPr>
        <w:t xml:space="preserve"> и изделий из них</w:t>
      </w:r>
      <w:r w:rsidR="00D32DF1">
        <w:rPr>
          <w:bCs/>
          <w:sz w:val="28"/>
          <w:szCs w:val="28"/>
        </w:rPr>
        <w:t>.</w:t>
      </w:r>
      <w:r w:rsidR="00D32DF1" w:rsidRPr="00D32DF1">
        <w:rPr>
          <w:bCs/>
          <w:sz w:val="28"/>
          <w:szCs w:val="28"/>
        </w:rPr>
        <w:t xml:space="preserve"> </w:t>
      </w: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5238E8" w:rsidRDefault="00D3752C" w:rsidP="00A7377F">
            <w:pPr>
              <w:pStyle w:val="a7"/>
              <w:spacing w:line="240" w:lineRule="auto"/>
              <w:ind w:left="-57" w:right="-57"/>
              <w:jc w:val="left"/>
              <w:rPr>
                <w:sz w:val="26"/>
                <w:szCs w:val="26"/>
              </w:rPr>
            </w:pPr>
            <w:r w:rsidRPr="005238E8">
              <w:rPr>
                <w:sz w:val="26"/>
                <w:szCs w:val="26"/>
              </w:rPr>
              <w:t>Сроки заполнения опросного листа (проведения публичного обсуждения проекта решения ЕЭК):</w:t>
            </w:r>
          </w:p>
          <w:p w:rsidR="00D3752C" w:rsidRPr="005238E8" w:rsidRDefault="00D3752C" w:rsidP="00A7377F">
            <w:pPr>
              <w:pStyle w:val="a7"/>
              <w:spacing w:line="240" w:lineRule="auto"/>
              <w:ind w:left="-57" w:right="-57"/>
              <w:jc w:val="left"/>
              <w:rPr>
                <w:sz w:val="26"/>
                <w:szCs w:val="26"/>
              </w:rPr>
            </w:pPr>
          </w:p>
          <w:p w:rsidR="00D3752C" w:rsidRPr="005238E8" w:rsidRDefault="00D3752C" w:rsidP="00A7377F">
            <w:pPr>
              <w:pStyle w:val="a7"/>
              <w:spacing w:line="240" w:lineRule="auto"/>
              <w:ind w:left="-57" w:right="-57"/>
              <w:jc w:val="left"/>
              <w:rPr>
                <w:sz w:val="26"/>
                <w:szCs w:val="26"/>
              </w:rPr>
            </w:pPr>
            <w:r w:rsidRPr="005238E8">
              <w:rPr>
                <w:sz w:val="26"/>
                <w:szCs w:val="26"/>
              </w:rPr>
              <w:t>Начало: «</w:t>
            </w:r>
            <w:r w:rsidR="00EE1CA9">
              <w:rPr>
                <w:sz w:val="26"/>
                <w:szCs w:val="26"/>
              </w:rPr>
              <w:t>08</w:t>
            </w:r>
            <w:r w:rsidRPr="005238E8">
              <w:rPr>
                <w:sz w:val="26"/>
                <w:szCs w:val="26"/>
              </w:rPr>
              <w:t>»</w:t>
            </w:r>
            <w:r w:rsidR="008C7934" w:rsidRPr="005238E8">
              <w:rPr>
                <w:sz w:val="26"/>
                <w:szCs w:val="26"/>
              </w:rPr>
              <w:t xml:space="preserve"> </w:t>
            </w:r>
            <w:r w:rsidR="00EE1CA9">
              <w:rPr>
                <w:sz w:val="26"/>
                <w:szCs w:val="26"/>
              </w:rPr>
              <w:t>июля</w:t>
            </w:r>
            <w:r w:rsidRPr="005238E8">
              <w:rPr>
                <w:sz w:val="26"/>
                <w:szCs w:val="26"/>
              </w:rPr>
              <w:t xml:space="preserve"> 20</w:t>
            </w:r>
            <w:r w:rsidR="000137E7">
              <w:rPr>
                <w:sz w:val="26"/>
                <w:szCs w:val="26"/>
              </w:rPr>
              <w:t>20</w:t>
            </w:r>
            <w:r w:rsidRPr="005238E8">
              <w:rPr>
                <w:sz w:val="26"/>
                <w:szCs w:val="26"/>
              </w:rPr>
              <w:t xml:space="preserve"> г.</w:t>
            </w:r>
          </w:p>
          <w:p w:rsidR="001727B9" w:rsidRDefault="008C7934" w:rsidP="001727B9">
            <w:pPr>
              <w:pStyle w:val="a7"/>
              <w:spacing w:line="240" w:lineRule="auto"/>
              <w:ind w:left="-57" w:right="-57"/>
              <w:jc w:val="left"/>
              <w:rPr>
                <w:sz w:val="26"/>
                <w:szCs w:val="26"/>
              </w:rPr>
            </w:pPr>
            <w:r w:rsidRPr="005238E8">
              <w:rPr>
                <w:sz w:val="26"/>
                <w:szCs w:val="26"/>
              </w:rPr>
              <w:t>Окончание: «</w:t>
            </w:r>
            <w:r w:rsidR="00EE1CA9">
              <w:rPr>
                <w:sz w:val="26"/>
                <w:szCs w:val="26"/>
              </w:rPr>
              <w:t>07</w:t>
            </w:r>
            <w:r w:rsidR="00D3752C" w:rsidRPr="005238E8">
              <w:rPr>
                <w:sz w:val="26"/>
                <w:szCs w:val="26"/>
              </w:rPr>
              <w:t>»</w:t>
            </w:r>
            <w:r w:rsidRPr="005238E8">
              <w:rPr>
                <w:sz w:val="26"/>
                <w:szCs w:val="26"/>
              </w:rPr>
              <w:t xml:space="preserve"> </w:t>
            </w:r>
            <w:r w:rsidR="00EE1CA9">
              <w:rPr>
                <w:sz w:val="26"/>
                <w:szCs w:val="26"/>
              </w:rPr>
              <w:t>августа</w:t>
            </w:r>
          </w:p>
          <w:p w:rsidR="00D3752C" w:rsidRPr="005238E8" w:rsidRDefault="00D3752C" w:rsidP="000137E7">
            <w:pPr>
              <w:pStyle w:val="a7"/>
              <w:spacing w:line="240" w:lineRule="auto"/>
              <w:ind w:left="-57" w:right="-57"/>
              <w:jc w:val="left"/>
              <w:rPr>
                <w:b/>
                <w:sz w:val="26"/>
                <w:szCs w:val="26"/>
              </w:rPr>
            </w:pPr>
            <w:r w:rsidRPr="005238E8">
              <w:rPr>
                <w:sz w:val="26"/>
                <w:szCs w:val="26"/>
              </w:rPr>
              <w:t>20</w:t>
            </w:r>
            <w:r w:rsidR="000137E7">
              <w:rPr>
                <w:sz w:val="26"/>
                <w:szCs w:val="26"/>
              </w:rPr>
              <w:t>20</w:t>
            </w:r>
            <w:r w:rsidRPr="005238E8">
              <w:rPr>
                <w:sz w:val="26"/>
                <w:szCs w:val="26"/>
              </w:rPr>
              <w:t xml:space="preserve"> г.</w:t>
            </w:r>
          </w:p>
        </w:tc>
        <w:tc>
          <w:tcPr>
            <w:tcW w:w="6062" w:type="dxa"/>
          </w:tcPr>
          <w:p w:rsidR="00B07FF8" w:rsidRPr="005238E8" w:rsidRDefault="00B07FF8" w:rsidP="00B07FF8">
            <w:pPr>
              <w:ind w:left="170"/>
              <w:jc w:val="both"/>
              <w:rPr>
                <w:sz w:val="26"/>
                <w:szCs w:val="26"/>
                <w:u w:val="single"/>
              </w:rPr>
            </w:pPr>
            <w:r w:rsidRPr="005238E8">
              <w:rPr>
                <w:sz w:val="26"/>
                <w:szCs w:val="26"/>
              </w:rPr>
              <w:t xml:space="preserve">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 </w:t>
            </w:r>
            <w:r w:rsidRPr="005238E8">
              <w:rPr>
                <w:sz w:val="26"/>
                <w:szCs w:val="26"/>
                <w:u w:val="single"/>
              </w:rPr>
              <w:t>на электронную почту.</w:t>
            </w:r>
          </w:p>
          <w:p w:rsidR="00B07FF8" w:rsidRPr="005238E8" w:rsidRDefault="00B07FF8" w:rsidP="00B07FF8">
            <w:pPr>
              <w:ind w:left="170"/>
              <w:jc w:val="both"/>
              <w:rPr>
                <w:sz w:val="26"/>
                <w:szCs w:val="26"/>
              </w:rPr>
            </w:pPr>
            <w:r w:rsidRPr="005238E8">
              <w:rPr>
                <w:sz w:val="26"/>
                <w:szCs w:val="26"/>
              </w:rPr>
              <w:t>Информация для представления участниками публичного обсуждения</w:t>
            </w:r>
            <w:bookmarkStart w:id="0" w:name="_GoBack"/>
            <w:bookmarkEnd w:id="0"/>
            <w:r w:rsidRPr="005238E8">
              <w:rPr>
                <w:sz w:val="26"/>
                <w:szCs w:val="26"/>
              </w:rPr>
              <w:t xml:space="preserve"> своих предложений (сотрудник департамента, ответственного за подготовку проекта решения (далее – департамент-разработчик)):</w:t>
            </w:r>
          </w:p>
          <w:p w:rsidR="00B07FF8" w:rsidRDefault="00B07FF8" w:rsidP="00B07FF8">
            <w:pPr>
              <w:pStyle w:val="a7"/>
              <w:spacing w:line="240" w:lineRule="auto"/>
              <w:ind w:left="170"/>
              <w:rPr>
                <w:sz w:val="26"/>
                <w:szCs w:val="26"/>
                <w:u w:val="single"/>
              </w:rPr>
            </w:pPr>
            <w:r w:rsidRPr="005238E8">
              <w:rPr>
                <w:sz w:val="26"/>
                <w:szCs w:val="26"/>
              </w:rPr>
              <w:t xml:space="preserve">Фамилия, имя, отчество: </w:t>
            </w:r>
            <w:r w:rsidRPr="0063158B">
              <w:rPr>
                <w:sz w:val="26"/>
                <w:szCs w:val="26"/>
              </w:rPr>
              <w:t xml:space="preserve">Антонов Арсен Андреевич </w:t>
            </w:r>
          </w:p>
          <w:p w:rsidR="00B07FF8" w:rsidRDefault="00B07FF8" w:rsidP="00B07FF8">
            <w:pPr>
              <w:pStyle w:val="a7"/>
              <w:spacing w:line="240" w:lineRule="auto"/>
              <w:ind w:left="170"/>
              <w:rPr>
                <w:sz w:val="26"/>
                <w:szCs w:val="26"/>
                <w:u w:val="single"/>
              </w:rPr>
            </w:pPr>
            <w:r w:rsidRPr="005238E8">
              <w:rPr>
                <w:sz w:val="26"/>
                <w:szCs w:val="26"/>
              </w:rPr>
              <w:t xml:space="preserve">Должность: </w:t>
            </w:r>
            <w:r w:rsidRPr="0063158B">
              <w:rPr>
                <w:sz w:val="26"/>
                <w:szCs w:val="26"/>
              </w:rPr>
              <w:t xml:space="preserve">консультант отдела планирования и анализа </w:t>
            </w:r>
            <w:proofErr w:type="gramStart"/>
            <w:r w:rsidRPr="0063158B">
              <w:rPr>
                <w:sz w:val="26"/>
                <w:szCs w:val="26"/>
              </w:rPr>
              <w:t>функционирования внутренних рынков Департамента функционирования внутренних рынков</w:t>
            </w:r>
            <w:proofErr w:type="gramEnd"/>
          </w:p>
          <w:p w:rsidR="00B07FF8" w:rsidRDefault="00B07FF8" w:rsidP="00B07FF8">
            <w:pPr>
              <w:pStyle w:val="a7"/>
              <w:spacing w:line="240" w:lineRule="auto"/>
              <w:ind w:left="170"/>
              <w:rPr>
                <w:sz w:val="26"/>
                <w:szCs w:val="26"/>
              </w:rPr>
            </w:pPr>
            <w:r w:rsidRPr="005238E8">
              <w:rPr>
                <w:sz w:val="26"/>
                <w:szCs w:val="26"/>
              </w:rPr>
              <w:t>Адрес электронной почты:</w:t>
            </w:r>
          </w:p>
          <w:p w:rsidR="00B07FF8" w:rsidRPr="005238E8" w:rsidRDefault="00B07FF8" w:rsidP="00B07FF8">
            <w:pPr>
              <w:pStyle w:val="a7"/>
              <w:spacing w:line="240" w:lineRule="auto"/>
              <w:ind w:left="170"/>
              <w:rPr>
                <w:sz w:val="26"/>
                <w:szCs w:val="26"/>
              </w:rPr>
            </w:pPr>
            <w:r w:rsidRPr="0063158B">
              <w:rPr>
                <w:rFonts w:asciiTheme="minorHAnsi" w:eastAsiaTheme="minorEastAsia" w:hAnsiTheme="minorHAnsi" w:cstheme="minorBidi"/>
                <w:sz w:val="26"/>
                <w:szCs w:val="26"/>
              </w:rPr>
              <w:t xml:space="preserve"> </w:t>
            </w:r>
            <w:r w:rsidRPr="0063158B">
              <w:rPr>
                <w:sz w:val="26"/>
                <w:szCs w:val="26"/>
              </w:rPr>
              <w:t>antonov@eecommission.org</w:t>
            </w:r>
          </w:p>
          <w:p w:rsidR="00B07FF8" w:rsidRPr="000137E7" w:rsidRDefault="00B07FF8" w:rsidP="00B07FF8">
            <w:pPr>
              <w:pStyle w:val="a7"/>
              <w:spacing w:line="240" w:lineRule="auto"/>
              <w:ind w:left="170"/>
              <w:rPr>
                <w:sz w:val="26"/>
                <w:szCs w:val="26"/>
                <w:u w:val="single"/>
              </w:rPr>
            </w:pPr>
            <w:r>
              <w:rPr>
                <w:sz w:val="26"/>
                <w:szCs w:val="26"/>
              </w:rPr>
              <w:t>Телефон</w:t>
            </w:r>
            <w:r w:rsidRPr="0063158B">
              <w:rPr>
                <w:sz w:val="26"/>
                <w:szCs w:val="26"/>
              </w:rPr>
              <w:t>:</w:t>
            </w:r>
            <w:r>
              <w:rPr>
                <w:sz w:val="26"/>
                <w:szCs w:val="26"/>
              </w:rPr>
              <w:t xml:space="preserve"> </w:t>
            </w:r>
            <w:r w:rsidRPr="0063158B">
              <w:rPr>
                <w:sz w:val="26"/>
                <w:szCs w:val="26"/>
              </w:rPr>
              <w:t>+7 (495) 669-24-00 (доб. 58-52)</w:t>
            </w:r>
          </w:p>
          <w:p w:rsidR="00B07FF8" w:rsidRPr="00793C68" w:rsidRDefault="00B07FF8" w:rsidP="00B07FF8">
            <w:pPr>
              <w:pStyle w:val="a7"/>
              <w:spacing w:line="240" w:lineRule="auto"/>
              <w:ind w:left="170"/>
              <w:rPr>
                <w:sz w:val="26"/>
                <w:szCs w:val="26"/>
              </w:rPr>
            </w:pPr>
            <w:r w:rsidRPr="005238E8">
              <w:rPr>
                <w:bCs/>
                <w:kern w:val="32"/>
                <w:sz w:val="26"/>
                <w:szCs w:val="26"/>
              </w:rPr>
              <w:t xml:space="preserve">Ссылка на сервис официального сайта </w:t>
            </w:r>
            <w:hyperlink r:id="rId12" w:history="1">
              <w:r w:rsidRPr="009E2E39">
                <w:rPr>
                  <w:rStyle w:val="ae"/>
                  <w:bCs/>
                  <w:color w:val="auto"/>
                  <w:kern w:val="32"/>
                  <w:sz w:val="26"/>
                  <w:szCs w:val="26"/>
                </w:rPr>
                <w:t>https://docs.eaeunion.org/ru-ru/</w:t>
              </w:r>
            </w:hyperlink>
          </w:p>
          <w:p w:rsidR="00B07FF8" w:rsidRDefault="00B07FF8" w:rsidP="00B07FF8">
            <w:pPr>
              <w:pStyle w:val="a7"/>
              <w:spacing w:line="240" w:lineRule="auto"/>
              <w:ind w:left="170"/>
              <w:rPr>
                <w:bCs/>
                <w:sz w:val="26"/>
                <w:szCs w:val="26"/>
                <w:u w:val="single"/>
              </w:rPr>
            </w:pPr>
            <w:r w:rsidRPr="005238E8">
              <w:rPr>
                <w:bCs/>
                <w:kern w:val="32"/>
                <w:sz w:val="26"/>
                <w:szCs w:val="26"/>
              </w:rPr>
              <w:t>Почтовый адрес (адрес электронной почты)</w:t>
            </w:r>
            <w:r w:rsidRPr="005238E8">
              <w:rPr>
                <w:bCs/>
                <w:kern w:val="32"/>
                <w:sz w:val="26"/>
                <w:szCs w:val="26"/>
              </w:rPr>
              <w:br/>
            </w:r>
            <w:r w:rsidRPr="005238E8">
              <w:rPr>
                <w:bCs/>
                <w:kern w:val="32"/>
                <w:sz w:val="26"/>
                <w:szCs w:val="26"/>
              </w:rPr>
              <w:lastRenderedPageBreak/>
              <w:t xml:space="preserve">для направления участниками публичного обсуждения заполненных опросных листов </w:t>
            </w:r>
          </w:p>
          <w:p w:rsidR="00D3752C" w:rsidRDefault="00B07FF8" w:rsidP="00B07FF8">
            <w:pPr>
              <w:pStyle w:val="a7"/>
              <w:spacing w:line="240" w:lineRule="auto"/>
              <w:ind w:left="170"/>
              <w:rPr>
                <w:bCs/>
                <w:sz w:val="26"/>
                <w:szCs w:val="26"/>
                <w:u w:val="single"/>
              </w:rPr>
            </w:pPr>
            <w:r w:rsidRPr="0063158B">
              <w:rPr>
                <w:bCs/>
                <w:sz w:val="26"/>
                <w:szCs w:val="26"/>
              </w:rPr>
              <w:t>antonov@eecommission.org</w:t>
            </w:r>
          </w:p>
          <w:p w:rsidR="000137E7" w:rsidRPr="000137E7" w:rsidRDefault="000137E7" w:rsidP="000137E7">
            <w:pPr>
              <w:pStyle w:val="a7"/>
              <w:spacing w:line="240" w:lineRule="auto"/>
              <w:ind w:left="170"/>
              <w:rPr>
                <w:b/>
                <w:sz w:val="26"/>
                <w:szCs w:val="26"/>
              </w:rPr>
            </w:pPr>
          </w:p>
        </w:tc>
      </w:tr>
    </w:tbl>
    <w:p w:rsidR="00D3752C" w:rsidRPr="003057F6" w:rsidRDefault="001A5E51" w:rsidP="001A5E51">
      <w:pPr>
        <w:pStyle w:val="a7"/>
        <w:tabs>
          <w:tab w:val="left" w:pos="8490"/>
        </w:tabs>
        <w:spacing w:line="240" w:lineRule="auto"/>
        <w:rPr>
          <w:b/>
          <w:sz w:val="26"/>
          <w:szCs w:val="26"/>
        </w:rPr>
      </w:pPr>
      <w:r>
        <w:rPr>
          <w:b/>
          <w:sz w:val="26"/>
          <w:szCs w:val="26"/>
        </w:rPr>
        <w:lastRenderedPageBreak/>
        <w:tab/>
      </w:r>
    </w:p>
    <w:p w:rsidR="00D3752C" w:rsidRPr="003057F6" w:rsidRDefault="00D3752C" w:rsidP="00D3752C">
      <w:pPr>
        <w:pStyle w:val="a8"/>
        <w:rPr>
          <w:lang w:val="ru-RU"/>
        </w:rPr>
      </w:pPr>
      <w:r w:rsidRPr="003057F6">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r>
            <w:r w:rsidRPr="003057F6">
              <w:rPr>
                <w:sz w:val="26"/>
                <w:szCs w:val="26"/>
              </w:rPr>
              <w:lastRenderedPageBreak/>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lastRenderedPageBreak/>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sidR="007C3C10">
        <w:rPr>
          <w:rFonts w:eastAsia="Calibri"/>
        </w:rPr>
        <w:t xml:space="preserve">5 мая </w:t>
      </w:r>
      <w:r w:rsidRPr="003057F6">
        <w:rPr>
          <w:rFonts w:eastAsia="Calibri"/>
        </w:rPr>
        <w:t xml:space="preserve">2015 г. № </w:t>
      </w:r>
      <w:r w:rsidR="007C3C10">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 xml:space="preserve">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w:t>
      </w:r>
      <w:r w:rsidRPr="003057F6">
        <w:rPr>
          <w:rFonts w:eastAsia="Calibri"/>
        </w:rPr>
        <w:lastRenderedPageBreak/>
        <w:t>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A81" w:rsidRDefault="00025A81" w:rsidP="00D3752C">
      <w:pPr>
        <w:spacing w:after="0" w:line="240" w:lineRule="auto"/>
      </w:pPr>
      <w:r>
        <w:separator/>
      </w:r>
    </w:p>
  </w:endnote>
  <w:endnote w:type="continuationSeparator" w:id="0">
    <w:p w:rsidR="00025A81" w:rsidRDefault="00025A81"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A81" w:rsidRDefault="00025A81" w:rsidP="00D3752C">
      <w:pPr>
        <w:spacing w:after="0" w:line="240" w:lineRule="auto"/>
      </w:pPr>
      <w:r>
        <w:separator/>
      </w:r>
    </w:p>
  </w:footnote>
  <w:footnote w:type="continuationSeparator" w:id="0">
    <w:p w:rsidR="00025A81" w:rsidRDefault="00025A81"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EE1CA9">
          <w:rPr>
            <w:rFonts w:ascii="Times New Roman" w:hAnsi="Times New Roman" w:cs="Times New Roman"/>
            <w:noProof/>
            <w:sz w:val="28"/>
            <w:szCs w:val="28"/>
          </w:rPr>
          <w:t>5</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37E7"/>
    <w:rsid w:val="00025A81"/>
    <w:rsid w:val="00037242"/>
    <w:rsid w:val="0012769A"/>
    <w:rsid w:val="001613DD"/>
    <w:rsid w:val="001727B9"/>
    <w:rsid w:val="001A5E51"/>
    <w:rsid w:val="002511B3"/>
    <w:rsid w:val="00252379"/>
    <w:rsid w:val="002575CF"/>
    <w:rsid w:val="002818C2"/>
    <w:rsid w:val="0037230B"/>
    <w:rsid w:val="00377A65"/>
    <w:rsid w:val="00401E43"/>
    <w:rsid w:val="004B49BC"/>
    <w:rsid w:val="00504DBE"/>
    <w:rsid w:val="00515FD4"/>
    <w:rsid w:val="005238E8"/>
    <w:rsid w:val="005D007E"/>
    <w:rsid w:val="00606527"/>
    <w:rsid w:val="00680A9B"/>
    <w:rsid w:val="0076666A"/>
    <w:rsid w:val="007721C7"/>
    <w:rsid w:val="00787BFB"/>
    <w:rsid w:val="00793C68"/>
    <w:rsid w:val="007C3C10"/>
    <w:rsid w:val="007F35C3"/>
    <w:rsid w:val="0089262C"/>
    <w:rsid w:val="0089422D"/>
    <w:rsid w:val="008C7934"/>
    <w:rsid w:val="009007AB"/>
    <w:rsid w:val="009032D8"/>
    <w:rsid w:val="00925AC3"/>
    <w:rsid w:val="009D304F"/>
    <w:rsid w:val="009F0B47"/>
    <w:rsid w:val="009F562C"/>
    <w:rsid w:val="00A124C4"/>
    <w:rsid w:val="00A30D70"/>
    <w:rsid w:val="00A32C9C"/>
    <w:rsid w:val="00A41BB6"/>
    <w:rsid w:val="00A5173D"/>
    <w:rsid w:val="00B07FF8"/>
    <w:rsid w:val="00B21B36"/>
    <w:rsid w:val="00B97E53"/>
    <w:rsid w:val="00BE7DB2"/>
    <w:rsid w:val="00C17FD6"/>
    <w:rsid w:val="00CA1953"/>
    <w:rsid w:val="00D32DF1"/>
    <w:rsid w:val="00D3752C"/>
    <w:rsid w:val="00D547B2"/>
    <w:rsid w:val="00D657FD"/>
    <w:rsid w:val="00D81F5C"/>
    <w:rsid w:val="00E61CB5"/>
    <w:rsid w:val="00E97F4E"/>
    <w:rsid w:val="00EB35DF"/>
    <w:rsid w:val="00EC1306"/>
    <w:rsid w:val="00ED576C"/>
    <w:rsid w:val="00EE1CA9"/>
    <w:rsid w:val="00F11219"/>
    <w:rsid w:val="00F502C6"/>
    <w:rsid w:val="00FA7811"/>
    <w:rsid w:val="00FC6854"/>
    <w:rsid w:val="00FE2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docs.eaeunion.org/ru-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ecNpbDateOfStartingDiscussion xmlns="d70984cf-725d-4790-9b12-19604c34148c">2016-03-02T20:00:00+00:00</EecNpbDateOfStartingDiscussion>
    <EecNpbRegulatoryImpactAssessmentFullTitleAm xmlns="d70984cf-725d-4790-9b12-19604c34148c" xsi:nil="true"/>
    <EecNpbRegulatoryImpactAssessmentNameRu xmlns="d70984cf-725d-4790-9b12-19604c34148c">Проект решения Коллегии ЕЭК</EecNpbRegulatoryImpactAssessmentNameRu>
    <EecNpbRegulatoryImpactAssessmentNameBe xmlns="d70984cf-725d-4790-9b12-19604c34148c" xsi:nil="true"/>
    <EecNpbAnnexToRegulatoryImpactAssessment xmlns="d70984cf-725d-4790-9b12-19604c34148c">
      <Url xsi:nil="true"/>
      <Description xsi:nil="true"/>
    </EecNpbAnnexToRegulatoryImpactAssessment>
    <EecNpbDocumentCreatedBy xmlns="d70984cf-725d-4790-9b12-19604c34148c">
      <UserInfo>
        <DisplayName>Бобко Вадим Иванович</DisplayName>
        <AccountId>151</AccountId>
        <AccountType/>
      </UserInfo>
    </EecNpbDocumentCreatedBy>
    <EecNpbPeriodOfDiscussion xmlns="d70984cf-725d-4790-9b12-19604c34148c">30</EecNpbPeriodOfDiscussion>
    <EecNpbRegulatoryImpactAssessmentFullTitleBe xmlns="d70984cf-725d-4790-9b12-19604c34148c" xsi:nil="true"/>
    <EecNpbStatusOfRegulatoryImpactAssessment xmlns="d70984cf-725d-4790-9b12-19604c34148c">2</EecNpbStatusOfRegulatoryImpactAssessment>
    <EecNpbPublishedDate xmlns="d70984cf-725d-4790-9b12-19604c34148c">2016-03-02T20:00:00+00:00</EecNpbPublishedDate>
    <EecNpbSendToNSIError xmlns="d70984cf-725d-4790-9b12-19604c34148c" xsi:nil="true"/>
    <EecNpbDocumentFileOrder xmlns="9260b414-defe-45cc-88a3-eb5c73238076">2016-03-03T19:12:33+00:00</EecNpbDocumentFileOrder>
    <EecNpbRegulatoryImpactAssessmentNameEn xmlns="d70984cf-725d-4790-9b12-19604c34148c" xsi:nil="true"/>
    <EecNpbDiscussionLineOfActivityTaxHTField0 xmlns="d70984cf-725d-4790-9b12-19604c34148c">
      <Terms xmlns="http://schemas.microsoft.com/office/infopath/2007/PartnerControls"/>
    </EecNpbDiscussionLineOfActivityTaxHTField0>
    <TaxCatchAll xmlns="9260b414-defe-45cc-88a3-eb5c73238076">
      <Value>36</Value>
    </TaxCatchAll>
    <EecNpbRegulatoryImpactAssessmentNameAm xmlns="d70984cf-725d-4790-9b12-19604c34148c" xsi:nil="true"/>
    <EecNpbUserFriendlyUrlPart xmlns="9260b414-defe-45cc-88a3-eb5c73238076">ria_03032016_sur.docx</EecNpbUserFriendlyUrlPart>
    <EecNpbAdditionalInfoNote xmlns="d70984cf-725d-4790-9b12-19604c34148c" xsi:nil="true"/>
    <EecNpbRegulatoryImpactAssessmentFullTitleKk xmlns="d70984cf-725d-4790-9b12-19604c34148c" xsi:nil="true"/>
    <EecNpbRegulatoryImpactAssessmentFullTitleRu xmlns="d70984cf-725d-4790-9b12-19604c34148c">Об утверждении Положения об особенностях определения таможенной стоимости товаров при завершении таможенной процедуры свободной таможенной зоны и таможенной процедуры свободного склада</EecNpbRegulatoryImpactAssessmentFullTitleRu>
    <EecNpbRegulatoryImpactAssessmentNameKk xmlns="d70984cf-725d-4790-9b12-19604c34148c" xsi:nil="true"/>
    <EecNpbIsMainDocumentFile xmlns="d70984cf-725d-4790-9b12-19604c34148c">false</EecNpbIsMainDocumentFile>
    <EecNpbFilesLanguages xmlns="d70984cf-725d-4790-9b12-19604c34148c">1049</EecNpbFilesLanguages>
    <EecNpbTypeOfRIAAttachment xmlns="d70984cf-725d-4790-9b12-19604c34148c">3</EecNpbTypeOfRIAAttachment>
    <EecNpbDateOfAdding xmlns="d70984cf-725d-4790-9b12-19604c34148c">2016-03-03T12:13:02+00:00</EecNpbDateOfAdding>
    <EecNpbLinkedDocumentsIds xmlns="d70984cf-725d-4790-9b12-19604c34148c" xsi:nil="true"/>
    <EecNpbLanguage xmlns="d70984cf-725d-4790-9b12-19604c34148c">1049</EecNpbLanguage>
    <EecNpbStatusOfPublication xmlns="d70984cf-725d-4790-9b12-19604c34148c">2</EecNpbStatusOfPublication>
    <EecNpbRegulatoryImpactAssessmentFullTitleEn xmlns="d70984cf-725d-4790-9b12-19604c34148c" xsi:nil="true"/>
    <EecNpbDocumentGuid xmlns="d70984cf-725d-4790-9b12-19604c34148c">71a3023c-46cc-419f-afda-2c77994a11a5</EecNpbDocumentGuid>
    <EecNpbDiscussionDepartmentResponsibleTaxHTField0 xmlns="d70984cf-725d-4790-9b12-19604c34148c">
      <Terms xmlns="http://schemas.microsoft.com/office/infopath/2007/PartnerControls">
        <TermInfo xmlns="http://schemas.microsoft.com/office/infopath/2007/PartnerControls">
          <TermName xmlns="http://schemas.microsoft.com/office/infopath/2007/PartnerControls">Департамент таможенного законодательства и правоприменительной практики</TermName>
          <TermId xmlns="http://schemas.microsoft.com/office/infopath/2007/PartnerControls">c0cfe701-a6db-45e4-b3c2-5b39e1534d7a</TermId>
        </TermInfo>
      </Terms>
    </EecNpbDiscussionDepartmentResponsibleTaxHTField0>
    <Author xmlns="http://schemas.microsoft.com/sharepoint/v3">
      <UserInfo>
        <DisplayName>Системная учетная запись</DisplayName>
        <AccountId>1073741823</AccountId>
        <AccountType/>
      </UserInfo>
    </Author>
  </documentManagement>
</p:properties>
</file>

<file path=customXml/item2.xml><?xml version="1.0" encoding="utf-8"?>
<?mso-contentType ?>
<spe:Receivers xmlns:spe="http://schemas.microsoft.com/sharepoint/events">
  <Receiver>
    <Name>SubRegulatoryImpactItemAdding</Name>
    <Synchronization>Synchronous</Synchronization>
    <Type>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SubRegulatoryImpactItemAdded</Name>
    <Synchronization>Synchronous</Synchronization>
    <Type>10001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SubRegulatoryImpactItemUpdating</Name>
    <Synchronization>Synchronous</Synchronization>
    <Type>2</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SubRegulatoryImpactItemDeleting</Name>
    <Synchronization>Synchronous</Synchronization>
    <Type>3</Type>
    <SequenceNumber>10000</SequenceNumber>
    <Url/>
    <Assembly>Portal.EEC.NPB.Application, Version=1.0.0.0, Culture=neutral, PublicKeyToken=d6e010f10e6813cb</Assembly>
    <Class>Portal.EEC.NPB.Application.Receivers.Item.SubRegulatoryImpactAssessmentItemEventReceiver</Class>
    <Data/>
    <Filter/>
  </Receiver>
  <Receiver>
    <Name/>
    <Synchronization>Synchronous</Synchronization>
    <Type>10002</Type>
    <SequenceNumber>10000</SequenceNumber>
    <Url/>
    <Assembly>Portal.EEC.NPB.WSP.SP1, Version=1.0.0.0, Culture=neutral, PublicKeyToken=9cf72293d75357fc</Assembly>
    <Class>Portal.EEC.NPB.WSP.SP1.Receivers.RiaFileUserFriendlyUrlPartReceiver</Class>
    <Data/>
    <Filter/>
  </Receiver>
</spe:Receivers>
</file>

<file path=customXml/item3.xml><?xml version="1.0" encoding="utf-8"?>
<?mso-contentType ?>
<FormTemplates xmlns="http://schemas.microsoft.com/sharepoint/v3/contenttype/forms">
  <Display>DocumentLibraryFormWithoutChangingContentType</Display>
  <Edit>DocumentLibraryFormWithoutChangingContentType</Edit>
  <New>DocumentLibraryFormWithoutChangingContentType</New>
</FormTemplates>
</file>

<file path=customXml/item4.xml><?xml version="1.0" encoding="utf-8"?>
<ct:contentTypeSchema xmlns:ct="http://schemas.microsoft.com/office/2006/metadata/contentType" xmlns:ma="http://schemas.microsoft.com/office/2006/metadata/properties/metaAttributes" ct:_="" ma:_="" ma:contentTypeName="Вложение для оценки регулирующего воздействия" ma:contentTypeID="0x01010053C5D71F0C914331A437B7E1FA10904D00F53AE437A09F3B4A97CD0CD956B3F7C5" ma:contentTypeVersion="13" ma:contentTypeDescription="Вложение для оценки регулирующего воздействия" ma:contentTypeScope="" ma:versionID="42d790e84714cfd192db250917d5ec96">
  <xsd:schema xmlns:xsd="http://www.w3.org/2001/XMLSchema" xmlns:xs="http://www.w3.org/2001/XMLSchema" xmlns:p="http://schemas.microsoft.com/office/2006/metadata/properties" xmlns:ns1="http://schemas.microsoft.com/sharepoint/v3" xmlns:ns2="d70984cf-725d-4790-9b12-19604c34148c" xmlns:ns3="9260b414-defe-45cc-88a3-eb5c73238076" targetNamespace="http://schemas.microsoft.com/office/2006/metadata/properties" ma:root="true" ma:fieldsID="fa3fbba323686ba4f628449474238f9a" ns1:_="" ns2:_="" ns3:_="">
    <xsd:import namespace="http://schemas.microsoft.com/sharepoint/v3"/>
    <xsd:import namespace="d70984cf-725d-4790-9b12-19604c34148c"/>
    <xsd:import namespace="9260b414-defe-45cc-88a3-eb5c73238076"/>
    <xsd:element name="properties">
      <xsd:complexType>
        <xsd:sequence>
          <xsd:element name="documentManagement">
            <xsd:complexType>
              <xsd:all>
                <xsd:element ref="ns2:EecNpbRegulatoryImpactAssessmentNameRu" minOccurs="0"/>
                <xsd:element ref="ns2:EecNpbRegulatoryImpactAssessmentNameBe" minOccurs="0"/>
                <xsd:element ref="ns2:EecNpbRegulatoryImpactAssessmentNameKk" minOccurs="0"/>
                <xsd:element ref="ns2:EecNpbRegulatoryImpactAssessmentNameEn" minOccurs="0"/>
                <xsd:element ref="ns2:EecNpbRegulatoryImpactAssessmentFullTitleRu" minOccurs="0"/>
                <xsd:element ref="ns2:EecNpbRegulatoryImpactAssessmentFullTitleBe" minOccurs="0"/>
                <xsd:element ref="ns2:EecNpbRegulatoryImpactAssessmentFullTitleKk" minOccurs="0"/>
                <xsd:element ref="ns2:EecNpbRegulatoryImpactAssessmentFullTitleEn" minOccurs="0"/>
                <xsd:element ref="ns2:EecNpbDiscussionDepartmentResponsibleTaxHTField0" minOccurs="0"/>
                <xsd:element ref="ns2:EecNpbDiscussionLineOfActivityTaxHTField0" minOccurs="0"/>
                <xsd:element ref="ns2:EecNpbDateOfStartingDiscussion"/>
                <xsd:element ref="ns2:EecNpbTypeOfRIAAttachment" minOccurs="0"/>
                <xsd:element ref="ns2:EecNpbAdditionalInfoNote" minOccurs="0"/>
                <xsd:element ref="ns2:EecNpbPeriodOfDiscussion"/>
                <xsd:element ref="ns2:EecNpbStatusOfRegulatoryImpactAssessment" minOccurs="0"/>
                <xsd:element ref="ns2:EecNpbPublishedDate" minOccurs="0"/>
                <xsd:element ref="ns2:EecNpbStatusOfPublication" minOccurs="0"/>
                <xsd:element ref="ns1:Author" minOccurs="0"/>
                <xsd:element ref="ns2:EecNpbDateOfAdding" minOccurs="0"/>
                <xsd:element ref="ns2:EecNpbAnnexToRegulatoryImpactAssessment" minOccurs="0"/>
                <xsd:element ref="ns2:EecNpbLinkedDocumentsIds" minOccurs="0"/>
                <xsd:element ref="ns3:TaxCatchAll" minOccurs="0"/>
                <xsd:element ref="ns3:TaxCatchAllLabel" minOccurs="0"/>
                <xsd:element ref="ns2:EecNpbIsMainDocumentFile" minOccurs="0"/>
                <xsd:element ref="ns2:EecNpbDocumentGuid" minOccurs="0"/>
                <xsd:element ref="ns2:EecNpbSendToNSIError" minOccurs="0"/>
                <xsd:element ref="ns2:EecNpbFilesLanguages" minOccurs="0"/>
                <xsd:element ref="ns2:EecNpbLanguage" minOccurs="0"/>
                <xsd:element ref="ns2:EecNpbDocumentCreatedBy" minOccurs="0"/>
                <xsd:element ref="ns2:EecNpbRegulatoryImpactAssessmentFullTitleAm" minOccurs="0"/>
                <xsd:element ref="ns2:EecNpbRegulatoryImpactAssessmentNameAm" minOccurs="0"/>
                <xsd:element ref="ns3:EecNpbDocumentFileOrder" minOccurs="0"/>
                <xsd:element ref="ns3:EecNpbUserFriendlyUrlPa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27" nillable="true" ma:displayName="Кем создано"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0984cf-725d-4790-9b12-19604c34148c" elementFormDefault="qualified">
    <xsd:import namespace="http://schemas.microsoft.com/office/2006/documentManagement/types"/>
    <xsd:import namespace="http://schemas.microsoft.com/office/infopath/2007/PartnerControls"/>
    <xsd:element name="EecNpbRegulatoryImpactAssessmentNameRu" ma:index="8" nillable="true" ma:displayName="Название" ma:internalName="EecNpbRegulatoryImpactAssessmentNameRu">
      <xsd:simpleType>
        <xsd:restriction base="dms:Text"/>
      </xsd:simpleType>
    </xsd:element>
    <xsd:element name="EecNpbRegulatoryImpactAssessmentNameBe" ma:index="9" nillable="true" ma:displayName="Название" ma:internalName="EecNpbRegulatoryImpactAssessmentNameBe">
      <xsd:simpleType>
        <xsd:restriction base="dms:Text"/>
      </xsd:simpleType>
    </xsd:element>
    <xsd:element name="EecNpbRegulatoryImpactAssessmentNameKk" ma:index="10" nillable="true" ma:displayName="Название" ma:internalName="EecNpbRegulatoryImpactAssessmentNameKk">
      <xsd:simpleType>
        <xsd:restriction base="dms:Text"/>
      </xsd:simpleType>
    </xsd:element>
    <xsd:element name="EecNpbRegulatoryImpactAssessmentNameEn" ma:index="11" nillable="true" ma:displayName="Название" ma:internalName="EecNpbRegulatoryImpactAssessmentNameEn">
      <xsd:simpleType>
        <xsd:restriction base="dms:Text"/>
      </xsd:simpleType>
    </xsd:element>
    <xsd:element name="EecNpbRegulatoryImpactAssessmentFullTitleRu" ma:index="12" nillable="true" ma:displayName="Полное название" ma:internalName="EecNpbRegulatoryImpactAssessmentFullTitleRu">
      <xsd:simpleType>
        <xsd:restriction base="dms:Note"/>
      </xsd:simpleType>
    </xsd:element>
    <xsd:element name="EecNpbRegulatoryImpactAssessmentFullTitleBe" ma:index="13" nillable="true" ma:displayName="Полное название" ma:internalName="EecNpbRegulatoryImpactAssessmentFullTitleBe">
      <xsd:simpleType>
        <xsd:restriction base="dms:Note"/>
      </xsd:simpleType>
    </xsd:element>
    <xsd:element name="EecNpbRegulatoryImpactAssessmentFullTitleKk" ma:index="14" nillable="true" ma:displayName="Полное название" ma:internalName="EecNpbRegulatoryImpactAssessmentFullTitleKk">
      <xsd:simpleType>
        <xsd:restriction base="dms:Note"/>
      </xsd:simpleType>
    </xsd:element>
    <xsd:element name="EecNpbRegulatoryImpactAssessmentFullTitleEn" ma:index="15" nillable="true" ma:displayName="Полное название" ma:internalName="EecNpbRegulatoryImpactAssessmentFullTitleEn">
      <xsd:simpleType>
        <xsd:restriction base="dms:Note"/>
      </xsd:simpleType>
    </xsd:element>
    <xsd:element name="EecNpbDiscussionDepartmentResponsibleTaxHTField0" ma:index="17" nillable="true" ma:taxonomy="true" ma:internalName="EecNpbDiscussionDepartmentResponsibleTaxHTField0" ma:taxonomyFieldName="EecNpbDiscussionDepartmentResponsible" ma:displayName="Ответственный департамент" ma:fieldId="{0b64a267-e920-40d7-b46d-9bd78e87479e}" ma:sspId="5b6f615c-fe10-47c8-b00b-c6609f0db810" ma:termSetId="ea066e87-3d4d-47fe-99a2-f36a7c456219" ma:anchorId="00000000-0000-0000-0000-000000000000" ma:open="true" ma:isKeyword="false">
      <xsd:complexType>
        <xsd:sequence>
          <xsd:element ref="pc:Terms" minOccurs="0" maxOccurs="1"/>
        </xsd:sequence>
      </xsd:complexType>
    </xsd:element>
    <xsd:element name="EecNpbDiscussionLineOfActivityTaxHTField0" ma:index="19" nillable="true" ma:taxonomy="true" ma:internalName="EecNpbDiscussionLineOfActivityTaxHTField0" ma:taxonomyFieldName="EecNpbDiscussionLineOfActivity" ma:displayName="Сфера деятельности" ma:fieldId="{8ceb6fb6-b1a5-464e-ab43-84587a16d8b3}" ma:taxonomyMulti="true" ma:sspId="5b6f615c-fe10-47c8-b00b-c6609f0db810" ma:termSetId="d16f3086-bb7a-4e4a-ab16-0fdd72da47ce" ma:anchorId="00000000-0000-0000-0000-000000000000" ma:open="true" ma:isKeyword="false">
      <xsd:complexType>
        <xsd:sequence>
          <xsd:element ref="pc:Terms" minOccurs="0" maxOccurs="1"/>
        </xsd:sequence>
      </xsd:complexType>
    </xsd:element>
    <xsd:element name="EecNpbDateOfStartingDiscussion" ma:index="20" ma:displayName="Дата начала общественного обсуждения" ma:format="DateOnly" ma:internalName="EecNpbDateOfStartingDiscussion">
      <xsd:simpleType>
        <xsd:restriction base="dms:DateTime"/>
      </xsd:simpleType>
    </xsd:element>
    <xsd:element name="EecNpbTypeOfRIAAttachment" ma:index="21" nillable="true" ma:displayName="EecNpbTypeOfRIAAttachment" ma:default="1" ma:internalName="EecNpbTypeOfRIAAttachment">
      <xsd:simpleType>
        <xsd:restriction base="dms:Choice">
          <xsd:enumeration value="0"/>
          <xsd:enumeration value="1"/>
          <xsd:enumeration value="2"/>
          <xsd:enumeration value="3"/>
          <xsd:enumeration value="4"/>
        </xsd:restriction>
      </xsd:simpleType>
    </xsd:element>
    <xsd:element name="EecNpbAdditionalInfoNote" ma:index="22" nillable="true" ma:displayName="Дополнительная информация" ma:internalName="EecNpbAdditionalInfoNote">
      <xsd:simpleType>
        <xsd:restriction base="dms:Note"/>
      </xsd:simpleType>
    </xsd:element>
    <xsd:element name="EecNpbPeriodOfDiscussion" ma:index="23" ma:displayName="Срок общественного обсуждения, дней" ma:internalName="EecNpbPeriodOfDiscussion">
      <xsd:simpleType>
        <xsd:restriction base="dms:Unknown"/>
      </xsd:simpleType>
    </xsd:element>
    <xsd:element name="EecNpbStatusOfRegulatoryImpactAssessment" ma:index="24" nillable="true" ma:displayName="Этап разработки" ma:default="0" ma:internalName="EecNpbStatusOfRegulatoryImpactAssessment">
      <xsd:simpleType>
        <xsd:restriction base="dms:Choice">
          <xsd:enumeration value="0"/>
          <xsd:enumeration value="1"/>
          <xsd:enumeration value="2"/>
          <xsd:enumeration value="3"/>
          <xsd:enumeration value="4"/>
        </xsd:restriction>
      </xsd:simpleType>
    </xsd:element>
    <xsd:element name="EecNpbPublishedDate" ma:index="25" nillable="true" ma:displayName="Дата опубликования" ma:format="DateOnly" ma:internalName="EecNpbPublishedDate">
      <xsd:simpleType>
        <xsd:restriction base="dms:DateTime"/>
      </xsd:simpleType>
    </xsd:element>
    <xsd:element name="EecNpbStatusOfPublication" ma:index="26" nillable="true" ma:displayName="Статус публикации" ma:default="2" ma:internalName="EecNpbStatusOfPublication">
      <xsd:simpleType>
        <xsd:restriction base="dms:Choice">
          <xsd:enumeration value="0"/>
          <xsd:enumeration value="1"/>
          <xsd:enumeration value="2"/>
          <xsd:enumeration value="3"/>
          <xsd:enumeration value="4"/>
        </xsd:restriction>
      </xsd:simpleType>
    </xsd:element>
    <xsd:element name="EecNpbDateOfAdding" ma:index="28" nillable="true" ma:displayName="Дата размещения" ma:internalName="EecNpbDateOfAdding">
      <xsd:simpleType>
        <xsd:restriction base="dms:DateTime"/>
      </xsd:simpleType>
    </xsd:element>
    <xsd:element name="EecNpbAnnexToRegulatoryImpactAssessment" ma:index="29" nillable="true" ma:displayName="Приложение к оценке регулирующего воздействия" ma:internalName="EecNpbAnnexToRegulatoryImpactAssessment">
      <xsd:complexType>
        <xsd:complexContent>
          <xsd:extension base="dms:URL">
            <xsd:sequence>
              <xsd:element name="Url" type="dms:ValidUrl" minOccurs="0" nillable="true"/>
              <xsd:element name="Description" type="xsd:string" nillable="true"/>
            </xsd:sequence>
          </xsd:extension>
        </xsd:complexContent>
      </xsd:complexType>
    </xsd:element>
    <xsd:element name="EecNpbLinkedDocumentsIds" ma:index="30" nillable="true" ma:displayName="EecNpbLinkedDocumentsIds" ma:internalName="EecNpbLinkedDocumentsIds">
      <xsd:simpleType>
        <xsd:restriction base="dms:Note"/>
      </xsd:simpleType>
    </xsd:element>
    <xsd:element name="EecNpbIsMainDocumentFile" ma:index="33" nillable="true" ma:displayName="EecNpbIsMainDocumentFile" ma:default="0" ma:internalName="EecNpbIsMainDocumentFile">
      <xsd:simpleType>
        <xsd:restriction base="dms:Boolean"/>
      </xsd:simpleType>
    </xsd:element>
    <xsd:element name="EecNpbDocumentGuid" ma:index="34" nillable="true" ma:displayName="EecNpbDocumentGuid" ma:internalName="EecNpbDocumentGuid" ma:readOnly="false">
      <xsd:simpleType>
        <xsd:restriction base="dms:Text"/>
      </xsd:simpleType>
    </xsd:element>
    <xsd:element name="EecNpbSendToNSIError" ma:index="35" nillable="true" ma:displayName="Ошибка при отправке в НСИ" ma:internalName="EecNpbSendToNSIError">
      <xsd:simpleType>
        <xsd:restriction base="dms:Boolean"/>
      </xsd:simpleType>
    </xsd:element>
    <xsd:element name="EecNpbFilesLanguages" ma:index="36" nillable="true" ma:displayName="Языки вложений" ma:internalName="EecNpbFilesLanguages">
      <xsd:simpleType>
        <xsd:restriction base="dms:Text"/>
      </xsd:simpleType>
    </xsd:element>
    <xsd:element name="EecNpbLanguage" ma:index="37" nillable="true" ma:displayName="Язык" ma:internalName="EecNpbLanguage">
      <xsd:simpleType>
        <xsd:restriction base="dms:Number"/>
      </xsd:simpleType>
    </xsd:element>
    <xsd:element name="EecNpbDocumentCreatedBy" ma:index="38" nillable="true" ma:displayName="Кем создано" ma:internalName="EecNpbDocument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ecNpbRegulatoryImpactAssessmentFullTitleAm" ma:index="39" nillable="true" ma:displayName="Полное название" ma:internalName="EecNpbRegulatoryImpactAssessmentFullTitleAm">
      <xsd:simpleType>
        <xsd:restriction base="dms:Note"/>
      </xsd:simpleType>
    </xsd:element>
    <xsd:element name="EecNpbRegulatoryImpactAssessmentNameAm" ma:index="40" nillable="true" ma:displayName="Название" ma:internalName="EecNpbRegulatoryImpactAssessmentNameAm">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0b414-defe-45cc-88a3-eb5c73238076"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963ae6b9-66ac-4ca7-9df5-f175231a9d55}" ma:internalName="TaxCatchAll" ma:showField="CatchAllData"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TaxCatchAllLabel" ma:index="32" nillable="true" ma:displayName="Taxonomy Catch All Column1" ma:hidden="true" ma:list="{963ae6b9-66ac-4ca7-9df5-f175231a9d55}" ma:internalName="TaxCatchAllLabel" ma:readOnly="true" ma:showField="CatchAllDataLabel"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EecNpbDocumentFileOrder" ma:index="41" nillable="true" ma:displayName="EecNpbDocumentFileOrder" ma:format="DateTime" ma:internalName="EecNpbDocumentFileOrder">
      <xsd:simpleType>
        <xsd:restriction base="dms:DateTime"/>
      </xsd:simpleType>
    </xsd:element>
    <xsd:element name="EecNpbUserFriendlyUrlPart" ma:index="42" nillable="true" ma:displayName="EecNpbUserFriendlyUrlPart" ma:internalName="EecNpbUserFriendlyUrlPar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4AA3F-6C3C-47F5-808D-5BB7BD57967B}">
  <ds:schemaRefs>
    <ds:schemaRef ds:uri="http://schemas.microsoft.com/office/2006/metadata/properties"/>
    <ds:schemaRef ds:uri="http://schemas.microsoft.com/office/infopath/2007/PartnerControls"/>
    <ds:schemaRef ds:uri="d70984cf-725d-4790-9b12-19604c34148c"/>
    <ds:schemaRef ds:uri="9260b414-defe-45cc-88a3-eb5c73238076"/>
    <ds:schemaRef ds:uri="http://schemas.microsoft.com/sharepoint/v3"/>
  </ds:schemaRefs>
</ds:datastoreItem>
</file>

<file path=customXml/itemProps2.xml><?xml version="1.0" encoding="utf-8"?>
<ds:datastoreItem xmlns:ds="http://schemas.openxmlformats.org/officeDocument/2006/customXml" ds:itemID="{64C6E1F9-9176-4D30-964C-AD5F4F7193E0}">
  <ds:schemaRefs>
    <ds:schemaRef ds:uri="http://schemas.microsoft.com/sharepoint/events"/>
  </ds:schemaRefs>
</ds:datastoreItem>
</file>

<file path=customXml/itemProps3.xml><?xml version="1.0" encoding="utf-8"?>
<ds:datastoreItem xmlns:ds="http://schemas.openxmlformats.org/officeDocument/2006/customXml" ds:itemID="{DD605057-0A5F-4A4B-A28C-9838ED09FF90}">
  <ds:schemaRefs>
    <ds:schemaRef ds:uri="http://schemas.microsoft.com/sharepoint/v3/contenttype/forms"/>
  </ds:schemaRefs>
</ds:datastoreItem>
</file>

<file path=customXml/itemProps4.xml><?xml version="1.0" encoding="utf-8"?>
<ds:datastoreItem xmlns:ds="http://schemas.openxmlformats.org/officeDocument/2006/customXml" ds:itemID="{FBE6551E-9088-45B8-8F9A-26E9DAE0F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70984cf-725d-4790-9b12-19604c34148c"/>
    <ds:schemaRef ds:uri="9260b414-defe-45cc-88a3-eb5c732380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7302317-30D5-438A-8478-B3E3610C2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1414</Words>
  <Characters>8062</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Опросный лист</vt:lpstr>
    </vt:vector>
  </TitlesOfParts>
  <Company/>
  <LinksUpToDate>false</LinksUpToDate>
  <CharactersWithSpaces>9458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Опросный лист</dc:title>
  <dc:creator>Сулейменов Мейрам Кобланович</dc:creator>
  <cp:lastModifiedBy>Антонов Арсен Андреевич</cp:lastModifiedBy>
  <cp:revision>6</cp:revision>
  <cp:lastPrinted>2016-03-03T07:32:00Z</cp:lastPrinted>
  <dcterms:created xsi:type="dcterms:W3CDTF">2020-05-13T09:49:00Z</dcterms:created>
  <dcterms:modified xsi:type="dcterms:W3CDTF">2020-07-09T06:17:00Z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0x01010053C5D71F0C914331A437B7E1FA10904D00F53AE437A09F3B4A97CD0CD956B3F7C5</vt:lpwstr>
  </property>
  <property fmtid="{D5CDD505-2E9C-101B-9397-08002B2CF9AE}" pid="3" name="EecNpbDiscussionDepartmentResponsible">
    <vt:lpwstr>36;#Департамент таможенного законодательства и правоприменительной практики|c0cfe701-a6db-45e4-b3c2-5b39e1534d7a</vt:lpwstr>
  </property>
  <property fmtid="{D5CDD505-2E9C-101B-9397-08002B2CF9AE}" pid="4" name="EecNpbDiscussionLineOfActivity">
    <vt:lpwstr/>
  </property>
  <property fmtid="{D5CDD505-2E9C-101B-9397-08002B2CF9AE}" pid="5" name="EecNpbRiaProcedureType">
    <vt:lpwstr/>
  </property>
  <property fmtid="{D5CDD505-2E9C-101B-9397-08002B2CF9AE}" pid="6" name="h62645664b4544c7b48775e10553f0e3">
    <vt:lpwstr/>
  </property>
  <property fmtid="{D5CDD505-2E9C-101B-9397-08002B2CF9AE}" pid="7" name="EecNpbRiaLineOfCompetence">
    <vt:lpwstr/>
  </property>
  <property fmtid="{D5CDD505-2E9C-101B-9397-08002B2CF9AE}" pid="8" name="k0c0c4a416ce4a7badb9fd2230057b56">
    <vt:lpwstr/>
  </property>
  <property fmtid="{D5CDD505-2E9C-101B-9397-08002B2CF9AE}" pid="9" name="_docset_NoMedatataSyncRequired">
    <vt:lpwstr>False</vt:lpwstr>
  </property>
</Properties>
</file>