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2B32F" w14:textId="77777777" w:rsidR="00E56CC1" w:rsidRPr="00E3051F" w:rsidRDefault="00A21400" w:rsidP="00E56CC1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3F7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0ED43" w14:textId="77777777" w:rsidR="003F7028" w:rsidRPr="00E3051F" w:rsidRDefault="003F7028" w:rsidP="00BD34E8">
      <w:pPr>
        <w:spacing w:after="0" w:line="240" w:lineRule="auto"/>
        <w:ind w:left="10490"/>
        <w:jc w:val="center"/>
        <w:rPr>
          <w:rFonts w:ascii="Times New Roman" w:hAnsi="Times New Roman" w:cs="Times New Roman"/>
          <w:sz w:val="24"/>
          <w:szCs w:val="24"/>
        </w:rPr>
      </w:pPr>
    </w:p>
    <w:p w14:paraId="56FAFF5A" w14:textId="646977DD" w:rsidR="00ED0BC0" w:rsidRPr="0056189B" w:rsidRDefault="00ED0BC0" w:rsidP="00ED0B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F0">
        <w:rPr>
          <w:rFonts w:ascii="Times New Roman" w:hAnsi="Times New Roman" w:cs="Times New Roman"/>
          <w:b/>
          <w:sz w:val="24"/>
          <w:szCs w:val="24"/>
        </w:rPr>
        <w:t>Сводная таблица изменений</w:t>
      </w:r>
      <w:r w:rsidR="00451F97">
        <w:rPr>
          <w:rFonts w:ascii="Times New Roman" w:hAnsi="Times New Roman" w:cs="Times New Roman"/>
          <w:b/>
          <w:sz w:val="24"/>
          <w:szCs w:val="24"/>
        </w:rPr>
        <w:t xml:space="preserve"> по проекту Решения </w:t>
      </w:r>
      <w:r w:rsidR="0056189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56189B" w:rsidRPr="001D1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</w:t>
      </w:r>
      <w:r w:rsidR="00561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56189B" w:rsidRPr="001D1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реализации общего процесса «Обеспечение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</w:t>
      </w:r>
      <w:r w:rsidR="00561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утвержденные </w:t>
      </w:r>
      <w:r w:rsidR="0056189B" w:rsidRPr="001D1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Решение</w:t>
      </w:r>
      <w:r w:rsidR="00561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56189B" w:rsidRPr="001D1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Коллегии Евразийской экономической комиссии </w:t>
      </w:r>
      <w:r w:rsidR="00561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56189B" w:rsidRPr="001D1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09.04.2024 г. №</w:t>
      </w:r>
      <w:r w:rsidR="00561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36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6946"/>
        <w:gridCol w:w="6804"/>
      </w:tblGrid>
      <w:tr w:rsidR="0011484C" w:rsidRPr="000609F0" w14:paraId="6C18A8B1" w14:textId="77777777" w:rsidTr="0056189B">
        <w:trPr>
          <w:trHeight w:val="20"/>
          <w:tblHeader/>
        </w:trPr>
        <w:tc>
          <w:tcPr>
            <w:tcW w:w="704" w:type="dxa"/>
          </w:tcPr>
          <w:p w14:paraId="7622FBA1" w14:textId="77777777" w:rsidR="0011484C" w:rsidRPr="000609F0" w:rsidRDefault="0011484C" w:rsidP="007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F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14:paraId="371C4AD2" w14:textId="77777777" w:rsidR="0011484C" w:rsidRPr="000609F0" w:rsidRDefault="0011484C" w:rsidP="007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F0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</w:t>
            </w:r>
          </w:p>
        </w:tc>
        <w:tc>
          <w:tcPr>
            <w:tcW w:w="6804" w:type="dxa"/>
          </w:tcPr>
          <w:p w14:paraId="536F3387" w14:textId="77777777" w:rsidR="0011484C" w:rsidRPr="000609F0" w:rsidRDefault="0011484C" w:rsidP="00786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9F0">
              <w:rPr>
                <w:rFonts w:ascii="Times New Roman" w:hAnsi="Times New Roman" w:cs="Times New Roman"/>
                <w:sz w:val="24"/>
                <w:szCs w:val="24"/>
              </w:rPr>
              <w:t>Предлагаемая редакция</w:t>
            </w:r>
          </w:p>
        </w:tc>
      </w:tr>
      <w:tr w:rsidR="00F34D7A" w:rsidRPr="000609F0" w14:paraId="383EBDBE" w14:textId="77777777" w:rsidTr="0056189B">
        <w:trPr>
          <w:trHeight w:val="20"/>
        </w:trPr>
        <w:tc>
          <w:tcPr>
            <w:tcW w:w="14454" w:type="dxa"/>
            <w:gridSpan w:val="3"/>
          </w:tcPr>
          <w:p w14:paraId="122BE00B" w14:textId="48BBABFF" w:rsidR="00F34D7A" w:rsidRPr="00F34D7A" w:rsidRDefault="00F34D7A" w:rsidP="0056189B">
            <w:pPr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Правилах </w:t>
            </w: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 общего процесса «Обеспечение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</w:tr>
      <w:tr w:rsidR="00D1729A" w:rsidRPr="000609F0" w14:paraId="0D726CB1" w14:textId="77777777" w:rsidTr="0056189B">
        <w:trPr>
          <w:trHeight w:val="20"/>
        </w:trPr>
        <w:tc>
          <w:tcPr>
            <w:tcW w:w="704" w:type="dxa"/>
          </w:tcPr>
          <w:p w14:paraId="0813162E" w14:textId="3AEC6392" w:rsidR="00D1729A" w:rsidRPr="0056189B" w:rsidRDefault="00D1729A" w:rsidP="0056189B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A18BE3A" w14:textId="362F67ED" w:rsidR="00D1729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«а» п</w:t>
            </w:r>
            <w:r w:rsidR="00EB7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EB7A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0A75036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для оператора отслеживания перевозки:</w:t>
            </w:r>
          </w:p>
          <w:p w14:paraId="4DBCF94A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информации о навигационной пломбе;</w:t>
            </w:r>
          </w:p>
          <w:p w14:paraId="65B46545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на запись информации в навигационную пломбу;</w:t>
            </w:r>
          </w:p>
          <w:p w14:paraId="549DFCA7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на совершение действий с навигационной пломбой;</w:t>
            </w:r>
          </w:p>
          <w:p w14:paraId="31DCDEFF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об отслеживании перевозки;</w:t>
            </w:r>
          </w:p>
          <w:p w14:paraId="0163BD86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сообщение о действиях с навигационной пломбой; </w:t>
            </w:r>
          </w:p>
          <w:p w14:paraId="6A6A6BD5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об объекте отслеживания по уникальному номеру перевозки;</w:t>
            </w:r>
          </w:p>
          <w:p w14:paraId="0FB7C664" w14:textId="77777777" w:rsidR="00F34D7A" w:rsidRPr="000939A2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0939A2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сообщение об уникальных номерах перевозки по уникальному идентификационному номеру навигационной пломбы;</w:t>
            </w:r>
          </w:p>
          <w:p w14:paraId="18429A83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информации по уникальному идентификационному номеру навигационной пломбы;</w:t>
            </w:r>
          </w:p>
          <w:p w14:paraId="4E2E3F33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 завершении отслеживания перевозки;</w:t>
            </w:r>
          </w:p>
          <w:p w14:paraId="5F3B566D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 замене навигационной пломбы;</w:t>
            </w:r>
          </w:p>
          <w:p w14:paraId="026F77B5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об изменении местонахождения объекта отслеживания;</w:t>
            </w:r>
          </w:p>
          <w:p w14:paraId="5D5BD4D5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 мерах и формах контроля;</w:t>
            </w:r>
          </w:p>
          <w:p w14:paraId="5F469609" w14:textId="3E58238C" w:rsidR="00EB7A24" w:rsidRPr="00D1729A" w:rsidRDefault="00EB7A24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91BFBAB" w14:textId="1C67348F" w:rsidR="00F34D7A" w:rsidRDefault="00F34D7A" w:rsidP="0078607D">
            <w:pPr>
              <w:ind w:firstLine="31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«а» пункта 7 изложить в следующей редакции:</w:t>
            </w:r>
          </w:p>
          <w:p w14:paraId="62A16DF7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color w:val="000000" w:themeColor="text1"/>
                <w:sz w:val="24"/>
              </w:rPr>
            </w:pPr>
            <w:r w:rsidRPr="00F34D7A">
              <w:rPr>
                <w:sz w:val="24"/>
              </w:rPr>
              <w:t xml:space="preserve">а) для </w:t>
            </w:r>
            <w:r w:rsidRPr="00F34D7A">
              <w:rPr>
                <w:color w:val="000000" w:themeColor="text1"/>
                <w:sz w:val="24"/>
              </w:rPr>
              <w:t>оператора отслеживания перевозки:</w:t>
            </w:r>
          </w:p>
          <w:p w14:paraId="66049883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color w:val="000000" w:themeColor="text1"/>
                <w:sz w:val="24"/>
              </w:rPr>
              <w:t>запрос информации о навигационной пломбе;</w:t>
            </w:r>
          </w:p>
          <w:p w14:paraId="595BB620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i/>
                <w:sz w:val="24"/>
              </w:rPr>
            </w:pPr>
            <w:r w:rsidRPr="00F34D7A">
              <w:rPr>
                <w:color w:val="000000" w:themeColor="text1"/>
                <w:sz w:val="24"/>
              </w:rPr>
              <w:t xml:space="preserve">запрос на запись информации </w:t>
            </w:r>
            <w:r w:rsidRPr="00F34D7A">
              <w:rPr>
                <w:sz w:val="24"/>
              </w:rPr>
              <w:t>в навигационную пломбу;</w:t>
            </w:r>
          </w:p>
          <w:p w14:paraId="2E66CFFA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запрос на совершение действий с навигационной пломбой;</w:t>
            </w:r>
          </w:p>
          <w:p w14:paraId="3945884E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color w:val="C00000"/>
                <w:sz w:val="24"/>
              </w:rPr>
            </w:pPr>
            <w:r w:rsidRPr="00F34D7A">
              <w:rPr>
                <w:color w:val="C00000"/>
                <w:sz w:val="24"/>
              </w:rPr>
              <w:t>сообщение о начале отслеживания перевозки;</w:t>
            </w:r>
          </w:p>
          <w:p w14:paraId="3B8AF40C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об отслеживании перевозки;</w:t>
            </w:r>
          </w:p>
          <w:p w14:paraId="5CC156C9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 действиях с навигационной пломбой;</w:t>
            </w:r>
            <w:r w:rsidRPr="00F34D7A">
              <w:rPr>
                <w:i/>
                <w:sz w:val="24"/>
              </w:rPr>
              <w:t xml:space="preserve"> </w:t>
            </w:r>
          </w:p>
          <w:p w14:paraId="002B427A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i/>
                <w:sz w:val="24"/>
              </w:rPr>
            </w:pPr>
            <w:r w:rsidRPr="00F34D7A">
              <w:rPr>
                <w:sz w:val="24"/>
              </w:rPr>
              <w:t>сообщение об объекте отслеживания по уникальному номеру перевозки;</w:t>
            </w:r>
          </w:p>
          <w:p w14:paraId="5E0928A9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color w:val="C00000"/>
                <w:sz w:val="24"/>
              </w:rPr>
            </w:pPr>
            <w:r w:rsidRPr="00F34D7A">
              <w:rPr>
                <w:sz w:val="24"/>
              </w:rPr>
              <w:t>запрос информации по уникальному идентификационному номеру навигационной пломбы;</w:t>
            </w:r>
          </w:p>
          <w:p w14:paraId="2069CBB2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i/>
                <w:sz w:val="24"/>
              </w:rPr>
            </w:pPr>
            <w:r w:rsidRPr="00F34D7A">
              <w:rPr>
                <w:sz w:val="24"/>
              </w:rPr>
              <w:t>сообщение о завершении отслеживания перевозки;</w:t>
            </w:r>
          </w:p>
          <w:p w14:paraId="15B831BA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 замене навигационной пломбы;</w:t>
            </w:r>
          </w:p>
          <w:p w14:paraId="565859AD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об изменении местонахождения объекта отслеживания;</w:t>
            </w:r>
          </w:p>
          <w:p w14:paraId="16752907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color w:val="C00000"/>
                <w:sz w:val="24"/>
              </w:rPr>
            </w:pPr>
            <w:r w:rsidRPr="00F34D7A">
              <w:rPr>
                <w:color w:val="C00000"/>
                <w:sz w:val="24"/>
              </w:rPr>
              <w:t>сообщение о нештатной ситуации;</w:t>
            </w:r>
          </w:p>
          <w:p w14:paraId="27B3A997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 мерах и формах контроля;</w:t>
            </w:r>
          </w:p>
          <w:p w14:paraId="708DDD5F" w14:textId="56C10554" w:rsidR="00D1729A" w:rsidRPr="00D1729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color w:val="000000" w:themeColor="text1"/>
                <w:sz w:val="24"/>
              </w:rPr>
            </w:pPr>
            <w:r w:rsidRPr="00F34D7A">
              <w:rPr>
                <w:color w:val="C00000"/>
                <w:sz w:val="24"/>
              </w:rPr>
              <w:t>сообщение об аннулировании сведений в ранее направленном сообщении;</w:t>
            </w:r>
          </w:p>
        </w:tc>
      </w:tr>
      <w:tr w:rsidR="00F34D7A" w:rsidRPr="000609F0" w14:paraId="6C923753" w14:textId="77777777" w:rsidTr="0056189B">
        <w:trPr>
          <w:trHeight w:val="20"/>
        </w:trPr>
        <w:tc>
          <w:tcPr>
            <w:tcW w:w="704" w:type="dxa"/>
          </w:tcPr>
          <w:p w14:paraId="2863D0B4" w14:textId="77777777" w:rsidR="00F34D7A" w:rsidRPr="00D1729A" w:rsidRDefault="00F34D7A" w:rsidP="0056189B">
            <w:pPr>
              <w:pStyle w:val="a4"/>
              <w:keepNext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10C3F9" w14:textId="478AB807" w:rsidR="00F34D7A" w:rsidRDefault="00F34D7A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«б» пункта 7</w:t>
            </w:r>
          </w:p>
          <w:p w14:paraId="0CC65E82" w14:textId="77777777" w:rsidR="00F34D7A" w:rsidRPr="00F34D7A" w:rsidRDefault="00F34D7A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для оператора регистрации:</w:t>
            </w:r>
          </w:p>
          <w:p w14:paraId="312463FD" w14:textId="77777777" w:rsidR="00F34D7A" w:rsidRPr="00F34D7A" w:rsidRDefault="00F34D7A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 результатах поиска информации о навигационной пломбе;</w:t>
            </w:r>
          </w:p>
          <w:p w14:paraId="5C1CB4AE" w14:textId="77777777" w:rsidR="00F34D7A" w:rsidRPr="00F34D7A" w:rsidRDefault="00F34D7A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 результатах записи информации в навигационную пломбу;</w:t>
            </w:r>
          </w:p>
          <w:p w14:paraId="544C53E5" w14:textId="77777777" w:rsidR="00F34D7A" w:rsidRPr="00F34D7A" w:rsidRDefault="00F34D7A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 действиях с навигационной пломбой;</w:t>
            </w:r>
          </w:p>
          <w:p w14:paraId="0F3B6C7C" w14:textId="77777777" w:rsidR="00F34D7A" w:rsidRPr="00F34D7A" w:rsidRDefault="00F34D7A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сообщение о технологических данных, полученных </w:t>
            </w:r>
          </w:p>
          <w:p w14:paraId="75BD80EC" w14:textId="77777777" w:rsidR="00F34D7A" w:rsidRPr="00F34D7A" w:rsidRDefault="00F34D7A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навигационной пломбы;</w:t>
            </w:r>
          </w:p>
          <w:p w14:paraId="184A47BC" w14:textId="2FC2C9C6" w:rsidR="00F34D7A" w:rsidRDefault="00F34D7A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678D213" w14:textId="1DE46C05" w:rsidR="00F34D7A" w:rsidRDefault="00F34D7A" w:rsidP="0056189B">
            <w:pPr>
              <w:keepNext/>
              <w:ind w:firstLine="31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«б» пункта 7 изложить в следующей редакции:</w:t>
            </w:r>
          </w:p>
          <w:p w14:paraId="1B146C45" w14:textId="77777777" w:rsidR="00F34D7A" w:rsidRPr="00F34D7A" w:rsidRDefault="00F34D7A" w:rsidP="0056189B">
            <w:pPr>
              <w:pStyle w:val="aff6"/>
              <w:keepNext/>
              <w:widowControl/>
              <w:tabs>
                <w:tab w:val="left" w:pos="6901"/>
              </w:tabs>
              <w:spacing w:line="240" w:lineRule="auto"/>
              <w:ind w:firstLine="318"/>
              <w:rPr>
                <w:color w:val="000000" w:themeColor="text1"/>
                <w:sz w:val="24"/>
              </w:rPr>
            </w:pPr>
            <w:r w:rsidRPr="00F34D7A">
              <w:rPr>
                <w:sz w:val="24"/>
              </w:rPr>
              <w:t xml:space="preserve">б) для </w:t>
            </w:r>
            <w:r w:rsidRPr="00F34D7A">
              <w:rPr>
                <w:color w:val="000000" w:themeColor="text1"/>
                <w:sz w:val="24"/>
              </w:rPr>
              <w:t>оператора регистрации:</w:t>
            </w:r>
          </w:p>
          <w:p w14:paraId="798A4476" w14:textId="77777777" w:rsidR="00F34D7A" w:rsidRPr="00F34D7A" w:rsidRDefault="00F34D7A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color w:val="000000" w:themeColor="text1"/>
                <w:sz w:val="24"/>
              </w:rPr>
            </w:pPr>
            <w:r w:rsidRPr="00F34D7A">
              <w:rPr>
                <w:color w:val="000000" w:themeColor="text1"/>
                <w:sz w:val="24"/>
              </w:rPr>
              <w:t>сообщение о результатах поиска информации о навигационной пломбе;</w:t>
            </w:r>
          </w:p>
          <w:p w14:paraId="487166BE" w14:textId="77777777" w:rsidR="00F34D7A" w:rsidRPr="00F34D7A" w:rsidRDefault="00F34D7A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 результатах записи информации в навигационную пломбу;</w:t>
            </w:r>
          </w:p>
          <w:p w14:paraId="417F54E0" w14:textId="77777777" w:rsidR="00F34D7A" w:rsidRPr="00F34D7A" w:rsidRDefault="00F34D7A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 действиях с навигационной пломбой;</w:t>
            </w:r>
          </w:p>
          <w:p w14:paraId="4CE7E4A6" w14:textId="77777777" w:rsidR="00F34D7A" w:rsidRPr="00F34D7A" w:rsidRDefault="00F34D7A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 xml:space="preserve">сообщение о технологических данных, полученных </w:t>
            </w:r>
            <w:r w:rsidRPr="00F34D7A">
              <w:rPr>
                <w:sz w:val="24"/>
              </w:rPr>
              <w:br/>
              <w:t>от навигационной пломбы;</w:t>
            </w:r>
          </w:p>
          <w:p w14:paraId="773B94E2" w14:textId="77777777" w:rsidR="00F34D7A" w:rsidRPr="00F34D7A" w:rsidRDefault="00F34D7A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color w:val="C00000"/>
                <w:sz w:val="24"/>
              </w:rPr>
            </w:pPr>
            <w:r w:rsidRPr="00F34D7A">
              <w:rPr>
                <w:color w:val="C00000"/>
                <w:sz w:val="24"/>
              </w:rPr>
              <w:t>сообщение о технологических данных, полученных от навигационной пломбы по запросу;</w:t>
            </w:r>
          </w:p>
          <w:p w14:paraId="43CBA779" w14:textId="77777777" w:rsidR="00F34D7A" w:rsidRPr="00F34D7A" w:rsidRDefault="00F34D7A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color w:val="C00000"/>
                <w:sz w:val="24"/>
              </w:rPr>
            </w:pPr>
            <w:r w:rsidRPr="00F34D7A">
              <w:rPr>
                <w:color w:val="C00000"/>
                <w:sz w:val="24"/>
              </w:rPr>
              <w:t>сообщение об уникальных номерах перевозки по идентификатору навигационной пломбы;</w:t>
            </w:r>
          </w:p>
          <w:p w14:paraId="76E4B315" w14:textId="77777777" w:rsidR="00F34D7A" w:rsidRPr="00F34D7A" w:rsidRDefault="00F34D7A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color w:val="C00000"/>
                <w:sz w:val="24"/>
              </w:rPr>
            </w:pPr>
            <w:r w:rsidRPr="00F34D7A">
              <w:rPr>
                <w:color w:val="C00000"/>
                <w:sz w:val="24"/>
              </w:rPr>
              <w:t>сообщение о нештатной ситуации;</w:t>
            </w:r>
          </w:p>
          <w:p w14:paraId="74AEAF91" w14:textId="2E38BA1C" w:rsidR="00F34D7A" w:rsidRDefault="00F34D7A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color w:val="000000" w:themeColor="text1"/>
                <w:sz w:val="24"/>
              </w:rPr>
            </w:pPr>
            <w:r w:rsidRPr="00F34D7A">
              <w:rPr>
                <w:color w:val="C00000"/>
                <w:sz w:val="24"/>
              </w:rPr>
              <w:t>сообщение об аннулировании сведений в ранее направленном сообщении;</w:t>
            </w:r>
          </w:p>
        </w:tc>
      </w:tr>
      <w:tr w:rsidR="00F34D7A" w:rsidRPr="000609F0" w14:paraId="51F8B5C1" w14:textId="77777777" w:rsidTr="0056189B">
        <w:trPr>
          <w:trHeight w:val="20"/>
        </w:trPr>
        <w:tc>
          <w:tcPr>
            <w:tcW w:w="704" w:type="dxa"/>
          </w:tcPr>
          <w:p w14:paraId="15AB0ACC" w14:textId="77777777" w:rsidR="00F34D7A" w:rsidRPr="00D1729A" w:rsidRDefault="00F34D7A" w:rsidP="0056189B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2654D33" w14:textId="5A3E8758" w:rsidR="00BB7184" w:rsidRDefault="00BB7184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«в» пункта 7:</w:t>
            </w:r>
          </w:p>
          <w:p w14:paraId="21A7AD8C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для оператора проследования:</w:t>
            </w:r>
          </w:p>
          <w:p w14:paraId="38B98B02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информации о навигационной пломбе;</w:t>
            </w:r>
          </w:p>
          <w:p w14:paraId="41169994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об отслеживании по уникальному номеру перевозки;</w:t>
            </w:r>
          </w:p>
          <w:p w14:paraId="1B0E920B" w14:textId="28EAA0F8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запрос уникальных номеров перевозки </w:t>
            </w:r>
            <w:r w:rsidRPr="000939A2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>по уникальному идентификационному номеру</w:t>
            </w: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навигационной пломбы;</w:t>
            </w:r>
          </w:p>
          <w:p w14:paraId="7FC89EFC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 замене навигационной пломбы;</w:t>
            </w:r>
          </w:p>
          <w:p w14:paraId="4E883609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запрос на совершение действий с навигационной пломбой;</w:t>
            </w:r>
          </w:p>
          <w:p w14:paraId="5A8DE749" w14:textId="77777777" w:rsidR="00F34D7A" w:rsidRP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4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сообщение об изменении местонахождения объекта отслеживания;</w:t>
            </w:r>
          </w:p>
          <w:p w14:paraId="5DC9E782" w14:textId="4C2E0091" w:rsidR="00F34D7A" w:rsidRDefault="00F34D7A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14:paraId="47F97A17" w14:textId="151DA01D" w:rsidR="00BB7184" w:rsidRDefault="00BB7184" w:rsidP="0078607D">
            <w:pPr>
              <w:ind w:firstLine="31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«в» пункта 7 изложить в следующей редакции:</w:t>
            </w:r>
          </w:p>
          <w:p w14:paraId="33DDD77F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color w:val="000000" w:themeColor="text1"/>
                <w:sz w:val="24"/>
              </w:rPr>
            </w:pPr>
            <w:r w:rsidRPr="00F34D7A">
              <w:rPr>
                <w:sz w:val="24"/>
              </w:rPr>
              <w:t xml:space="preserve">в) для </w:t>
            </w:r>
            <w:r w:rsidRPr="00F34D7A">
              <w:rPr>
                <w:color w:val="000000" w:themeColor="text1"/>
                <w:sz w:val="24"/>
              </w:rPr>
              <w:t>оператора проследования:</w:t>
            </w:r>
          </w:p>
          <w:p w14:paraId="60A0ED2A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запрос информации о навигационной пломбе;</w:t>
            </w:r>
          </w:p>
          <w:p w14:paraId="18B74FC8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 xml:space="preserve">запрос </w:t>
            </w:r>
            <w:r w:rsidRPr="00F34D7A">
              <w:rPr>
                <w:color w:val="000000" w:themeColor="text1"/>
                <w:sz w:val="24"/>
              </w:rPr>
              <w:t xml:space="preserve">об отслеживании </w:t>
            </w:r>
            <w:r w:rsidRPr="00F34D7A">
              <w:rPr>
                <w:sz w:val="24"/>
              </w:rPr>
              <w:t>по уникальному номеру перевозки;</w:t>
            </w:r>
          </w:p>
          <w:p w14:paraId="4B7C783C" w14:textId="0A116AA2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 xml:space="preserve">запрос уникальных номеров перевозки </w:t>
            </w:r>
            <w:r w:rsidR="000939A2" w:rsidRPr="000939A2">
              <w:rPr>
                <w:color w:val="C00000"/>
                <w:sz w:val="24"/>
              </w:rPr>
              <w:t xml:space="preserve">по </w:t>
            </w:r>
            <w:r w:rsidRPr="00F34D7A">
              <w:rPr>
                <w:color w:val="C00000"/>
                <w:sz w:val="24"/>
              </w:rPr>
              <w:t xml:space="preserve">идентификатору </w:t>
            </w:r>
            <w:r w:rsidRPr="00F34D7A">
              <w:rPr>
                <w:sz w:val="24"/>
              </w:rPr>
              <w:t>навигационной пломбы;</w:t>
            </w:r>
          </w:p>
          <w:p w14:paraId="011D61B4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color w:val="C00000"/>
                <w:sz w:val="24"/>
              </w:rPr>
            </w:pPr>
            <w:r w:rsidRPr="00F34D7A">
              <w:rPr>
                <w:color w:val="C00000"/>
                <w:sz w:val="24"/>
              </w:rPr>
              <w:t>сообщение о действиях с навигационной пломбой;</w:t>
            </w:r>
          </w:p>
          <w:p w14:paraId="5F39E9F1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 замене навигационной пломбы;</w:t>
            </w:r>
          </w:p>
          <w:p w14:paraId="4BD09B31" w14:textId="77777777" w:rsidR="00F34D7A" w:rsidRP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запрос на совершение действий с навигационной пломбой;</w:t>
            </w:r>
          </w:p>
          <w:p w14:paraId="1CDE8789" w14:textId="77777777" w:rsidR="00F34D7A" w:rsidRDefault="00F34D7A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F34D7A">
              <w:rPr>
                <w:sz w:val="24"/>
              </w:rPr>
              <w:t>сообщение об изменении местонахождения объекта отслеживания;</w:t>
            </w:r>
          </w:p>
          <w:p w14:paraId="25C3574C" w14:textId="4F196299" w:rsidR="003528A3" w:rsidRPr="000939A2" w:rsidRDefault="00AB22B9" w:rsidP="0078607D">
            <w:pPr>
              <w:pStyle w:val="aff6"/>
              <w:widowControl/>
              <w:spacing w:line="240" w:lineRule="auto"/>
              <w:ind w:firstLine="318"/>
              <w:rPr>
                <w:color w:val="1F497D" w:themeColor="text2"/>
                <w:sz w:val="24"/>
              </w:rPr>
            </w:pPr>
            <w:r w:rsidRPr="000939A2">
              <w:rPr>
                <w:color w:val="C00000"/>
                <w:sz w:val="24"/>
              </w:rPr>
              <w:t>сообщение об аннулировании сведений в ранее направленном сообщении;</w:t>
            </w:r>
          </w:p>
        </w:tc>
      </w:tr>
      <w:tr w:rsidR="00BB7184" w:rsidRPr="000609F0" w14:paraId="30690D4F" w14:textId="77777777" w:rsidTr="0056189B">
        <w:trPr>
          <w:trHeight w:val="20"/>
        </w:trPr>
        <w:tc>
          <w:tcPr>
            <w:tcW w:w="704" w:type="dxa"/>
          </w:tcPr>
          <w:p w14:paraId="0747B7A8" w14:textId="77777777" w:rsidR="00BB7184" w:rsidRPr="00D1729A" w:rsidRDefault="00BB7184" w:rsidP="0056189B">
            <w:pPr>
              <w:pStyle w:val="a4"/>
              <w:keepNext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BDB3182" w14:textId="0FFE2287" w:rsidR="00BB7184" w:rsidRDefault="00BB7184" w:rsidP="0056189B">
            <w:pPr>
              <w:keepNext/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«г» пункта 7:</w:t>
            </w:r>
          </w:p>
          <w:p w14:paraId="36AC29FF" w14:textId="2A922ED1" w:rsidR="00BB7184" w:rsidRPr="00BB7184" w:rsidRDefault="00BB7184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sz w:val="24"/>
              </w:rPr>
              <w:t xml:space="preserve">г) для оператора применения </w:t>
            </w:r>
            <w:r w:rsidRPr="000939A2">
              <w:rPr>
                <w:strike/>
                <w:sz w:val="24"/>
              </w:rPr>
              <w:t>форм и</w:t>
            </w:r>
            <w:r w:rsidRPr="00BB7184">
              <w:rPr>
                <w:color w:val="C00000"/>
                <w:sz w:val="24"/>
              </w:rPr>
              <w:t xml:space="preserve"> </w:t>
            </w:r>
            <w:r w:rsidRPr="00BB7184">
              <w:rPr>
                <w:sz w:val="24"/>
              </w:rPr>
              <w:t>мер контроля – сообщение о мерах и формах контроля;</w:t>
            </w:r>
          </w:p>
          <w:p w14:paraId="655D616D" w14:textId="77777777" w:rsidR="00BB7184" w:rsidRPr="00F34D7A" w:rsidRDefault="00BB7184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color w:val="000000" w:themeColor="text1"/>
                <w:sz w:val="24"/>
              </w:rPr>
            </w:pPr>
          </w:p>
        </w:tc>
        <w:tc>
          <w:tcPr>
            <w:tcW w:w="6804" w:type="dxa"/>
          </w:tcPr>
          <w:p w14:paraId="2C9429C4" w14:textId="33A5E983" w:rsidR="00BB7184" w:rsidRDefault="00BB7184" w:rsidP="0056189B">
            <w:pPr>
              <w:keepNext/>
              <w:ind w:firstLine="31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«г» пункта 7 изложить в следующей редакции:</w:t>
            </w:r>
          </w:p>
          <w:p w14:paraId="3A48F1BD" w14:textId="2C260576" w:rsidR="00BB7184" w:rsidRPr="00BB7184" w:rsidRDefault="00BB7184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sz w:val="24"/>
              </w:rPr>
              <w:t xml:space="preserve">г) для оператора применения мер </w:t>
            </w:r>
            <w:r w:rsidRPr="00BB7184">
              <w:rPr>
                <w:color w:val="C00000"/>
                <w:sz w:val="24"/>
              </w:rPr>
              <w:t xml:space="preserve">и форм </w:t>
            </w:r>
            <w:r w:rsidRPr="00BB7184">
              <w:rPr>
                <w:sz w:val="24"/>
              </w:rPr>
              <w:t>контроля:</w:t>
            </w:r>
          </w:p>
          <w:p w14:paraId="52CF6B34" w14:textId="17D6E815" w:rsidR="00BB7184" w:rsidRDefault="00BB7184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sz w:val="24"/>
              </w:rPr>
              <w:t>сообщение о мерах и формах контроля;</w:t>
            </w:r>
          </w:p>
          <w:p w14:paraId="4A6F71AE" w14:textId="71A18174" w:rsidR="00C24831" w:rsidRPr="000939A2" w:rsidRDefault="00BB7184" w:rsidP="0056189B">
            <w:pPr>
              <w:pStyle w:val="aff6"/>
              <w:keepNext/>
              <w:widowControl/>
              <w:spacing w:line="240" w:lineRule="auto"/>
              <w:ind w:firstLine="318"/>
              <w:rPr>
                <w:color w:val="1F497D" w:themeColor="text2"/>
                <w:sz w:val="24"/>
              </w:rPr>
            </w:pPr>
            <w:r w:rsidRPr="000939A2">
              <w:rPr>
                <w:color w:val="C00000"/>
                <w:sz w:val="24"/>
              </w:rPr>
              <w:t>сообщение об аннулировании сведений в ранее направленном сообщении;</w:t>
            </w:r>
          </w:p>
        </w:tc>
      </w:tr>
      <w:tr w:rsidR="00BB7184" w:rsidRPr="000609F0" w14:paraId="4ED2C71B" w14:textId="77777777" w:rsidTr="0056189B">
        <w:trPr>
          <w:trHeight w:val="20"/>
        </w:trPr>
        <w:tc>
          <w:tcPr>
            <w:tcW w:w="704" w:type="dxa"/>
          </w:tcPr>
          <w:p w14:paraId="3C1097CB" w14:textId="77777777" w:rsidR="00BB7184" w:rsidRPr="00D1729A" w:rsidRDefault="00BB7184" w:rsidP="0056189B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37F594E" w14:textId="5F2655CE" w:rsidR="00BB7184" w:rsidRDefault="00BB7184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«д» пункта 7:</w:t>
            </w:r>
          </w:p>
          <w:p w14:paraId="43ACCC32" w14:textId="77777777" w:rsidR="00BB7184" w:rsidRPr="00BB7184" w:rsidRDefault="00BB7184" w:rsidP="0078607D">
            <w:pPr>
              <w:pStyle w:val="aff6"/>
              <w:widowControl/>
              <w:spacing w:line="240" w:lineRule="auto"/>
              <w:ind w:firstLine="318"/>
              <w:rPr>
                <w:color w:val="000000" w:themeColor="text1"/>
                <w:sz w:val="24"/>
              </w:rPr>
            </w:pPr>
            <w:r w:rsidRPr="00BB7184">
              <w:rPr>
                <w:sz w:val="24"/>
              </w:rPr>
              <w:t>д)</w:t>
            </w:r>
            <w:r w:rsidRPr="00BB7184">
              <w:rPr>
                <w:color w:val="000000" w:themeColor="text1"/>
                <w:sz w:val="24"/>
              </w:rPr>
              <w:t xml:space="preserve"> для оператора завершения перевозки:</w:t>
            </w:r>
          </w:p>
          <w:p w14:paraId="57227474" w14:textId="77777777" w:rsidR="00BB7184" w:rsidRPr="00BB7184" w:rsidRDefault="00BB7184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sz w:val="24"/>
              </w:rPr>
              <w:t>запрос на совершение действий с навигационной пломбой;</w:t>
            </w:r>
          </w:p>
          <w:p w14:paraId="639C0E73" w14:textId="77777777" w:rsidR="00BB7184" w:rsidRPr="00BB7184" w:rsidRDefault="00BB7184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</w:p>
        </w:tc>
        <w:tc>
          <w:tcPr>
            <w:tcW w:w="6804" w:type="dxa"/>
          </w:tcPr>
          <w:p w14:paraId="7EFC0992" w14:textId="23E910AA" w:rsidR="00BB7184" w:rsidRDefault="00BB7184" w:rsidP="0078607D">
            <w:pPr>
              <w:ind w:firstLine="31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«д» пункта 7 изложить в следующей редакции:</w:t>
            </w:r>
          </w:p>
          <w:p w14:paraId="6028C1CB" w14:textId="77777777" w:rsidR="00BB7184" w:rsidRPr="00BB7184" w:rsidRDefault="00BB7184" w:rsidP="0078607D">
            <w:pPr>
              <w:pStyle w:val="aff6"/>
              <w:widowControl/>
              <w:spacing w:line="240" w:lineRule="auto"/>
              <w:ind w:firstLine="318"/>
              <w:rPr>
                <w:color w:val="000000" w:themeColor="text1"/>
                <w:sz w:val="24"/>
              </w:rPr>
            </w:pPr>
            <w:r w:rsidRPr="00BB7184">
              <w:rPr>
                <w:sz w:val="24"/>
              </w:rPr>
              <w:t>д)</w:t>
            </w:r>
            <w:r w:rsidRPr="00BB7184">
              <w:rPr>
                <w:color w:val="000000" w:themeColor="text1"/>
                <w:sz w:val="24"/>
              </w:rPr>
              <w:t xml:space="preserve"> для оператора завершения перевозки:</w:t>
            </w:r>
          </w:p>
          <w:p w14:paraId="169F63A3" w14:textId="77777777" w:rsidR="00BB7184" w:rsidRPr="00BB7184" w:rsidRDefault="00BB7184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sz w:val="24"/>
              </w:rPr>
              <w:t>запрос на совершение действий с навигационной пломбой;</w:t>
            </w:r>
          </w:p>
          <w:p w14:paraId="74E34B75" w14:textId="7088CB58" w:rsidR="00BB7184" w:rsidRPr="00BB7184" w:rsidRDefault="00BB7184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color w:val="C00000"/>
                <w:sz w:val="24"/>
              </w:rPr>
              <w:t>сообщение об аннулировании сведений в ранее направленном сообщении;</w:t>
            </w:r>
          </w:p>
        </w:tc>
      </w:tr>
      <w:tr w:rsidR="00BB7184" w:rsidRPr="000609F0" w14:paraId="521CF3D7" w14:textId="77777777" w:rsidTr="0056189B">
        <w:trPr>
          <w:trHeight w:val="20"/>
        </w:trPr>
        <w:tc>
          <w:tcPr>
            <w:tcW w:w="704" w:type="dxa"/>
          </w:tcPr>
          <w:p w14:paraId="2185A75F" w14:textId="77777777" w:rsidR="00BB7184" w:rsidRPr="00D1729A" w:rsidRDefault="00BB7184" w:rsidP="0056189B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CB6BB9E" w14:textId="1C544F2E" w:rsidR="00BB7184" w:rsidRDefault="00BB7184" w:rsidP="0078607D">
            <w:pPr>
              <w:ind w:firstLine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«е» пункта 7:</w:t>
            </w:r>
          </w:p>
          <w:p w14:paraId="63C107FD" w14:textId="77777777" w:rsidR="00BB7184" w:rsidRPr="00BB7184" w:rsidRDefault="00BB7184" w:rsidP="0078607D">
            <w:pPr>
              <w:pStyle w:val="aff6"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sz w:val="24"/>
              </w:rPr>
              <w:t xml:space="preserve">е) для фактического оператора проследования – сообщение </w:t>
            </w:r>
          </w:p>
          <w:p w14:paraId="1F72AD46" w14:textId="7F5C6DC4" w:rsidR="00BB7184" w:rsidRPr="00BB7184" w:rsidRDefault="00BB7184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sz w:val="24"/>
              </w:rPr>
              <w:t>об изменении местонахождения объекта отслеживания.</w:t>
            </w:r>
          </w:p>
        </w:tc>
        <w:tc>
          <w:tcPr>
            <w:tcW w:w="6804" w:type="dxa"/>
          </w:tcPr>
          <w:p w14:paraId="3F311FC7" w14:textId="4ED15C94" w:rsidR="00BB7184" w:rsidRDefault="00BB7184" w:rsidP="0078607D">
            <w:pPr>
              <w:ind w:firstLine="31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подпункт «е» пункта 7 изложить в следующей редакции:</w:t>
            </w:r>
          </w:p>
          <w:p w14:paraId="0D6E0E08" w14:textId="4AEDDF23" w:rsidR="00BB7184" w:rsidRPr="00BB7184" w:rsidRDefault="00BB7184" w:rsidP="0078607D">
            <w:pPr>
              <w:pStyle w:val="aff6"/>
              <w:widowControl/>
              <w:spacing w:line="240" w:lineRule="auto"/>
              <w:ind w:firstLine="318"/>
              <w:rPr>
                <w:sz w:val="24"/>
              </w:rPr>
            </w:pPr>
            <w:r w:rsidRPr="00BB7184">
              <w:rPr>
                <w:color w:val="C00000"/>
                <w:sz w:val="24"/>
              </w:rPr>
              <w:t>е) для фактического оператора проследования – сообщение об изменении местонахождения объекта отслеживания.</w:t>
            </w:r>
          </w:p>
        </w:tc>
      </w:tr>
      <w:tr w:rsidR="0011484C" w:rsidRPr="000609F0" w14:paraId="724FE1AA" w14:textId="77777777" w:rsidTr="0056189B">
        <w:trPr>
          <w:trHeight w:val="20"/>
        </w:trPr>
        <w:tc>
          <w:tcPr>
            <w:tcW w:w="704" w:type="dxa"/>
          </w:tcPr>
          <w:p w14:paraId="27B97FE9" w14:textId="133D7008" w:rsidR="0056189B" w:rsidRPr="0056189B" w:rsidRDefault="0056189B" w:rsidP="0056189B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26CE1A4" w14:textId="77777777" w:rsidR="0011484C" w:rsidRPr="000609F0" w:rsidRDefault="0011484C" w:rsidP="00FC7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F0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6804" w:type="dxa"/>
          </w:tcPr>
          <w:p w14:paraId="76191BCE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 В случае если оператору проследования необходима информация о перевозке, он направляет оператору отслеживания перевозки, запрос, содержащий уникальный номер перевозки.</w:t>
            </w:r>
          </w:p>
          <w:p w14:paraId="3C4C95C3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Оператор отслеживания перевозки в ответ на поступивший запрос предоставляет сведения об отслеживании перевозки, включающие в себя информацию о событиях, произошедших с навигационной пломбой.</w:t>
            </w:r>
          </w:p>
          <w:p w14:paraId="611A3148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случае, если запрос был направлен не оператором проследования, оператор отслеживания не предоставляет сведения, указанные в абзаце втором настоящего пункта.</w:t>
            </w:r>
          </w:p>
          <w:p w14:paraId="44E17005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 В случае если, уникальный номер перевозки неизвестен, то в целях контроля перевозки оператор проследования может направить оператору регистрации запрос, содержащий идентификатор навигационной пломбы, с указанием периода, за который необходимо представить сведения.</w:t>
            </w:r>
          </w:p>
          <w:p w14:paraId="179359FE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Оператор регистрации в ответ на поступивший запрос предоставляет сведения обо всех уникальных номерах перевозок, отслеживание которых осуществлялось в указанный период с применением навигационной пломбы, идентификатор которой указан в запросе</w:t>
            </w:r>
          </w:p>
          <w:p w14:paraId="0AF02783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18</w:t>
            </w: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 При осуществлении контроля перевозки оператор отслеживания может направить оператору регистрации запрос по идентификатору навигационной пломбы и по уникальному номеру перевозки.</w:t>
            </w:r>
          </w:p>
          <w:p w14:paraId="3A2895F2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Оператор регистрации в ответ на поступивший запрос формирует и направляет одно из следующих сообщений:</w:t>
            </w:r>
          </w:p>
          <w:p w14:paraId="420D3816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сведения о технологических данных навигационной пломбы и нештатных ситуациях, возникших в ходе осуществления перевозки, в случае если поступивший запрос получен от оператора отслеживания по запрашиваемой перевозке;</w:t>
            </w:r>
          </w:p>
          <w:p w14:paraId="102D6F4C" w14:textId="77777777" w:rsidR="0011484C" w:rsidRPr="003A1CCD" w:rsidRDefault="0011484C" w:rsidP="00FC7EA0">
            <w:pPr>
              <w:ind w:firstLine="31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1C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отказ в предоставлении запрашиваемых сведений, в случае если поступивший запрос получен от оператора, не являющегося оператором отслеживания по запрашиваемой перевозке</w:t>
            </w:r>
            <w:r w:rsidRPr="003A1CC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  <w:p w14:paraId="167B93D1" w14:textId="77777777" w:rsidR="00BB7184" w:rsidRPr="0048644D" w:rsidRDefault="00BB7184" w:rsidP="00BB7184">
            <w:pPr>
              <w:ind w:firstLine="31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18</w:t>
            </w:r>
            <w:r w:rsidRPr="0048644D">
              <w:rPr>
                <w:rFonts w:ascii="Times New Roman" w:hAnsi="Times New Roman"/>
                <w:color w:val="C00000"/>
                <w:sz w:val="24"/>
                <w:szCs w:val="24"/>
                <w:vertAlign w:val="superscript"/>
              </w:rPr>
              <w:t>4</w:t>
            </w: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. В случае если после направления сообщения, определенного пунктом 7 настоящего Порядка, уполномоченным оператором, выступающем в качестве инициатора сообщения выявлены расхождения между сведениями, содержащимися в информационной системе этого уполномоченного оператора и сведениями, указанными в направленном сообщении, такой уполномоченным оператор:</w:t>
            </w:r>
          </w:p>
          <w:p w14:paraId="1DE28548" w14:textId="77777777" w:rsidR="00BB7184" w:rsidRPr="0048644D" w:rsidRDefault="00BB7184" w:rsidP="00BB7184">
            <w:pPr>
              <w:ind w:firstLine="31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формирует сообщение об аннулировании сведений, указанных в ранее направленном сообщении, и направляет сформированное сообщение тем уполномоченным операторам, которым ранее направлялось сообщение;</w:t>
            </w:r>
          </w:p>
          <w:p w14:paraId="161FD228" w14:textId="77777777" w:rsidR="00BB7184" w:rsidRPr="0048644D" w:rsidRDefault="00BB7184" w:rsidP="00BB7184">
            <w:pPr>
              <w:ind w:firstLine="31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формирует новое сообщение и направляет такое сообщение получателям сообщения в соответствии с Приложением 1 к настоящему Порядку.</w:t>
            </w:r>
          </w:p>
          <w:p w14:paraId="027C36D3" w14:textId="2781E9C2" w:rsidR="008A6EE9" w:rsidRPr="0048644D" w:rsidRDefault="00331300" w:rsidP="000939A2">
            <w:pPr>
              <w:ind w:firstLine="31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Перечень сообщений</w:t>
            </w:r>
            <w:r w:rsidR="00BB7184"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, в отношении которых возможно производить аннулирование в соответствии с абзацем вторым настоящего пункта, определен приложением № 1 к настоящим Правилам.</w:t>
            </w:r>
          </w:p>
        </w:tc>
      </w:tr>
      <w:tr w:rsidR="00C3015A" w:rsidRPr="000609F0" w14:paraId="4681DC86" w14:textId="77777777" w:rsidTr="0056189B">
        <w:trPr>
          <w:trHeight w:val="20"/>
        </w:trPr>
        <w:tc>
          <w:tcPr>
            <w:tcW w:w="704" w:type="dxa"/>
          </w:tcPr>
          <w:p w14:paraId="1B28AAFC" w14:textId="3B7B52BD" w:rsidR="00C3015A" w:rsidRPr="0056189B" w:rsidRDefault="00C3015A" w:rsidP="0056189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0A530A6" w14:textId="48064527" w:rsidR="00C3015A" w:rsidRPr="0049568F" w:rsidRDefault="00DD093E" w:rsidP="00C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8F">
              <w:rPr>
                <w:rFonts w:ascii="Times New Roman" w:hAnsi="Times New Roman" w:cs="Times New Roman"/>
                <w:sz w:val="24"/>
                <w:szCs w:val="24"/>
              </w:rPr>
              <w:t>Приложение № 1 (Перечень инициаторов и получателей сообщений, используемых в рамках информационного взаимодействия при отслеживании перевозок с применением навигационных пломб)</w:t>
            </w:r>
          </w:p>
          <w:tbl>
            <w:tblPr>
              <w:tblW w:w="66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6"/>
              <w:gridCol w:w="1701"/>
              <w:gridCol w:w="1559"/>
              <w:gridCol w:w="1985"/>
            </w:tblGrid>
            <w:tr w:rsidR="0049568F" w:rsidRPr="00E76BAE" w14:paraId="65DE9C4E" w14:textId="77777777" w:rsidTr="00DE36FF">
              <w:trPr>
                <w:trHeight w:val="109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1644" w14:textId="461BA41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Инициатор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7DE5C" w14:textId="2D740F48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Содержание сообщения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A36FA" w14:textId="587B04B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Получатель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C0091" w14:textId="0270A5D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Основание </w:t>
                  </w:r>
                </w:p>
              </w:tc>
            </w:tr>
            <w:tr w:rsidR="0049568F" w:rsidRPr="00E76BAE" w14:paraId="71B409BA" w14:textId="77777777" w:rsidTr="00DE36FF">
              <w:trPr>
                <w:trHeight w:val="2553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49E7" w14:textId="3697F0C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 Оператор отслеживания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90226" w14:textId="7DFC751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запрос информации о навигационной пломбе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466D7" w14:textId="59257ED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или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уполномоченные операторы (органы) других государств –членов Евразийского экономического союза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A0379" w14:textId="0E80365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8 Порядка взаимодействия*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(с учетом пункта 9 указанного Порядка)</w:t>
                  </w:r>
                </w:p>
              </w:tc>
            </w:tr>
            <w:tr w:rsidR="0049568F" w:rsidRPr="00E76BAE" w14:paraId="4A24A9AF" w14:textId="77777777" w:rsidTr="00DE36FF">
              <w:trPr>
                <w:trHeight w:val="175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DDC63" w14:textId="67B20DA2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 Оператор регистрации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CA2D9" w14:textId="34C1F21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результатах поиска информации о навигационной пломбе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0335A" w14:textId="0F7242D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ED957" w14:textId="2D79FE3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8 Порядка взаимодействия</w:t>
                  </w:r>
                </w:p>
              </w:tc>
            </w:tr>
            <w:tr w:rsidR="0049568F" w:rsidRPr="00E76BAE" w14:paraId="7605248C" w14:textId="77777777" w:rsidTr="002E365B">
              <w:trPr>
                <w:trHeight w:val="177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ABD50" w14:textId="3C19E62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проследования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2D8658" w14:textId="489F817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запрос информации о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навигационной пломбе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7C777" w14:textId="2A37AD5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7F5C1" w14:textId="77777777" w:rsidR="002E365B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первый пункта 8 Порядка взаимодействия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(с учетом Порядка совершения действий**)</w:t>
                  </w:r>
                </w:p>
                <w:p w14:paraId="6DAB9A5E" w14:textId="77777777" w:rsidR="00DE36FF" w:rsidRDefault="00DE36F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B4DFD42" w14:textId="77777777" w:rsidR="00DE36FF" w:rsidRDefault="00DE36F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F9C996" w14:textId="77777777" w:rsidR="00DE36FF" w:rsidRDefault="00DE36F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EB735AA" w14:textId="77777777" w:rsidR="00DE36FF" w:rsidRDefault="00DE36F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FC16D8" w14:textId="6E4A1D75" w:rsidR="00DE36FF" w:rsidRPr="00E76BAE" w:rsidRDefault="00DE36F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9568F" w:rsidRPr="00E76BAE" w14:paraId="3D12F2D2" w14:textId="77777777" w:rsidTr="00DE36FF">
              <w:trPr>
                <w:trHeight w:val="248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C172F" w14:textId="477ADCD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4. Оператор отслеживания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23100" w14:textId="4F77A6D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результатах поиска информации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7EBF6B" w14:textId="3C481B1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проследования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22D5C" w14:textId="3543EF7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8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(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учетом Порядка совершения действий)</w:t>
                  </w:r>
                </w:p>
              </w:tc>
            </w:tr>
            <w:tr w:rsidR="0049568F" w:rsidRPr="00E76BAE" w14:paraId="5666E016" w14:textId="77777777" w:rsidTr="00DE36FF">
              <w:trPr>
                <w:trHeight w:val="2103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84421" w14:textId="0A456A5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5. Оператор </w:t>
                  </w: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отслеживания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A6A3F" w14:textId="240E40FD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запись информации в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навигационную пломбу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ADEEF" w14:textId="51DFDD2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A74DF7" w14:textId="1434510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10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 абзац первый пункта 26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447E481E" w14:textId="77777777" w:rsidTr="00DE36FF">
              <w:trPr>
                <w:trHeight w:val="185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7E39E" w14:textId="361538E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6.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58083" w14:textId="77777777" w:rsidR="0049568F" w:rsidRDefault="0049568F" w:rsidP="00DE36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результатах записи информации в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навигационную пломбу</w:t>
                  </w:r>
                </w:p>
                <w:p w14:paraId="3CFDC940" w14:textId="77777777" w:rsidR="00DE36FF" w:rsidRDefault="00DE36FF" w:rsidP="00DE36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1E77F6" w14:textId="77777777" w:rsidR="00DE36FF" w:rsidRDefault="00DE36FF" w:rsidP="00DE36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F13F16D" w14:textId="6735F5EC" w:rsidR="00DE36FF" w:rsidRPr="00E76BAE" w:rsidRDefault="00DE36FF" w:rsidP="00DE36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1B1F2" w14:textId="1C285B6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47877" w14:textId="5347D4F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абзац второй пункта 10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 абзац второй пункта 26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5FBE8FFF" w14:textId="77777777" w:rsidTr="00DE36FF">
              <w:trPr>
                <w:trHeight w:val="254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56937" w14:textId="05C0D67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7.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24A3B" w14:textId="51EFDCC2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запрос на совершение действий с навигационной пломбой (активация)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69ECF" w14:textId="79F4D64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7622F" w14:textId="40CDD09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11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второй пункта 26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75688C50" w14:textId="77777777" w:rsidTr="00DE36FF">
              <w:trPr>
                <w:trHeight w:val="2055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384CC" w14:textId="32C8068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8.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A7D2B" w14:textId="3EAE2794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0CC97" w14:textId="3A3132C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57AE5" w14:textId="0C74F5B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11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третий пункта 26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4BCF9143" w14:textId="77777777" w:rsidTr="00DE36FF">
              <w:trPr>
                <w:trHeight w:val="1416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03D9D" w14:textId="7E038B5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89F75" w14:textId="6905F108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об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отслеживании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перевозки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A02E0" w14:textId="23FCAB2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операторы проследования, 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D2E21" w14:textId="2F3DE80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12 Порядка взаимодействия</w:t>
                  </w:r>
                </w:p>
              </w:tc>
            </w:tr>
            <w:tr w:rsidR="0049568F" w:rsidRPr="00E76BAE" w14:paraId="3D3528E3" w14:textId="77777777" w:rsidTr="00DE36FF">
              <w:trPr>
                <w:trHeight w:val="182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DAD87" w14:textId="74FC3D78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 Оператор регистрации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E4F7" w14:textId="0BCF2360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технологических данных, полученных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от навигационной пломбы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AB82A" w14:textId="248CDA3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7F455" w14:textId="4A9D311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13 Порядка взаимодействия</w:t>
                  </w:r>
                </w:p>
              </w:tc>
            </w:tr>
            <w:tr w:rsidR="0049568F" w:rsidRPr="00E76BAE" w14:paraId="378D5D53" w14:textId="77777777" w:rsidTr="00DE36FF">
              <w:trPr>
                <w:trHeight w:val="113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817DD1" w14:textId="0B725FB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11.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4B133" w14:textId="3DCF713C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сообщение об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отслеживании перевозки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ED3D6" w14:textId="5A37DEA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операторы проследования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17834" w14:textId="2C651D3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14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6C8218C8" w14:textId="77777777" w:rsidTr="00DE36FF">
              <w:trPr>
                <w:trHeight w:val="63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0FEA8" w14:textId="3E1F509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894DA" w14:textId="77777777" w:rsidR="0049568F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</w:t>
                  </w: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изменение периодичности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направления сообщений от навигационной пломбы) </w:t>
                  </w:r>
                </w:p>
                <w:p w14:paraId="65036C2C" w14:textId="77777777" w:rsidR="00DE36FF" w:rsidRDefault="00DE36F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DB66C43" w14:textId="5263FA90" w:rsidR="00DE36FF" w:rsidRPr="00E76BAE" w:rsidRDefault="00DE36F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4427F" w14:textId="60903F4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57DB3A" w14:textId="18D76B6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15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15FC9775" w14:textId="77777777" w:rsidTr="00DE36FF">
              <w:trPr>
                <w:trHeight w:val="438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FB7A77" w14:textId="1B3FBFC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13.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96233D" w14:textId="0B708C71" w:rsidR="00DE36F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(ответ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результатах запроса </w:t>
                  </w: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на изменение периодичности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направления сообщений от навигационной пломбы)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2A64F" w14:textId="70BE471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32C04" w14:textId="4EBADA4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15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70168B40" w14:textId="77777777" w:rsidTr="004C12C9">
              <w:trPr>
                <w:trHeight w:val="170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445DE" w14:textId="7155DA2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14. Оператор отслеживания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8E5F0" w14:textId="77777777" w:rsidR="004C12C9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(уведомление об изменении периодичности)</w:t>
                  </w:r>
                </w:p>
                <w:p w14:paraId="2A3735A5" w14:textId="77777777" w:rsidR="004C12C9" w:rsidRDefault="004C12C9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11D562" w14:textId="77777777" w:rsidR="004C12C9" w:rsidRDefault="004C12C9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33CD4A" w14:textId="77777777" w:rsidR="004C12C9" w:rsidRDefault="004C12C9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4909E0" w14:textId="7DD9DE6F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CA101" w14:textId="32AAF99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операторы проследования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979E7" w14:textId="64372153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16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132841C5" w14:textId="77777777" w:rsidTr="004C12C9">
              <w:trPr>
                <w:trHeight w:val="110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AFE30" w14:textId="320661D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15.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проследования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D8FE4" w14:textId="77777777" w:rsidR="00DE36FF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об отслеживании по уникальному номеру перевозки</w:t>
                  </w:r>
                </w:p>
                <w:p w14:paraId="6BD62AC3" w14:textId="074D637B" w:rsidR="009279F3" w:rsidRPr="00E76BAE" w:rsidRDefault="009279F3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364F1" w14:textId="6325E52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42CD1" w14:textId="3FD5372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17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1C9945FB" w14:textId="77777777" w:rsidTr="004C12C9">
              <w:trPr>
                <w:trHeight w:val="163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FCFE9" w14:textId="71B1A42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16.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7D5D7" w14:textId="24579508" w:rsidR="00DE36FF" w:rsidRPr="00E76BAE" w:rsidRDefault="0049568F" w:rsidP="004C12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об объекте отслеживания по уникальному номеру перевозки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37BCA" w14:textId="11190E5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0B053" w14:textId="094834B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17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1C0AAB16" w14:textId="77777777" w:rsidTr="00DE36FF">
              <w:trPr>
                <w:trHeight w:val="496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22140" w14:textId="321B15C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17. Оператор проследования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927462" w14:textId="541FC0E5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запрос уникальных номеров перевозки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по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уникальному идентификационному номеру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навигационной пломбы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AF2A" w14:textId="6137FB3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7B6C0" w14:textId="3BAD47A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18 Порядка взаимодействия</w:t>
                  </w:r>
                </w:p>
              </w:tc>
            </w:tr>
            <w:tr w:rsidR="0049568F" w:rsidRPr="00E76BAE" w14:paraId="157AEB57" w14:textId="77777777" w:rsidTr="004C12C9">
              <w:trPr>
                <w:trHeight w:val="202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92747" w14:textId="01A2568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18. Оператор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48F9B" w14:textId="4BDEBE8E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об уникальных номерах перевозки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по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уникальному идентификационному номеру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навигационной пломбы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960BB8" w14:textId="3B411FE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C7D97" w14:textId="4C72EAA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18 Порядка взаимодействия</w:t>
                  </w:r>
                </w:p>
              </w:tc>
            </w:tr>
            <w:tr w:rsidR="0049568F" w:rsidRPr="00E76BAE" w14:paraId="5C7B3B85" w14:textId="77777777" w:rsidTr="004C12C9">
              <w:trPr>
                <w:trHeight w:val="234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C7B2D" w14:textId="6FA1699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19.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E67C8" w14:textId="1E5D1DBA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информации по уникальному идентификационному номеру навигационной пломбы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03601" w14:textId="754A27E2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48FBD" w14:textId="38E8F59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19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0CDE20CD" w14:textId="77777777" w:rsidTr="00DE36FF">
              <w:trPr>
                <w:trHeight w:val="77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85B7F" w14:textId="5C22C90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 Оператор регистрации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AD388" w14:textId="5F499D43" w:rsidR="00DE36F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 технологических данных, полученных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от навигационной пломбы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1CB51" w14:textId="71E2F4C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1C421" w14:textId="2AD6075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19 Порядка взаимодействия</w:t>
                  </w:r>
                </w:p>
              </w:tc>
            </w:tr>
            <w:tr w:rsidR="0049568F" w:rsidRPr="00E76BAE" w14:paraId="6F7C61C4" w14:textId="77777777" w:rsidTr="00DE36FF">
              <w:trPr>
                <w:trHeight w:val="2263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C6694" w14:textId="6FE41DD2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 Оператор завершения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B82231" w14:textId="1D58E83E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(деактивация)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49740" w14:textId="76D25C2D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B7034" w14:textId="7F271963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20 Порядка взаимодействия</w:t>
                  </w:r>
                </w:p>
              </w:tc>
            </w:tr>
            <w:tr w:rsidR="0049568F" w:rsidRPr="00E76BAE" w14:paraId="5104E1A0" w14:textId="77777777" w:rsidTr="004C12C9">
              <w:trPr>
                <w:trHeight w:val="182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C0B79" w14:textId="1A05F2A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22.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1CE4" w14:textId="713B156F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 навигационной пломбой (деактивация)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E1B16" w14:textId="02B22D9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2070A" w14:textId="088B29C3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20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5CE20879" w14:textId="77777777" w:rsidTr="004C12C9">
              <w:trPr>
                <w:trHeight w:val="183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83A60" w14:textId="5DCDCAA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44126" w14:textId="3AE4249A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(деактивация)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44B90" w14:textId="5D5CFE7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39758" w14:textId="539BD36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20 Порядка взаимодействия</w:t>
                  </w:r>
                </w:p>
              </w:tc>
            </w:tr>
            <w:tr w:rsidR="0049568F" w:rsidRPr="00E76BAE" w14:paraId="13E5D88A" w14:textId="77777777" w:rsidTr="004C12C9">
              <w:trPr>
                <w:trHeight w:val="9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571D3" w14:textId="1C09258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24.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 Оператор отслеживания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C0A61" w14:textId="5894D986" w:rsidR="004C12C9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(деактивация)</w:t>
                  </w:r>
                </w:p>
                <w:p w14:paraId="6169CF22" w14:textId="77777777" w:rsidR="004C12C9" w:rsidRDefault="004C12C9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76FA71" w14:textId="77777777" w:rsidR="004C12C9" w:rsidRDefault="004C12C9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73CA987" w14:textId="25F0839B" w:rsidR="00DE36FF" w:rsidRPr="00E76BAE" w:rsidRDefault="00DE36F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0A63D" w14:textId="16F59E9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завершения перевозки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365849" w14:textId="67D0B833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20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0404E808" w14:textId="77777777" w:rsidTr="004C12C9">
              <w:trPr>
                <w:trHeight w:val="63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AB76C" w14:textId="4D377E1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B95D5" w14:textId="64ECA147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сообщение о завершении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отслеживания перевозки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DFED" w14:textId="64F3FCB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операторы проследования,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оператор регистрации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E4EE0" w14:textId="7F3366E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абзац первый пункта 21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4988A777" w14:textId="77777777" w:rsidTr="004C12C9">
              <w:trPr>
                <w:trHeight w:val="2403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4BE24" w14:textId="71FF850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 Оператор завершения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F67FC" w14:textId="729E7684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запрос на совершение действий с навигационной пломбой (дистанционное размыкание)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51785" w14:textId="4435893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43596" w14:textId="54DE9032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22 Порядка взаимодействия</w:t>
                  </w:r>
                </w:p>
              </w:tc>
            </w:tr>
            <w:tr w:rsidR="0049568F" w:rsidRPr="00E76BAE" w14:paraId="53E6E313" w14:textId="77777777" w:rsidTr="004C12C9">
              <w:trPr>
                <w:trHeight w:val="2253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AAD20" w14:textId="794EC05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27.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92D9" w14:textId="5D363601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запрос на совершение действий с навигационной пломбой (дистанционное размыкание)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E49BB" w14:textId="03C2A13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EF3591" w14:textId="5CAEFD63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22 Порядка взаимодействия</w:t>
                  </w:r>
                </w:p>
              </w:tc>
            </w:tr>
            <w:tr w:rsidR="0049568F" w:rsidRPr="00E76BAE" w14:paraId="13C7410B" w14:textId="77777777" w:rsidTr="009279F3">
              <w:trPr>
                <w:trHeight w:val="3405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8707E" w14:textId="403BB35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28. Оператор регистрации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0963F" w14:textId="4D5B7ABA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(дистанционное размыкание)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0CE1F" w14:textId="498009E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04FEE" w14:textId="50090F6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22 Порядка взаимодействия</w:t>
                  </w:r>
                </w:p>
              </w:tc>
            </w:tr>
            <w:tr w:rsidR="0049568F" w:rsidRPr="00E76BAE" w14:paraId="47862324" w14:textId="77777777" w:rsidTr="009279F3">
              <w:trPr>
                <w:trHeight w:val="2196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3A270" w14:textId="06A0C18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29.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B9A6D" w14:textId="7B1E5947" w:rsidR="009279F3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(дистанционное размыкание)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0051E" w14:textId="1B840B0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завершения перевозки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10840" w14:textId="33A8671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22 Порядка взаимодействия</w:t>
                  </w:r>
                </w:p>
              </w:tc>
            </w:tr>
            <w:tr w:rsidR="0049568F" w:rsidRPr="00E76BAE" w14:paraId="0F4239DE" w14:textId="77777777" w:rsidTr="009279F3">
              <w:trPr>
                <w:trHeight w:val="2836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742CC" w14:textId="5E87726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30. Оператор завершения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A516A" w14:textId="4DBB4D9E" w:rsidR="00DE36FF" w:rsidRPr="00E76BAE" w:rsidRDefault="0049568F" w:rsidP="004C12C9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запрос на совершение действий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 навигационной пломбой (размыкание с использованием специального устройства)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25062" w14:textId="7871958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2A9A0" w14:textId="3881457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23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428C5372" w14:textId="77777777" w:rsidTr="009279F3">
              <w:trPr>
                <w:trHeight w:val="309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232C7" w14:textId="5251AFE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31.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2EB43" w14:textId="1301B44F" w:rsidR="00DE36F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 действиях с навигационной пломбой (размыкание с использованием специального устройства)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8438D" w14:textId="310A521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46CBD" w14:textId="73FD2B8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23 Порядка взаимодействия</w:t>
                  </w:r>
                </w:p>
              </w:tc>
            </w:tr>
            <w:tr w:rsidR="0049568F" w:rsidRPr="00E76BAE" w14:paraId="79108782" w14:textId="77777777" w:rsidTr="009279F3">
              <w:trPr>
                <w:trHeight w:val="92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876E" w14:textId="527ACF33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32.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проследования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24334" w14:textId="4C6BC18D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сообщение о замене навигационной пломбы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8FD3B" w14:textId="5CED18E2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778404" w14:textId="0EE08E1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пункты 24 и 31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63364A7D" w14:textId="77777777" w:rsidTr="009279F3">
              <w:trPr>
                <w:trHeight w:val="177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3E4DA" w14:textId="57B6CE3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33. Оператор отслеживания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F56B6" w14:textId="1B12A625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 навигационной пломбой (деактивация)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E63F3" w14:textId="357CA4D2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CD4754" w14:textId="09CBDBC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первый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пункта 25 и пункт 31 Порядка взаимодействия</w:t>
                  </w:r>
                </w:p>
              </w:tc>
            </w:tr>
            <w:tr w:rsidR="0049568F" w:rsidRPr="00E76BAE" w14:paraId="70B85D10" w14:textId="77777777" w:rsidTr="009279F3">
              <w:trPr>
                <w:trHeight w:val="198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8A5CC" w14:textId="6CBBA38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34.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5799A" w14:textId="77777777" w:rsidR="0049568F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(деактивация)</w:t>
                  </w:r>
                </w:p>
                <w:p w14:paraId="0FD6B2D5" w14:textId="77777777" w:rsidR="00DE36FF" w:rsidRDefault="00DE36F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5D602B" w14:textId="757C84DF" w:rsidR="00DE36FF" w:rsidRPr="00E76BAE" w:rsidRDefault="00DE36F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F4263" w14:textId="4502465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2B7F8" w14:textId="03513DA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25 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пункт 31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2A6AAE00" w14:textId="77777777" w:rsidTr="009279F3">
              <w:trPr>
                <w:trHeight w:val="1116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E39AC" w14:textId="5EB7763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35.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74F54" w14:textId="3F3F7640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замене навигационной пломбы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B2D2C" w14:textId="00A8444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операторы проследования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0BACA" w14:textId="525109A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пункты 27 и 31 Порядка взаимодействия</w:t>
                  </w:r>
                </w:p>
              </w:tc>
            </w:tr>
            <w:tr w:rsidR="0049568F" w:rsidRPr="00E76BAE" w14:paraId="35A99B13" w14:textId="77777777" w:rsidTr="009279F3">
              <w:trPr>
                <w:trHeight w:val="2265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21F73" w14:textId="09EC10A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36. 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D546B" w14:textId="4048AD51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навигационной пломбой (дистанционное размыкание)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7E51" w14:textId="3F2DC88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69D35" w14:textId="5A73B80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28 Порядка взаимодействия</w:t>
                  </w:r>
                </w:p>
              </w:tc>
            </w:tr>
            <w:tr w:rsidR="0049568F" w:rsidRPr="00E76BAE" w14:paraId="74C910B6" w14:textId="77777777" w:rsidTr="00DE36FF">
              <w:trPr>
                <w:trHeight w:val="212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DA796" w14:textId="24684A4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37. 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6C545" w14:textId="60585FA5" w:rsidR="009279F3" w:rsidRDefault="0049568F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(дистанционное размыкание)</w:t>
                  </w:r>
                </w:p>
                <w:p w14:paraId="395A1F64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1731FFC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9EEC86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031969" w14:textId="4320B459" w:rsidR="009279F3" w:rsidRPr="00E76BAE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284A0" w14:textId="337BA3B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6996E" w14:textId="29436E1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28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1DA3EABB" w14:textId="77777777" w:rsidTr="009279F3">
              <w:trPr>
                <w:trHeight w:val="230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73948D" w14:textId="1AE2D8A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38. 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6B4A5" w14:textId="0B9D200F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(дистанционное размыкание)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D0C77" w14:textId="25E3A03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3E1A2" w14:textId="288528E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28 Порядка взаимодействия</w:t>
                  </w:r>
                </w:p>
              </w:tc>
            </w:tr>
            <w:tr w:rsidR="0049568F" w:rsidRPr="00E76BAE" w14:paraId="6D3296BB" w14:textId="77777777" w:rsidTr="009279F3">
              <w:trPr>
                <w:trHeight w:val="224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F558F" w14:textId="177E189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39. 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2287D" w14:textId="5B82B61E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(дистанционное размыкание)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81F93" w14:textId="4091858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0DE9" w14:textId="29BB48D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28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6BCD28EA" w14:textId="77777777" w:rsidTr="00DE36FF">
              <w:trPr>
                <w:trHeight w:val="3392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C99FE" w14:textId="10E6CCB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40. 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251E2" w14:textId="77777777" w:rsidR="00DE36FF" w:rsidRDefault="0049568F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(размыкание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использованием специального устройства)</w:t>
                  </w:r>
                </w:p>
                <w:p w14:paraId="310C3880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E04178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3C7090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B7013A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B701C2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CB71B4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0D5D48B" w14:textId="77777777" w:rsidR="009279F3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1C88A1" w14:textId="30A7CF10" w:rsidR="009279F3" w:rsidRPr="00E76BAE" w:rsidRDefault="009279F3" w:rsidP="009279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25CC7" w14:textId="65C205B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E4BC1" w14:textId="5F612A8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29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267410E0" w14:textId="77777777" w:rsidTr="009279F3">
              <w:trPr>
                <w:trHeight w:val="2905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399A9" w14:textId="2DAA1A9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41. 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ABA25" w14:textId="71CB1BF9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(размыкание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использованием специального устройства)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3D770" w14:textId="17FD08B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CADCA" w14:textId="6144CFB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29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12E8C0EE" w14:textId="77777777" w:rsidTr="009279F3">
              <w:trPr>
                <w:trHeight w:val="1684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BDF1E" w14:textId="27E17AE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42. 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5CB7" w14:textId="10346DC0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 действиях с навигационной пломбой (замыкание)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91A7" w14:textId="466307F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07DD9" w14:textId="60353E7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30 Порядка взаимодействия</w:t>
                  </w:r>
                </w:p>
              </w:tc>
            </w:tr>
            <w:tr w:rsidR="0049568F" w:rsidRPr="00E76BAE" w14:paraId="758E89F8" w14:textId="77777777" w:rsidTr="009279F3">
              <w:trPr>
                <w:trHeight w:val="1566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19632" w14:textId="75AA036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43. 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BE4EA" w14:textId="1650FAF5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(замыкание)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9BC4C" w14:textId="3BB84493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9A0E7" w14:textId="272B7E6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30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09489C33" w14:textId="77777777" w:rsidTr="00E76BAE">
              <w:trPr>
                <w:trHeight w:val="1181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C7693" w14:textId="4A9C84A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  <w:lang w:val="en-US"/>
                    </w:rPr>
                    <w:t>44. </w:t>
                  </w: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проследования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DBB0B" w14:textId="719957E6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навигационной пломбой (деактивация)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D8671" w14:textId="22CE07F8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B50D4" w14:textId="551480D8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пункт 32 Порядка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35F751FE" w14:textId="77777777" w:rsidTr="00E76BAE">
              <w:trPr>
                <w:trHeight w:val="64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CC29C" w14:textId="0E9FD0D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  <w:lang w:val="en-US"/>
                    </w:rPr>
                    <w:t>45.</w:t>
                  </w: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 Оператор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29FC1" w14:textId="241A7615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навигационной пломбой (деактивация)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79B17" w14:textId="2630D82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56B04" w14:textId="3AE0FF73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пункт 32 Порядка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27E35381" w14:textId="77777777" w:rsidTr="0099633F">
              <w:trPr>
                <w:trHeight w:val="20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64E37" w14:textId="64B4A9DB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lastRenderedPageBreak/>
                    <w:t>46. Оператор регистрации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36309" w14:textId="01E5108D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сообщение о действиях с навигационной пломбой (деактивация)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F596" w14:textId="4BB8AA78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C4081" w14:textId="06708EB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пункт 32 Порядка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12DC49E4" w14:textId="77777777" w:rsidTr="00E76BAE">
              <w:trPr>
                <w:trHeight w:val="930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695F5" w14:textId="2720F50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47. Оператор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3B3B8" w14:textId="3663E302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сообщение о действиях с навигационной пломбой (деактивация)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259E8" w14:textId="31088DA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>операторы проследования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FFEBC" w14:textId="303030C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/>
                      <w:sz w:val="20"/>
                      <w:szCs w:val="20"/>
                    </w:rPr>
                    <w:t xml:space="preserve">пункт 32 Порядка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3D2885A5" w14:textId="77777777" w:rsidTr="00743A92">
              <w:trPr>
                <w:trHeight w:val="1435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18A22" w14:textId="43CB9FE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 Оператор</w:t>
                  </w: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регистрации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CFB76" w14:textId="75C22C71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color w:val="000000" w:themeColor="text1"/>
                      <w:sz w:val="20"/>
                      <w:szCs w:val="20"/>
                    </w:rPr>
                    <w:t>сообщение о действиях с навигационной пломбой (нештатная ситуация)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7D826" w14:textId="352FEED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C146E" w14:textId="0AEAE828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пункт 33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065D01C8" w14:textId="77777777" w:rsidTr="00E76BAE">
              <w:trPr>
                <w:trHeight w:val="1179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5292D" w14:textId="70D8FA8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49.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96129" w14:textId="4F100F7E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сообщение о действиях с навигационной пломбой (нештатная ситуация)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15C79" w14:textId="362F37C1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операторы проследования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59475" w14:textId="4C7ABEE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34 Порядка взаимодействия</w:t>
                  </w:r>
                </w:p>
              </w:tc>
            </w:tr>
            <w:tr w:rsidR="0049568F" w:rsidRPr="00E76BAE" w14:paraId="1A25B6C6" w14:textId="77777777" w:rsidTr="00743A92">
              <w:trPr>
                <w:trHeight w:val="185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305DB" w14:textId="1BFB85CF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50. 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проследования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48145" w14:textId="1B490568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об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изменении местонахождения объекта отслеживания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FFE53" w14:textId="5B612AE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C69DA" w14:textId="39B74AF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35 Порядка взаимодействия</w:t>
                  </w:r>
                </w:p>
              </w:tc>
            </w:tr>
            <w:tr w:rsidR="0049568F" w:rsidRPr="00E76BAE" w14:paraId="60D849FD" w14:textId="77777777" w:rsidTr="0099633F">
              <w:trPr>
                <w:trHeight w:val="20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4BFC3" w14:textId="47C2B86C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DD52FC" w14:textId="1429DBE8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об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изменении местонахождения объекта отслеживания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581C4" w14:textId="24E6108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 xml:space="preserve">государства – члена Евразийского экономического союза, на территории которого находится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lastRenderedPageBreak/>
                    <w:t>объект отслеживания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E531" w14:textId="2913C15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пункт 35 Порядка взаимодействия</w:t>
                  </w:r>
                </w:p>
              </w:tc>
            </w:tr>
            <w:tr w:rsidR="0049568F" w:rsidRPr="00E76BAE" w14:paraId="4257E73D" w14:textId="77777777" w:rsidTr="00743A92">
              <w:trPr>
                <w:trHeight w:val="1593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1E277" w14:textId="75ECDAFA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52. 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9EBEA" w14:textId="1A99A7C0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(удаление)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9C2D14" w14:textId="13C53F34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A0D2B" w14:textId="11166830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36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173702B4" w14:textId="77777777" w:rsidTr="00E76BAE">
              <w:trPr>
                <w:trHeight w:val="647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DFF0C" w14:textId="23A7B90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53. 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D8A2F" w14:textId="77777777" w:rsidR="0049568F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(удаление)</w:t>
                  </w:r>
                </w:p>
                <w:p w14:paraId="2CDD5D34" w14:textId="77777777" w:rsidR="00743A92" w:rsidRDefault="00743A92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34D524E" w14:textId="77777777" w:rsidR="00743A92" w:rsidRDefault="00743A92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7E4F90" w14:textId="747309BA" w:rsidR="00743A92" w:rsidRPr="00E76BAE" w:rsidRDefault="00743A92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F5035" w14:textId="7C4914E2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4D5B3" w14:textId="1AB32D19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36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</w:tr>
            <w:tr w:rsidR="0049568F" w:rsidRPr="00E76BAE" w14:paraId="328E7D53" w14:textId="77777777" w:rsidTr="00E76BAE">
              <w:trPr>
                <w:trHeight w:val="694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B5FF1" w14:textId="77777777" w:rsidR="0049568F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применения 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форм и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мер контроля</w:t>
                  </w:r>
                </w:p>
                <w:p w14:paraId="347C5FB7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63751D" w14:textId="66D5C975" w:rsidR="00743A92" w:rsidRPr="00E76BAE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0BF84" w14:textId="329E823E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мерах и формах контроля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FE699" w14:textId="05F75E37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E458A" w14:textId="7DE627B6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пункт 6 Порядка обмена информацией*** </w:t>
                  </w:r>
                </w:p>
              </w:tc>
            </w:tr>
            <w:tr w:rsidR="0049568F" w:rsidRPr="00E76BAE" w14:paraId="6C9A7E0B" w14:textId="77777777" w:rsidTr="0099633F">
              <w:trPr>
                <w:trHeight w:val="20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934D9" w14:textId="018E791E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55. 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D4A77" w14:textId="51C91B16" w:rsidR="0049568F" w:rsidRPr="00E76BAE" w:rsidRDefault="0049568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мерах и формах контроля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E84B4" w14:textId="2B20F4C2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уполномоченные операторы (органы) других государств – членов Евразийского экономического союза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5E68C" w14:textId="2A5A8CA5" w:rsidR="0049568F" w:rsidRPr="00E76BAE" w:rsidRDefault="0049568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пункт 6 Порядка обмена информацией</w:t>
                  </w:r>
                </w:p>
              </w:tc>
            </w:tr>
            <w:tr w:rsidR="0099633F" w:rsidRPr="00E76BAE" w14:paraId="1DFF6A7B" w14:textId="77777777" w:rsidTr="0099633F">
              <w:trPr>
                <w:trHeight w:val="208"/>
              </w:trPr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2C84C" w14:textId="7B2BDA1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пункты 56-60 отсутствуют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B0166" w14:textId="77777777" w:rsidR="0099633F" w:rsidRPr="00E76BAE" w:rsidRDefault="0099633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16E36" w14:textId="7777777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DE462" w14:textId="7777777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2343654" w14:textId="77777777" w:rsidR="00DD093E" w:rsidRPr="0049568F" w:rsidRDefault="00DD093E" w:rsidP="00C301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16AE45E5" w14:textId="3B39EE37" w:rsidR="00C3015A" w:rsidRPr="0049568F" w:rsidRDefault="00DD093E" w:rsidP="00C3015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56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 1 (Перечень инициаторов и получателей сообщений, используемых в рамках информационного взаимодействия при отслеживании перевозок с применением навигационных пломб)</w:t>
            </w:r>
            <w:r w:rsidR="003313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изложить в следующей редакции:</w:t>
            </w:r>
          </w:p>
          <w:tbl>
            <w:tblPr>
              <w:tblW w:w="6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62"/>
              <w:gridCol w:w="1276"/>
              <w:gridCol w:w="1701"/>
              <w:gridCol w:w="1134"/>
              <w:gridCol w:w="1276"/>
            </w:tblGrid>
            <w:tr w:rsidR="0099633F" w:rsidRPr="00E76BAE" w14:paraId="68A3B859" w14:textId="5B1841A2" w:rsidTr="00E76BAE">
              <w:trPr>
                <w:trHeight w:val="50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FC0EF" w14:textId="294E589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Инициатор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55C2" w14:textId="274EB79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Содержание сообщения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BD184" w14:textId="47A0912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Получатель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166DB" w14:textId="2B4F04D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Основание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AD13F" w14:textId="7501CF1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Возможность аннулирования сообщения</w:t>
                  </w:r>
                </w:p>
              </w:tc>
            </w:tr>
            <w:tr w:rsidR="0099633F" w:rsidRPr="00E76BAE" w14:paraId="479F929C" w14:textId="77777777" w:rsidTr="00DE36FF">
              <w:trPr>
                <w:trHeight w:val="2767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50E67" w14:textId="61722A3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1. Оператор отслеживания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677D5" w14:textId="73CAC59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запрос информации о навигационной пломбе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00E3B" w14:textId="450A24F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или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уполномоченные операторы (органы) других государств –членов Евразийского экономического союза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EBDD5" w14:textId="3139EB8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8 Порядка взаимодействия*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(с учетом пункта 9 указанного Порядка)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56A65" w14:textId="160D904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7B138CB7" w14:textId="77777777" w:rsidTr="00DE36FF">
              <w:trPr>
                <w:trHeight w:val="1417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62872" w14:textId="2164E5C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2. Оператор регистрации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A8AE2" w14:textId="36CF27E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результатах поиска информации о навигационной пломбе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EE87B" w14:textId="4439CBD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96B21" w14:textId="784EB10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8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D6E3" w14:textId="7DEB42C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4732F153" w14:textId="77777777" w:rsidTr="002E365B">
              <w:trPr>
                <w:trHeight w:val="354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67DB6" w14:textId="456D73E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проследования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166CB" w14:textId="13054EC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запрос информации о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навигационной пломбе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12BA5" w14:textId="3DF18A5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45819" w14:textId="2DAE8C4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первый пункта 8 Порядка взаимодействия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(с учетом Порядка совершения действий**)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473FF" w14:textId="1C49456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2045FD4E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DF958" w14:textId="76554E1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4. Оператор 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регистрации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36DE1" w14:textId="1A453CF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результатах поиска информации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AFA1A" w14:textId="6D4179D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проследования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9751C" w14:textId="03ED303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8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>(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учетом Порядка совершения действий)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E9FD2" w14:textId="3D5E62B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3B3D5893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A755E1" w14:textId="68FD4EE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5. Оператор отслеживания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663F8" w14:textId="58C8167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запись информации в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навигационную пломбу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5E2A8" w14:textId="0F13597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51E66" w14:textId="745C93A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10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 абзац первый пункта 26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C00F5" w14:textId="1E98806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03A2AD01" w14:textId="77777777" w:rsidTr="00DE36FF">
              <w:trPr>
                <w:trHeight w:val="1836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4B5BA7" w14:textId="5B838FA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6.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8029D" w14:textId="612B643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результатах записи информации в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навигационную пломбу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91EEC" w14:textId="58AF9A2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40E0F" w14:textId="63BA52D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абзац второй пункта 10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 абзац второй пункта 26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C5CD8" w14:textId="7E07E4A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62351665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19207" w14:textId="0FDCCF5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7.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BB93C" w14:textId="250BE8D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запрос на совершение действий с навигационной пломбой (активация)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E1075" w14:textId="54F079F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9E091" w14:textId="77777777" w:rsidR="0099633F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11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второй пункта 26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  <w:p w14:paraId="0128C949" w14:textId="77777777" w:rsidR="00DE36FF" w:rsidRDefault="00DE36F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FDA3FC2" w14:textId="2882D35E" w:rsidR="00DE36FF" w:rsidRPr="00E76BAE" w:rsidRDefault="00DE36F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CB47D" w14:textId="3DF3753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2A18B672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94F92" w14:textId="3FE3D3E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8.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E75F8" w14:textId="224555D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(активация)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09485" w14:textId="58FA8B1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7B99" w14:textId="7149519A" w:rsidR="00DE36FF" w:rsidRPr="00DE36FF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11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третий пункта 26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868C8" w14:textId="6B8EAA6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3C377878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BB041" w14:textId="5B2CD14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9.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58FFE" w14:textId="66354B8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</w:t>
                  </w:r>
                  <w:r w:rsidR="000939A2"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е 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о начале отслеживания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перевозки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1F012" w14:textId="20F41A7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операторы проследования, 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3B27E" w14:textId="4FA7DF9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12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337FC" w14:textId="7639323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4FB22DA7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61F22" w14:textId="0B49499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10. Оператор регистрации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535CA" w14:textId="15981FD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технологических данных, полученных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от навигационной пломбы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D6970" w14:textId="080923C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CC78" w14:textId="61ADC85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13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B0F2E" w14:textId="62EB2C3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6773FE23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0BFA7" w14:textId="730BEA7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11.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534C0" w14:textId="2B2E785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сообщение об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отслеживании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55D60" w14:textId="30CBD34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операторы проследования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0B7D" w14:textId="16747E8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14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16532" w14:textId="0E266B3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71CB903A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69F80" w14:textId="72ECE27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12.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1E470" w14:textId="04B8F13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</w:t>
                  </w: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изменение периодичности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направления сообщений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от навигационной пломбы)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58EF4" w14:textId="460B43F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A00A0" w14:textId="393B4B4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15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70018" w14:textId="32C38F8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1C9F2B8D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38D09" w14:textId="1365F26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13.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678B3" w14:textId="49103FE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(ответ 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результатах запроса </w:t>
                  </w: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на изменение периодичности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направления сообщений от навигационной пломбы)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12A1E" w14:textId="0F6FE0B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9987E" w14:textId="520C08D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15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BDA36" w14:textId="32BB394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26532BC7" w14:textId="77777777" w:rsidTr="004C12C9">
              <w:trPr>
                <w:trHeight w:val="2509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414E3" w14:textId="5392371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14. Оператор отслеживания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218A3" w14:textId="2B5800F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 действиях с навигационной пломбой (уведомление об изменении периодичности)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80CB1" w14:textId="6A2AB40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операторы проследования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B639" w14:textId="0348C99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16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9A6CF8" w14:textId="1A6A219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33383181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8991B" w14:textId="749743C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15.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проследования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66F56" w14:textId="4C0F7020" w:rsidR="00DE36F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об отслеживании по уникальному номеру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9F781" w14:textId="7AC3C3B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8F1B9" w14:textId="433781F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17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E023A" w14:textId="4382D0B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4554CD55" w14:textId="77777777" w:rsidTr="00DE36FF">
              <w:trPr>
                <w:trHeight w:val="637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047D2" w14:textId="0C8D64A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16.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FF544" w14:textId="7ECC8CA8" w:rsidR="00DE36F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об объекте отслеживания по уникальному номеру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11176" w14:textId="7258E11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7BAF3" w14:textId="56C1379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17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BE960" w14:textId="4D7F0AF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53046F6B" w14:textId="77777777" w:rsidTr="004C12C9">
              <w:trPr>
                <w:trHeight w:val="2134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5C403" w14:textId="1DD3FDB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17. Оператор проследования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7D8067" w14:textId="5767463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уникальных номеров перевозки по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идентификатору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навигационной пломбы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3DD0A" w14:textId="259EAAB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регистрации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9882" w14:textId="18B8DA0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18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E7ED4" w14:textId="0692406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4D8BD3E9" w14:textId="77777777" w:rsidTr="004C12C9">
              <w:trPr>
                <w:trHeight w:val="2121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44E78" w14:textId="2FFD052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18. Оператор 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регистрации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33BC4" w14:textId="289B51D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об уникальных номерах перевозки 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по идентификатору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навигационной пломбы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8B6CE" w14:textId="699F16A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9C630" w14:textId="17348F9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18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518F8" w14:textId="56761B1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4476A8ED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117B7" w14:textId="0BF9AC1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19.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773B1" w14:textId="044B3EA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информации по уникальному идентификационному номеру навигационной пломбы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E0739" w14:textId="55AE654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7D8D8" w14:textId="1E7036E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19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6A6B8" w14:textId="51F6004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69A972F0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6791A" w14:textId="6576440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20. Оператор регистрации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0A560" w14:textId="051D2B1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 технологических данных, полученных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от навигационной пломбы 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по запросу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51FEE" w14:textId="4B0A198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6AEF2" w14:textId="5D82D8B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второй пункта 19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270AD" w14:textId="7FBFC70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 подлежит аннулированию</w:t>
                  </w:r>
                </w:p>
              </w:tc>
            </w:tr>
            <w:tr w:rsidR="0099633F" w:rsidRPr="00E76BAE" w14:paraId="78BDC319" w14:textId="77777777" w:rsidTr="004C12C9">
              <w:trPr>
                <w:trHeight w:val="2123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53BCE" w14:textId="7B444C3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21. Оператор завершения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41AB7" w14:textId="062D863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(деактивация)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19FE5" w14:textId="1B82E5E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FDD9F" w14:textId="07BA239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20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5F6E7" w14:textId="0AF4F1F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651318F9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B29D4" w14:textId="71F33F7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22.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07791" w14:textId="1BD75F1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 навигационной пломбой (деактивация)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7CF71" w14:textId="30672C7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DECC2" w14:textId="01211BB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20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085A0" w14:textId="6E31BA9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173BB4DC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FF401" w14:textId="04D0DF2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23.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регистрации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07DC3" w14:textId="5C0E5A9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(деактивация)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592E9" w14:textId="2DB6819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1ABCC" w14:textId="4D9647C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20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85898" w14:textId="194DB4C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076E0D13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6CC7F" w14:textId="551C20C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24.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 Оператор отслеживания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00E75" w14:textId="6EF68FA2" w:rsidR="004C12C9" w:rsidRPr="00E76BAE" w:rsidRDefault="0099633F" w:rsidP="004C12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(деактивация)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7951E" w14:textId="77682AC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завершения перевозки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0680E" w14:textId="723E74A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20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4B7DA" w14:textId="610D180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6CFB70B3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5C30C" w14:textId="4E5FD92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8A091" w14:textId="4E1981E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сообщение о завершении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отслеживания перевозки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4A23B" w14:textId="43988C1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операторы проследования,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оператор регистрации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09D2F" w14:textId="4E43827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абзац первый пункта 21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ACF31" w14:textId="0EF19C0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Не подлежит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аннулированию</w:t>
                  </w:r>
                </w:p>
              </w:tc>
            </w:tr>
            <w:tr w:rsidR="0099633F" w:rsidRPr="00E76BAE" w14:paraId="0837C4EF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5283A" w14:textId="65FA746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26. Оператор завершения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53DC5" w14:textId="544F98E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запрос на совершение действий с навигационной пломбой (дистанционное размыкание)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F7C6A" w14:textId="0CA9FD2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4E425" w14:textId="7061D18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22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1402C" w14:textId="73B10F3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7787BB1A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AFFB1" w14:textId="6AA2DBF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27.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FDF07" w14:textId="04DEA61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запрос на совершение действий с навигационной пломбой (дистанционное размыкание)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BCC15" w14:textId="6C95D19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138D8" w14:textId="4A973C0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22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E69A6" w14:textId="26E73AE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633DC2BE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8EDD0" w14:textId="0FCB7FA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28. Оператор регистрации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36A9C" w14:textId="77777777" w:rsidR="0099633F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(дистанционное размыкание)</w:t>
                  </w:r>
                </w:p>
                <w:p w14:paraId="084D8E0F" w14:textId="77777777" w:rsidR="009279F3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4F8F72" w14:textId="77777777" w:rsidR="009279F3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13ED284" w14:textId="77777777" w:rsidR="009279F3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21F0472" w14:textId="77777777" w:rsidR="009279F3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D484AFB" w14:textId="0CEC9A9C" w:rsidR="009279F3" w:rsidRPr="00E76BAE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17A4B" w14:textId="6BF418F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D536E" w14:textId="0E6E310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22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68809" w14:textId="345B415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0C154EA9" w14:textId="77777777" w:rsidTr="004C12C9">
              <w:trPr>
                <w:trHeight w:val="205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75C2B" w14:textId="2BE68D1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29.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87C4F3" w14:textId="46C0313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(дистанционное размыкание)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B6456" w14:textId="562D77E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завершения перевозки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50AB6" w14:textId="295DC01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22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8CF4C" w14:textId="0C9F372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1B3AE6F6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841C0" w14:textId="5312C1B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30. Оператор завершения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перевозки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F1F24" w14:textId="1B93713C" w:rsidR="00DE36FF" w:rsidRPr="00E76BAE" w:rsidRDefault="0099633F" w:rsidP="004C12C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сообщение о действиях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 навигационной пломбой (размыкание с использованием специального устройства)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A9159" w14:textId="11576FF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70B67" w14:textId="626EB8A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23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D42DC" w14:textId="4CAFF1A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672A3082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3C0D3" w14:textId="14D5A87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31.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945AD" w14:textId="333193C2" w:rsidR="0099633F" w:rsidRPr="00E76BAE" w:rsidRDefault="0099633F" w:rsidP="009279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 действиях с навигационной пломбой (размыкание с использованием специального устройства)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2F4AF" w14:textId="57A3A58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1BA90" w14:textId="3C10F9D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23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EE9BF" w14:textId="724E6F5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5C4C6665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BDA6F" w14:textId="4613726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32.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проследования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7DD85" w14:textId="731943B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сообщение о замене навигационной пломбы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A0146" w14:textId="2B47C34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F989E" w14:textId="7B1C830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пункты 24 и 31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EDC75" w14:textId="0FDC129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58661044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7DF6C" w14:textId="08C108F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33. Оператор отслеживания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30CE6" w14:textId="7080A4D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 навигационной пломбой (деактивация)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2A527" w14:textId="1241D60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69B97" w14:textId="02BBB9D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абзац первый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пункта 25 и пункт 31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BC234" w14:textId="76D5EA0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7DB43BB7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495EF" w14:textId="07814A0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34. 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8E43D" w14:textId="06027DD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(деактивация)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8E016" w14:textId="28A3300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9835C" w14:textId="17770F0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25 и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пункт 31 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13252" w14:textId="4D87809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13B2CC6B" w14:textId="77777777" w:rsidTr="009279F3">
              <w:trPr>
                <w:trHeight w:val="1185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3C70E" w14:textId="625DEC6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35.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83E27" w14:textId="48436F2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замене навигационной пломбы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53562" w14:textId="5E0B2FE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операторы проследования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DDAEC" w14:textId="6E39DF3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пункты 27 и 31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48659" w14:textId="3D34946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7711AC20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D818D" w14:textId="252DE40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36. 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FB5D2" w14:textId="6C9275C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навигационной пломбой (дистанционное размыкание)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F0A96" w14:textId="49BD2FD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5F967" w14:textId="79E0BE7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первый пункта 28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DC73F" w14:textId="3DF6DA8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14971D53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6D12D" w14:textId="42295E9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37. 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7980" w14:textId="481F2EA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навигационной пломбой (дистанционное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размыкание)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8E849" w14:textId="6F4EC94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4089D" w14:textId="3C8BF97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28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B75E7" w14:textId="60ED1F5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7E17B584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67EE8" w14:textId="03D75A4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38. 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F5C7B" w14:textId="77AEB57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(дистанционное размыкание)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B9821" w14:textId="0475BE5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7DB5D" w14:textId="3413534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абзац второй пункта 28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77386" w14:textId="646F0F4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2A811BA7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B9733" w14:textId="13A9147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39. 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E4753E" w14:textId="5884047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(дистанционное размыкание)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28CC8" w14:textId="5BACD34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FDCE1" w14:textId="10330B0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28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95FE8" w14:textId="113B3ED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48C5D459" w14:textId="77777777" w:rsidTr="009279F3">
              <w:trPr>
                <w:trHeight w:val="3076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1C67B" w14:textId="28E6D7D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40. 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F5EB9" w14:textId="77777777" w:rsidR="0099633F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(размыкание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использованием специального устройства)</w:t>
                  </w:r>
                </w:p>
                <w:p w14:paraId="38A1A4BE" w14:textId="77777777" w:rsidR="009279F3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C39D614" w14:textId="77777777" w:rsidR="009279F3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D69AED" w14:textId="77777777" w:rsidR="009279F3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982033" w14:textId="3AF3E246" w:rsidR="009279F3" w:rsidRPr="00E76BAE" w:rsidRDefault="009279F3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7EAE3" w14:textId="393C589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B06AC" w14:textId="5B20804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29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BAB42" w14:textId="08E6570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4299B1CF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10007" w14:textId="07A5473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lastRenderedPageBreak/>
                    <w:t>41. 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AF1EC" w14:textId="6AAAC2A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навигационной пломбой (размыкание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использованием специального устройства)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CFBB6F" w14:textId="33F981A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65CD9" w14:textId="05F0352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29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4F4A2" w14:textId="6B34875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4DA8BB4E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AE943" w14:textId="5939E55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42. 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3904C" w14:textId="1D1FD31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сообщение о действиях с навигационной пломбой (замыкание)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38F19" w14:textId="68F29BD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5839B" w14:textId="3E5213B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30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69CC3" w14:textId="6DCB810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32E4A895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BB104" w14:textId="3321440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43. 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1BF29" w14:textId="77777777" w:rsidR="0099633F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(замыкание)</w:t>
                  </w:r>
                </w:p>
                <w:p w14:paraId="446F63C2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52D77B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5214089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B579BF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80C8285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F7EBC0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1C10E0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C018F9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38AD9C2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D09E07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E4B2F02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5574FF9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A3C626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F5463F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949956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DCB2AED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63ABDDF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92E83C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CE3FF90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D0393E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C30B1CD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21DABE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BD2A3D2" w14:textId="1E3AB434" w:rsidR="00743A92" w:rsidRPr="00E76BAE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3800F" w14:textId="4D20009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4B84F" w14:textId="5FC26DB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пункт 30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F8817" w14:textId="40F7609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46D25C29" w14:textId="77777777" w:rsidTr="00743A92">
              <w:trPr>
                <w:trHeight w:val="1463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C34F9" w14:textId="4BCD2B15" w:rsidR="0099633F" w:rsidRPr="00E76BAE" w:rsidRDefault="0099633F" w:rsidP="00075C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48. Оператор</w:t>
                  </w: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регистрации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8EB74" w14:textId="6383FD6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сообщение о нештатной ситуации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DA76B" w14:textId="599D789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C8B63" w14:textId="0929063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пункт 33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C34CC" w14:textId="05E0240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325F610C" w14:textId="77777777" w:rsidTr="00743A92">
              <w:trPr>
                <w:trHeight w:val="1399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A51887" w14:textId="02D2F54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49.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AD38D" w14:textId="3EBF5D4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сообщение о нештатной ситуации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2A043" w14:textId="4E6978B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</w:t>
                  </w:r>
                  <w:r w:rsidRPr="00E76BAE"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  <w:t>ы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проследования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B1497" w14:textId="3F4969E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34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1AE10" w14:textId="7E70F08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0F7B6755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5A11E" w14:textId="4DC83F9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50. 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проследования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2D7D7" w14:textId="163B4CF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об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изменении местонахождения объекта отслеживания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F01B6" w14:textId="7C041E1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17C34" w14:textId="4502E59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35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6D5F8" w14:textId="1B2FBE1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2B2260D1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CA7B5" w14:textId="119C03B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51. 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F11D8" w14:textId="77777777" w:rsidR="0099633F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об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изменении местонахождения объекта отслеживания</w:t>
                  </w:r>
                </w:p>
                <w:p w14:paraId="67AC5186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8C07B83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B4F37C4" w14:textId="77777777" w:rsidR="00743A92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1AB66E" w14:textId="2948813E" w:rsidR="00743A92" w:rsidRPr="00E76BAE" w:rsidRDefault="00743A92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54E30" w14:textId="5BECFC8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lastRenderedPageBreak/>
                    <w:t xml:space="preserve">фактический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проследования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55211" w14:textId="688BE24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пункт 35 Порядка 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A2CB9" w14:textId="5974B42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6D7ECDE4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089B5" w14:textId="6D31223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52. 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отслеживания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F8653" w14:textId="10FBCD6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запрос на совершение действий с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навигационной пломбой (удаление)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0E005" w14:textId="27041F2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регистрации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EDD53" w14:textId="642C8F4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первый пункта 36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D889D" w14:textId="1C81B51E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24ECB9C0" w14:textId="77777777" w:rsidTr="00743A92">
              <w:trPr>
                <w:trHeight w:val="1531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4C699" w14:textId="370E1252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53. 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Оператор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регистрации</w:t>
                  </w: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1A623" w14:textId="77777777" w:rsidR="0099633F" w:rsidRPr="00E76BAE" w:rsidRDefault="0099633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действиях с навигационной пломбой (удаление)</w:t>
                  </w:r>
                </w:p>
                <w:p w14:paraId="4AE397C0" w14:textId="7777777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1751F" w14:textId="38AF581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6EDF8" w14:textId="39D3603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абзац второй пункта 36 Порядка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взаимодействия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4166A" w14:textId="7D1F137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2DC86F70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0F510" w14:textId="2DA1909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Оператор применения мер 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и форм 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628FA" w14:textId="6347CC7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мерах и формах контроля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EC135" w14:textId="547C9D64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6E58C" w14:textId="4BAEF83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пункт 6 Порядка обмена информацией***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0F6CA" w14:textId="12745B1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21FB348A" w14:textId="77777777" w:rsidTr="00743A92">
              <w:trPr>
                <w:trHeight w:val="2129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99F39" w14:textId="14D7AC1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55. </w:t>
                  </w: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E1C15" w14:textId="30F2D32A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сообщение о мерах и формах контроля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2B52" w14:textId="6E9BCB0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уполномоченные операторы (органы) других государств – членов Евразийского экономического союза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2AC87" w14:textId="69C96E9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пункт 6 Порядка обмена информацией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17250" w14:textId="6FA3770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Возможно</w:t>
                  </w:r>
                </w:p>
              </w:tc>
            </w:tr>
            <w:tr w:rsidR="0099633F" w:rsidRPr="00E76BAE" w14:paraId="3D31AAB5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CA8B1" w14:textId="6D1A5D3F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56. Оператор отслеживания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058A2" w14:textId="2778371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сообщение об аннулировании сведений в ранее направленн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lastRenderedPageBreak/>
                    <w:t>ом сообщении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A08E0" w14:textId="77777777" w:rsidR="00BB0318" w:rsidRPr="00E76BAE" w:rsidRDefault="0099633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lastRenderedPageBreak/>
                    <w:t>оператор проследования</w:t>
                  </w:r>
                  <w:r w:rsidR="00BB0318"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, </w:t>
                  </w:r>
                </w:p>
                <w:p w14:paraId="690B7512" w14:textId="77777777" w:rsidR="00BB0318" w:rsidRPr="00E76BAE" w:rsidRDefault="0099633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оператор регистрации</w:t>
                  </w:r>
                  <w:r w:rsidR="00BB0318"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,</w:t>
                  </w:r>
                </w:p>
                <w:p w14:paraId="06C4F986" w14:textId="779735B0" w:rsidR="0099633F" w:rsidRPr="00E76BAE" w:rsidRDefault="0099633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фактический оператор проследования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545C6" w14:textId="2965A5E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Пункт 6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vertAlign w:val="superscript"/>
                    </w:rPr>
                    <w:t>1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Порядка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28A54" w14:textId="3B9B036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64BC3424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0C529" w14:textId="44DEA13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57. Оператор регистрации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8A037" w14:textId="2BDBC58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сообщение об аннулировании сведений в ранее направленном сообщении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579E7" w14:textId="77777777" w:rsidR="0099633F" w:rsidRPr="00E76BAE" w:rsidRDefault="0099633F" w:rsidP="00DE36FF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оператор отслеживания перевозки</w:t>
                  </w:r>
                </w:p>
                <w:p w14:paraId="41075484" w14:textId="03924CB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оператор проследования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23394" w14:textId="1E94D78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Пункт 6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vertAlign w:val="superscript"/>
                    </w:rPr>
                    <w:t>1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Порядка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1969E" w14:textId="4F1C21F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3A42DF23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35771" w14:textId="0550D49C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58. Оператор проследования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E871B" w14:textId="08F91527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сообщение об аннулировании сведений в ранее направленном сообщении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1F6B7" w14:textId="56AD40A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2B780" w14:textId="4F960515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Пункт 6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vertAlign w:val="superscript"/>
                    </w:rPr>
                    <w:t>1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Порядка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68E6E" w14:textId="494DDC3B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1B1EC1CB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79B8F" w14:textId="4B06A8F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59. Оператор применения мер и форм контроля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7BB95" w14:textId="598CC3ED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сообщение об аннулировании сведений в ранее направленном сообщении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3F58E" w14:textId="08453DC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02BCB" w14:textId="635FDD99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Пункт 6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vertAlign w:val="superscript"/>
                    </w:rPr>
                    <w:t>1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Порядка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CD11A" w14:textId="6FC51C6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  <w:tr w:rsidR="0099633F" w:rsidRPr="00E76BAE" w14:paraId="688D69F5" w14:textId="77777777" w:rsidTr="0099633F"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3787C" w14:textId="77DFBC36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60. Оператор завершения перевозки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232B9" w14:textId="5D445C53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сообщение об аннулировании сведений в ранее направленном сообщении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0987C" w14:textId="2296CDF8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оператор отслеживания перевозки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68624" w14:textId="0E687990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Пункт 6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vertAlign w:val="superscript"/>
                    </w:rPr>
                    <w:t>1</w:t>
                  </w: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 xml:space="preserve"> Порядка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4FCA8" w14:textId="590C5451" w:rsidR="0099633F" w:rsidRPr="00E76BAE" w:rsidRDefault="0099633F" w:rsidP="00DE36F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</w:rPr>
                    <w:t>Не подлежит аннулированию</w:t>
                  </w:r>
                </w:p>
              </w:tc>
            </w:tr>
          </w:tbl>
          <w:p w14:paraId="2814F182" w14:textId="77777777" w:rsidR="00DD093E" w:rsidRPr="0049568F" w:rsidRDefault="00DD093E" w:rsidP="00C3015A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84C" w:rsidRPr="000609F0" w14:paraId="09061EBB" w14:textId="77777777" w:rsidTr="0056189B">
        <w:trPr>
          <w:trHeight w:val="20"/>
        </w:trPr>
        <w:tc>
          <w:tcPr>
            <w:tcW w:w="704" w:type="dxa"/>
          </w:tcPr>
          <w:p w14:paraId="7D912C9E" w14:textId="0521E2A6" w:rsidR="0011484C" w:rsidRPr="0056189B" w:rsidRDefault="0011484C" w:rsidP="0056189B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4569B5E4" w14:textId="77777777" w:rsidR="0011484C" w:rsidRPr="000609F0" w:rsidRDefault="0011484C" w:rsidP="00FC7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09F0">
              <w:rPr>
                <w:noProof/>
                <w:lang w:eastAsia="ru-RU"/>
              </w:rPr>
              <w:drawing>
                <wp:inline distT="0" distB="0" distL="0" distR="0" wp14:anchorId="5E4CAE30" wp14:editId="3EC33F2E">
                  <wp:extent cx="4333875" cy="3733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373B57D" w14:textId="08E3B525" w:rsidR="0011484C" w:rsidRPr="000609F0" w:rsidRDefault="0099633F" w:rsidP="00FC7E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A8F953" wp14:editId="4771B76C">
                  <wp:extent cx="4183380" cy="392811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392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1484C" w:rsidRPr="000609F0">
              <w:rPr>
                <w:rStyle w:val="ae"/>
              </w:rPr>
              <w:t xml:space="preserve"> </w:t>
            </w:r>
          </w:p>
        </w:tc>
      </w:tr>
      <w:tr w:rsidR="0011484C" w:rsidRPr="000609F0" w14:paraId="43A51486" w14:textId="77777777" w:rsidTr="0056189B">
        <w:trPr>
          <w:trHeight w:val="4318"/>
        </w:trPr>
        <w:tc>
          <w:tcPr>
            <w:tcW w:w="704" w:type="dxa"/>
          </w:tcPr>
          <w:p w14:paraId="4AD5A6C1" w14:textId="0000A073" w:rsidR="0011484C" w:rsidRPr="000609F0" w:rsidRDefault="0011484C" w:rsidP="00DD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14:paraId="5192C0F9" w14:textId="77777777" w:rsidR="0011484C" w:rsidRDefault="0011484C" w:rsidP="00FC7EA0">
            <w:pPr>
              <w:jc w:val="both"/>
              <w:rPr>
                <w:lang w:eastAsia="ru-RU"/>
              </w:rPr>
            </w:pPr>
            <w:r w:rsidRPr="000609F0">
              <w:rPr>
                <w:noProof/>
                <w:lang w:eastAsia="ru-RU"/>
              </w:rPr>
              <w:drawing>
                <wp:inline distT="0" distB="0" distL="0" distR="0" wp14:anchorId="6029344F" wp14:editId="27C89C55">
                  <wp:extent cx="4333875" cy="26765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CA93A2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целей настоящего документа используются следующие обозначения:</w:t>
            </w:r>
          </w:p>
          <w:p w14:paraId="1C8E8B11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запрос информации о навигационной пломбе;</w:t>
            </w:r>
          </w:p>
          <w:p w14:paraId="2379BD28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2 - сообщение о результатах поиска информации о навигационной пломбе;</w:t>
            </w:r>
          </w:p>
          <w:p w14:paraId="105A60EE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3 - запрос на запись информации в навигационную пломбу;</w:t>
            </w:r>
          </w:p>
          <w:p w14:paraId="7645432E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4 - сообщение о результатах записи информации в навигационную пломбу;</w:t>
            </w:r>
          </w:p>
          <w:p w14:paraId="5A2F28CE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5 - запрос на совершение действий с навигационной пломбой;</w:t>
            </w:r>
          </w:p>
          <w:p w14:paraId="5E3D52A8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6 - сообщение о действиях с навигационной пломбой;</w:t>
            </w:r>
          </w:p>
          <w:p w14:paraId="7198DF7B" w14:textId="77777777" w:rsidR="0099633F" w:rsidRPr="00E76BAE" w:rsidRDefault="0099633F" w:rsidP="0099633F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E76BAE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7 - сообщение об отслеживании перевозки;</w:t>
            </w:r>
          </w:p>
          <w:p w14:paraId="10C25378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8 - сообщение о технологических данных, полученных от навигационной пломбы;</w:t>
            </w:r>
          </w:p>
          <w:p w14:paraId="0A08D7B9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9 - запрос об отслеживании по уникальному номеру перевозки;</w:t>
            </w:r>
          </w:p>
          <w:p w14:paraId="10487F5E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10 - сообщение об объекте отслеживания по уникальному номеру перевозки;</w:t>
            </w:r>
          </w:p>
          <w:p w14:paraId="484B049A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11 - запрос уникальных номеров перевозки по уникальному идентификационному номеру навигационной пломбы;</w:t>
            </w:r>
          </w:p>
          <w:p w14:paraId="00FC5E6B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12 - сообщение об уникальных номерах перевозки по уникальному идентификационному номеру навигационной пломбы;</w:t>
            </w:r>
          </w:p>
          <w:p w14:paraId="6CBED382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13 - запрос информации по уникальному идентификационному номеру навигационной пломбы;</w:t>
            </w:r>
          </w:p>
          <w:p w14:paraId="6FC51B9C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14 - сообщение о технологических данных, полученных от навигационной пломбы;</w:t>
            </w:r>
          </w:p>
          <w:p w14:paraId="77C11EF0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15 - сообщение о завершении отслеживания перевозки;</w:t>
            </w:r>
          </w:p>
          <w:p w14:paraId="46CCD359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16 - сообщение о замене навигационной пломбы;</w:t>
            </w:r>
          </w:p>
          <w:p w14:paraId="3AD4E868" w14:textId="77777777" w:rsidR="0099633F" w:rsidRPr="0099633F" w:rsidRDefault="0099633F" w:rsidP="009963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17 - сообщение об изменении местонахождения объекта отслеживания;</w:t>
            </w:r>
          </w:p>
          <w:p w14:paraId="016B0426" w14:textId="14E4A6EA" w:rsidR="0099633F" w:rsidRPr="000609F0" w:rsidRDefault="0099633F" w:rsidP="009963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18 - сообщение о мерах и формах контроля.</w:t>
            </w:r>
          </w:p>
        </w:tc>
        <w:tc>
          <w:tcPr>
            <w:tcW w:w="6804" w:type="dxa"/>
          </w:tcPr>
          <w:p w14:paraId="643AB4C3" w14:textId="24239D66" w:rsidR="0011484C" w:rsidRDefault="0099633F" w:rsidP="00FC7EA0">
            <w:pPr>
              <w:jc w:val="both"/>
              <w:rPr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55A1305" wp14:editId="6B986CCC">
                  <wp:extent cx="4183380" cy="2580005"/>
                  <wp:effectExtent l="0" t="0" r="762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380" cy="258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1E9AFB" w14:textId="77777777" w:rsidR="00743A92" w:rsidRDefault="00743A92" w:rsidP="0099633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B3473" w14:textId="77777777" w:rsidR="0099633F" w:rsidRPr="0099633F" w:rsidRDefault="0099633F" w:rsidP="0099633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Для целей настоящего документа используются следующие обозначения:</w:t>
            </w:r>
          </w:p>
          <w:p w14:paraId="757824C6" w14:textId="77777777" w:rsidR="0099633F" w:rsidRPr="0099633F" w:rsidRDefault="0099633F" w:rsidP="0099633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– запрос информации о навигационной пломбе;</w:t>
            </w:r>
          </w:p>
          <w:p w14:paraId="1D27A9A8" w14:textId="77777777" w:rsidR="0099633F" w:rsidRPr="0099633F" w:rsidRDefault="0099633F" w:rsidP="0099633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2 – сообщение о результатах поиска информации о навигационной пломбе;</w:t>
            </w:r>
          </w:p>
          <w:p w14:paraId="15A450E6" w14:textId="77777777" w:rsidR="0099633F" w:rsidRPr="0099633F" w:rsidRDefault="0099633F" w:rsidP="0099633F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– запрос на запись информации в навигационную пломбу;</w:t>
            </w:r>
          </w:p>
          <w:p w14:paraId="5BC04A3D" w14:textId="77777777" w:rsidR="0099633F" w:rsidRPr="0099633F" w:rsidRDefault="0099633F" w:rsidP="0099633F">
            <w:pPr>
              <w:tabs>
                <w:tab w:val="left" w:pos="1277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4 – сообщение о результатах записи информации в навигационную пломбу;</w:t>
            </w:r>
          </w:p>
          <w:p w14:paraId="7AECF952" w14:textId="77777777" w:rsidR="0099633F" w:rsidRPr="0099633F" w:rsidRDefault="0099633F" w:rsidP="0099633F">
            <w:pPr>
              <w:tabs>
                <w:tab w:val="left" w:pos="1277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5 – запрос на совершение действий с навигационной пломбой;</w:t>
            </w:r>
          </w:p>
          <w:p w14:paraId="7025C5F5" w14:textId="77777777" w:rsidR="0099633F" w:rsidRPr="0099633F" w:rsidRDefault="0099633F" w:rsidP="0099633F">
            <w:pPr>
              <w:tabs>
                <w:tab w:val="left" w:pos="1277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6 – сообщение о действиях с навигационной пломбой;</w:t>
            </w:r>
          </w:p>
          <w:p w14:paraId="74283BEA" w14:textId="77777777" w:rsidR="0099633F" w:rsidRPr="0099633F" w:rsidRDefault="0099633F" w:rsidP="0099633F">
            <w:pPr>
              <w:tabs>
                <w:tab w:val="left" w:pos="1277"/>
              </w:tabs>
              <w:ind w:firstLine="709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7 – сообщение о начале отслеживания перевозки;</w:t>
            </w:r>
          </w:p>
          <w:p w14:paraId="0A36695E" w14:textId="77777777" w:rsidR="0099633F" w:rsidRPr="0099633F" w:rsidRDefault="0099633F" w:rsidP="0099633F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8 – сообщение о технологических данных, полученных 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br/>
              <w:t>от навигационной пломбы;</w:t>
            </w:r>
          </w:p>
          <w:p w14:paraId="6474F524" w14:textId="77777777" w:rsidR="0099633F" w:rsidRPr="0099633F" w:rsidRDefault="0099633F" w:rsidP="0099633F">
            <w:pPr>
              <w:tabs>
                <w:tab w:val="left" w:pos="1277"/>
              </w:tabs>
              <w:ind w:firstLine="709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9 – сообщение об отслеживании перевозки;</w:t>
            </w:r>
          </w:p>
          <w:p w14:paraId="75ED568B" w14:textId="1D9B7BE6" w:rsidR="0099633F" w:rsidRPr="0099633F" w:rsidRDefault="0099633F" w:rsidP="0099633F">
            <w:pPr>
              <w:tabs>
                <w:tab w:val="left" w:pos="1277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 – запрос об отслеживании по уникальному номеру перевозки;</w:t>
            </w:r>
          </w:p>
          <w:p w14:paraId="2D1E04FD" w14:textId="42561E4F" w:rsidR="0099633F" w:rsidRPr="0099633F" w:rsidRDefault="0099633F" w:rsidP="0099633F">
            <w:pPr>
              <w:tabs>
                <w:tab w:val="left" w:pos="1277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11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 – сообщение об объекте отслеживания по уникальному номеру перевозки;</w:t>
            </w:r>
          </w:p>
          <w:p w14:paraId="73B2265D" w14:textId="325908E8" w:rsidR="0099633F" w:rsidRPr="0099633F" w:rsidRDefault="0099633F" w:rsidP="0099633F">
            <w:pPr>
              <w:tabs>
                <w:tab w:val="left" w:pos="1277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 – запрос уникальных номеров перевозки </w:t>
            </w:r>
            <w:r w:rsidRPr="0099633F"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  <w:t>по уникальному идентификационному номеру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по идентификатору 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навигационной пломбы;</w:t>
            </w:r>
          </w:p>
          <w:p w14:paraId="1476B06E" w14:textId="206DE708" w:rsidR="0099633F" w:rsidRPr="0099633F" w:rsidRDefault="0099633F" w:rsidP="0099633F">
            <w:pPr>
              <w:tabs>
                <w:tab w:val="left" w:pos="1277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13 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– сообщение об уникальных номерах перевозки </w:t>
            </w:r>
            <w:r w:rsidRPr="0099633F">
              <w:rPr>
                <w:rFonts w:ascii="Times New Roman" w:hAnsi="Times New Roman" w:cs="Times New Roman"/>
                <w:strike/>
                <w:color w:val="C00000"/>
                <w:sz w:val="24"/>
                <w:szCs w:val="24"/>
              </w:rPr>
              <w:t>по уникальному идентификационному номеру</w:t>
            </w: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по идентификатору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 навигационной пломбы;</w:t>
            </w:r>
          </w:p>
          <w:p w14:paraId="285B1C24" w14:textId="5C051BEA" w:rsidR="0099633F" w:rsidRPr="0099633F" w:rsidRDefault="0099633F" w:rsidP="0099633F">
            <w:pPr>
              <w:tabs>
                <w:tab w:val="left" w:pos="1277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14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 – запрос информации по уникальному идентификационному номеру навигационной пломбы;</w:t>
            </w:r>
          </w:p>
          <w:p w14:paraId="4A53630D" w14:textId="5DDB0595" w:rsidR="0099633F" w:rsidRPr="0099633F" w:rsidRDefault="0099633F" w:rsidP="0099633F">
            <w:pPr>
              <w:tabs>
                <w:tab w:val="left" w:pos="1277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15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 – сообщение о технологических данных, полученных от навигационной пломбы </w:t>
            </w: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по запросу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0BB89E" w14:textId="6947521B" w:rsidR="0099633F" w:rsidRPr="0099633F" w:rsidRDefault="0099633F" w:rsidP="0099633F">
            <w:pPr>
              <w:tabs>
                <w:tab w:val="left" w:pos="1277"/>
                <w:tab w:val="left" w:pos="2405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16</w:t>
            </w:r>
            <w:r w:rsidRPr="00996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сообщение о завершении отслеживания перевозки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B68FDD" w14:textId="3F831DC0" w:rsidR="0099633F" w:rsidRPr="0099633F" w:rsidRDefault="0099633F" w:rsidP="0099633F">
            <w:pPr>
              <w:tabs>
                <w:tab w:val="left" w:pos="1277"/>
                <w:tab w:val="left" w:pos="2405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17 </w:t>
            </w:r>
            <w:r w:rsidRPr="009963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сообщение о замене навигационной пломбы;</w:t>
            </w:r>
          </w:p>
          <w:p w14:paraId="3EBA04E6" w14:textId="77777777" w:rsidR="0099633F" w:rsidRPr="0099633F" w:rsidRDefault="0099633F" w:rsidP="0099633F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18 - сообщение о нештатной ситуации;</w:t>
            </w:r>
          </w:p>
          <w:p w14:paraId="015ACFD0" w14:textId="450322EF" w:rsidR="0099633F" w:rsidRPr="0099633F" w:rsidRDefault="0099633F" w:rsidP="0099633F">
            <w:pPr>
              <w:tabs>
                <w:tab w:val="left" w:pos="1277"/>
                <w:tab w:val="left" w:pos="2405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19 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>– сообщение об изменении местонахождения объекта отслеживания;</w:t>
            </w:r>
          </w:p>
          <w:p w14:paraId="13E31364" w14:textId="2B2633B2" w:rsidR="0099633F" w:rsidRPr="0099633F" w:rsidRDefault="0099633F" w:rsidP="0099633F">
            <w:pPr>
              <w:tabs>
                <w:tab w:val="left" w:pos="1277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</w:t>
            </w:r>
            <w:r w:rsidRPr="0099633F">
              <w:rPr>
                <w:rFonts w:ascii="Times New Roman" w:hAnsi="Times New Roman" w:cs="Times New Roman"/>
                <w:sz w:val="24"/>
                <w:szCs w:val="24"/>
              </w:rPr>
              <w:t xml:space="preserve"> – сообщение о мерах и формах контроля;</w:t>
            </w:r>
          </w:p>
          <w:p w14:paraId="096B98FB" w14:textId="77777777" w:rsidR="0099633F" w:rsidRPr="0099633F" w:rsidRDefault="0099633F" w:rsidP="0099633F">
            <w:pPr>
              <w:tabs>
                <w:tab w:val="left" w:pos="1277"/>
                <w:tab w:val="left" w:pos="3953"/>
                <w:tab w:val="left" w:pos="8300"/>
              </w:tabs>
              <w:ind w:firstLine="709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963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21 - сообщение об аннулировании сведений в ранее направленном сообщении.</w:t>
            </w:r>
          </w:p>
          <w:p w14:paraId="018AC49B" w14:textId="5A0B12C0" w:rsidR="00564CCB" w:rsidRPr="000609F0" w:rsidRDefault="00564CCB" w:rsidP="00564CCB">
            <w:pPr>
              <w:jc w:val="both"/>
              <w:rPr>
                <w:lang w:eastAsia="ru-RU"/>
              </w:rPr>
            </w:pPr>
          </w:p>
        </w:tc>
      </w:tr>
      <w:tr w:rsidR="000602D6" w:rsidRPr="000609F0" w14:paraId="4EB29F18" w14:textId="77777777" w:rsidTr="0056189B">
        <w:trPr>
          <w:trHeight w:val="20"/>
        </w:trPr>
        <w:tc>
          <w:tcPr>
            <w:tcW w:w="704" w:type="dxa"/>
          </w:tcPr>
          <w:p w14:paraId="2F113015" w14:textId="34E475A3" w:rsidR="000602D6" w:rsidRPr="00AB644F" w:rsidRDefault="0056189B" w:rsidP="000602D6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6" w:type="dxa"/>
          </w:tcPr>
          <w:p w14:paraId="416E673A" w14:textId="77777777" w:rsidR="000602D6" w:rsidRPr="000609F0" w:rsidRDefault="000602D6" w:rsidP="00FC7EA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6804" w:type="dxa"/>
          </w:tcPr>
          <w:p w14:paraId="38B481B3" w14:textId="7DC4DD20" w:rsidR="00EB7A24" w:rsidRPr="0048644D" w:rsidRDefault="00EB7A24" w:rsidP="00FC7EA0">
            <w:pPr>
              <w:keepNext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Дополнить приложением 3</w:t>
            </w:r>
          </w:p>
          <w:p w14:paraId="52DB2EA4" w14:textId="77777777" w:rsidR="00EB7A24" w:rsidRPr="0048644D" w:rsidRDefault="00EB7A24" w:rsidP="00EB7A2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Состав сведений в сообщениях, которыми обмениваются уполномоченные операторы (органы) при реализации общего процесса </w:t>
            </w:r>
          </w:p>
          <w:p w14:paraId="3D992990" w14:textId="77777777" w:rsidR="00EB7A24" w:rsidRPr="0048644D" w:rsidRDefault="00EB7A24" w:rsidP="00EB7A24">
            <w:pPr>
              <w:tabs>
                <w:tab w:val="left" w:pos="1122"/>
              </w:tabs>
              <w:ind w:firstLine="709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</w:r>
          </w:p>
          <w:p w14:paraId="37DC46F0" w14:textId="77777777" w:rsidR="00EB7A24" w:rsidRPr="0048644D" w:rsidRDefault="00EB7A24" w:rsidP="00EB7A24">
            <w:pPr>
              <w:ind w:firstLine="60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 Настоящий документ определяет состав сведений, которыми обмениваются уполномоченные операторы (органы) государств - членов Евразийского экономического союза (далее соответственно - государства-члены, Союз) в рамках информационного взаимодействия при реализации общего процесса «Обеспечение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союза» (далее - общий процесс).</w:t>
            </w:r>
          </w:p>
          <w:p w14:paraId="189A45EC" w14:textId="12BA9705" w:rsidR="00EB7A24" w:rsidRPr="0048644D" w:rsidRDefault="00EB7A24" w:rsidP="00EB7A24">
            <w:pPr>
              <w:ind w:firstLine="60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2. Состав сведений, передаваемых в сообщениях, определенных приложением № 1 к Правилам реализации общего процесса «Обеспечение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союза», которыми обмениваются уполномоченные операторы (органы) при осуществлении контроля объектов отслеживания, приведен в таблицах 1</w:t>
            </w:r>
            <w:r w:rsidRPr="00E76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–</w:t>
            </w:r>
            <w:r w:rsidR="009967C9" w:rsidRPr="00E76BA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12</w:t>
            </w:r>
            <w:r w:rsidR="009967C9"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</w:p>
          <w:p w14:paraId="71793550" w14:textId="77777777" w:rsidR="00EB7A24" w:rsidRPr="0048644D" w:rsidRDefault="00EB7A24" w:rsidP="00EB7A24">
            <w:pPr>
              <w:ind w:firstLine="601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 каждой таблице формируются следующие поля (графы):</w:t>
            </w:r>
          </w:p>
          <w:p w14:paraId="51FF424F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"№ п/п" - иерархический номер сведения;</w:t>
            </w:r>
          </w:p>
          <w:p w14:paraId="489FC177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"Наименование" - устоявшееся или официальное словесное обозначение сведения;</w:t>
            </w:r>
          </w:p>
          <w:p w14:paraId="33CDDA3B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"Мн." - множественность сведения (обязательность (</w:t>
            </w:r>
            <w:proofErr w:type="spell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опциональность</w:t>
            </w:r>
            <w:proofErr w:type="spell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) и количество возможных повторений сведения). Может быть скорректирована в рамках разработки технологических документов.</w:t>
            </w:r>
          </w:p>
          <w:p w14:paraId="7B39E7C4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Для указания множественности сведения используются следующие обозначения:</w:t>
            </w:r>
          </w:p>
          <w:p w14:paraId="777D3E57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1 - сведение обязательно, повторения не допускаются;</w:t>
            </w:r>
          </w:p>
          <w:p w14:paraId="1ACD7E6D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 - сведение обязательно, должно повторяться n раз (</w:t>
            </w:r>
            <w:proofErr w:type="gram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 &gt;</w:t>
            </w:r>
            <w:proofErr w:type="gram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1);</w:t>
            </w:r>
          </w:p>
          <w:p w14:paraId="5877E7F3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1..</w:t>
            </w:r>
            <w:proofErr w:type="gram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* - сведение обязательно, может повторяться без ограничений;</w:t>
            </w:r>
          </w:p>
          <w:p w14:paraId="0B0A32A4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n..</w:t>
            </w:r>
            <w:proofErr w:type="gram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* - сведение обязательно, должно повторяться не менее n раз (n &gt; 1);</w:t>
            </w:r>
          </w:p>
          <w:p w14:paraId="21457D7F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n..m</w:t>
            </w:r>
            <w:proofErr w:type="spell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- сведение обязательно, должно повторяться не менее n раз и не более m раз (</w:t>
            </w:r>
            <w:proofErr w:type="gram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n &gt;</w:t>
            </w:r>
            <w:proofErr w:type="gram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1, m &gt; n);</w:t>
            </w:r>
          </w:p>
          <w:p w14:paraId="01EC224B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0..</w:t>
            </w:r>
            <w:proofErr w:type="gram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1 - сведение опционально, повторения не допускаются;</w:t>
            </w:r>
          </w:p>
          <w:p w14:paraId="5AEC50B7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0..</w:t>
            </w:r>
            <w:proofErr w:type="gram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* - сведение опционально, может повторяться без ограничений;</w:t>
            </w:r>
          </w:p>
          <w:p w14:paraId="36E16289" w14:textId="77777777" w:rsidR="00EB7A24" w:rsidRPr="0048644D" w:rsidRDefault="00EB7A24" w:rsidP="00EB7A24">
            <w:pPr>
              <w:ind w:firstLine="709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0..</w:t>
            </w:r>
            <w:proofErr w:type="gramEnd"/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m - сведение опционально, может повторяться не более m раз (m &gt; 1).</w:t>
            </w:r>
          </w:p>
          <w:p w14:paraId="49A208C3" w14:textId="77777777" w:rsidR="00EB7A24" w:rsidRPr="0048644D" w:rsidRDefault="00EB7A24" w:rsidP="00EB7A24">
            <w:pPr>
              <w:keepNext/>
              <w:ind w:firstLine="709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1</w:t>
            </w:r>
          </w:p>
          <w:p w14:paraId="6836F4E8" w14:textId="77777777" w:rsidR="00EB7A24" w:rsidRPr="0048644D" w:rsidRDefault="00EB7A24" w:rsidP="00EB7A24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сведений для сообщений 1 и 3 Перечня инициаторов и получателей сообщений, используемых в рамках информационного взаимодействия при отслеживании перевозок с применением навигационных пломб (далее – Перечень)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260"/>
              <w:gridCol w:w="850"/>
              <w:gridCol w:w="1588"/>
            </w:tblGrid>
            <w:tr w:rsidR="007D2A07" w14:paraId="4DF81F4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82096" w14:textId="7E78970E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06F0BB" w14:textId="7347EB25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E38C3" w14:textId="2914DC69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44A03" w14:textId="20586643" w:rsidR="007D2A07" w:rsidRPr="0048644D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сообщения</w:t>
                  </w:r>
                </w:p>
              </w:tc>
            </w:tr>
            <w:tr w:rsidR="007D2A07" w14:paraId="06DD8FE6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46D29" w14:textId="7A57E211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CA897" w14:textId="18889C31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C9BDE" w14:textId="4BDCBA93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48CE2" w14:textId="6DEE6AC6" w:rsidR="007D2A07" w:rsidRPr="0048644D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</w:tr>
            <w:tr w:rsidR="007D2A07" w14:paraId="14527EBF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2954F" w14:textId="2A99BFD7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6B24C" w14:textId="67615A6C" w:rsidR="007D2A07" w:rsidRPr="002003D6" w:rsidRDefault="007D2A07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Уникальный идентификационный номер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2C2BC" w14:textId="1CD6BE5F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577D1" w14:textId="755213E2" w:rsidR="007D2A07" w:rsidRPr="0048644D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1, 3</w:t>
                  </w:r>
                </w:p>
              </w:tc>
            </w:tr>
            <w:tr w:rsidR="007D2A07" w14:paraId="0A8ABF32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282D1" w14:textId="68D1A8FB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13EE1" w14:textId="4E4C83F8" w:rsidR="007D2A07" w:rsidRPr="002003D6" w:rsidRDefault="007D2A07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в информационной системе которого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604FF" w14:textId="686F9250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A7A82" w14:textId="1B4D035F" w:rsidR="007D2A07" w:rsidRPr="0048644D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1, 3</w:t>
                  </w:r>
                </w:p>
              </w:tc>
            </w:tr>
          </w:tbl>
          <w:p w14:paraId="2D3DC98E" w14:textId="77777777" w:rsidR="007D2A07" w:rsidRPr="0048644D" w:rsidRDefault="007D2A07" w:rsidP="007D2A07">
            <w:pPr>
              <w:ind w:firstLine="709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2</w:t>
            </w:r>
          </w:p>
          <w:p w14:paraId="366A22FB" w14:textId="77777777" w:rsidR="007D2A07" w:rsidRPr="0048644D" w:rsidRDefault="007D2A07" w:rsidP="007D2A07">
            <w:pPr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Состав сведений для сообщений 2 и 4 Перечня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260"/>
              <w:gridCol w:w="850"/>
              <w:gridCol w:w="1588"/>
            </w:tblGrid>
            <w:tr w:rsidR="007D2A07" w:rsidRPr="007D2A07" w14:paraId="05DBB4AE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5B7EF" w14:textId="77777777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E0FBF" w14:textId="77777777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EF242" w14:textId="77777777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0A44C" w14:textId="77777777" w:rsidR="007D2A07" w:rsidRPr="0048644D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сообщения</w:t>
                  </w:r>
                </w:p>
              </w:tc>
            </w:tr>
            <w:tr w:rsidR="007D2A07" w:rsidRPr="007D2A07" w14:paraId="2D72F466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F2C1C" w14:textId="77777777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C1127" w14:textId="77777777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ADCFC" w14:textId="77777777" w:rsidR="007D2A07" w:rsidRPr="002003D6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C84E5" w14:textId="77777777" w:rsidR="007D2A07" w:rsidRPr="0048644D" w:rsidRDefault="007D2A07" w:rsidP="007D2A07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</w:tr>
            <w:tr w:rsidR="00FF1C73" w:rsidRPr="007D2A07" w14:paraId="6CDC1146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ED9A6" w14:textId="12D8443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07838" w14:textId="0DBD25DB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0B7B1" w14:textId="2C62076B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AF62" w14:textId="47C36AF0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t>2, 4</w:t>
                  </w:r>
                </w:p>
              </w:tc>
            </w:tr>
            <w:tr w:rsidR="00FF1C73" w:rsidRPr="007D2A07" w14:paraId="486F0838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AA4C3" w14:textId="2EEA559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F9FA3" w14:textId="6EE1C0D1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Уникальный идентификационный номер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C0A8B" w14:textId="65AEF8A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D3BE0" w14:textId="0485F9B6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t>2, 4</w:t>
                  </w:r>
                </w:p>
              </w:tc>
            </w:tr>
            <w:tr w:rsidR="00FF1C73" w:rsidRPr="007D2A07" w14:paraId="085C1E37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68DB7" w14:textId="22C962D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7933F" w14:textId="22E14332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Модель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8DC0F" w14:textId="36DBA962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0..1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F152C" w14:textId="23FDF4BD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t>2, 4</w:t>
                  </w:r>
                </w:p>
              </w:tc>
            </w:tr>
            <w:tr w:rsidR="00FF1C73" w:rsidRPr="007D2A07" w14:paraId="27ABD65F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E1020" w14:textId="60A2ABDC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D667A" w14:textId="5BA7EF69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Дата регистрации в информационной системе национального оператора, в информационной системе которого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141C5" w14:textId="54987CD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4E82D" w14:textId="78FA1AF2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t>2, 4</w:t>
                  </w:r>
                </w:p>
              </w:tc>
            </w:tr>
            <w:tr w:rsidR="00FF1C73" w:rsidRPr="007D2A07" w14:paraId="36C089B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984B3" w14:textId="2DE8A3C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498B2" w14:textId="50DF2E67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в информационной системе которого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E46C" w14:textId="1D0418F6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1AB2C" w14:textId="413E4C4A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t>2, 4</w:t>
                  </w:r>
                </w:p>
              </w:tc>
            </w:tr>
            <w:tr w:rsidR="00FF1C73" w:rsidRPr="00E76BAE" w14:paraId="19E78DE9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3FC4E" w14:textId="0E019232" w:rsidR="00FF1C73" w:rsidRPr="00E76BAE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31A71" w14:textId="6D523D70" w:rsidR="00FF1C73" w:rsidRPr="00E76BAE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результата обработки сведений в соответствии с пунктами 1, 2, 8 таблицы 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A66A7" w14:textId="070BD126" w:rsidR="00FF1C73" w:rsidRPr="00E76BAE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E76BAE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0C30D" w14:textId="6B63622A" w:rsidR="00FF1C73" w:rsidRPr="00E76BAE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E76BAE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t>2, 4</w:t>
                  </w:r>
                </w:p>
              </w:tc>
            </w:tr>
          </w:tbl>
          <w:p w14:paraId="04640C37" w14:textId="77777777" w:rsidR="00EB7A24" w:rsidRPr="00E76BAE" w:rsidRDefault="00EB7A24" w:rsidP="00FC7EA0">
            <w:pPr>
              <w:keepNext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3DE9A11A" w14:textId="77777777" w:rsidR="00FF1C73" w:rsidRPr="0048644D" w:rsidRDefault="00FF1C73" w:rsidP="00FF1C73">
            <w:pPr>
              <w:keepNext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Таблица 3</w:t>
            </w:r>
          </w:p>
          <w:p w14:paraId="7FE0945A" w14:textId="46D62548" w:rsidR="00EB7A24" w:rsidRPr="0048644D" w:rsidRDefault="00FF1C73" w:rsidP="00FF1C73">
            <w:pPr>
              <w:keepNext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Состав сведений для сообщений 7, 12, 21, 22, 26, 27, 33, 36, 37, 52 Перечня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260"/>
              <w:gridCol w:w="850"/>
              <w:gridCol w:w="1588"/>
            </w:tblGrid>
            <w:tr w:rsidR="00FF1C73" w:rsidRPr="007D2A07" w14:paraId="6DD0BCA8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44292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AC6DC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BCE5F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8F44B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сообщения</w:t>
                  </w:r>
                </w:p>
              </w:tc>
            </w:tr>
            <w:tr w:rsidR="00FF1C73" w:rsidRPr="007D2A07" w14:paraId="71E7877F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269F2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75EED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1873D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DDA2B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</w:tr>
            <w:tr w:rsidR="00FF1C73" w:rsidRPr="007D2A07" w14:paraId="348A18E4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8C8B5" w14:textId="7D473CD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8BD78" w14:textId="30F57233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965DC" w14:textId="532AD8A1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5646B" w14:textId="2DC58AFB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7, 12, 21, 22, 26, 27, 33, 36, 37, 52</w:t>
                  </w:r>
                </w:p>
              </w:tc>
            </w:tr>
            <w:tr w:rsidR="00FF1C73" w:rsidRPr="007D2A07" w14:paraId="0EB1365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63EBB" w14:textId="0E7187A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1828C" w14:textId="346D6ADB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в информационной системе которого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9FCF1" w14:textId="64A929F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97959" w14:textId="48BB39AD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7, 12, 21, 22, 26, 27, 33, 36, 37, 52</w:t>
                  </w:r>
                </w:p>
              </w:tc>
            </w:tr>
            <w:tr w:rsidR="00FF1C73" w:rsidRPr="007D2A07" w14:paraId="62319B1B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98850" w14:textId="51A078FD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F4CEB" w14:textId="4C49E8E3" w:rsidR="00FF1C73" w:rsidRPr="002003D6" w:rsidRDefault="00FF1C73" w:rsidP="00E76BAE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Код события с навигационной пломбой в соответствии с таблицей </w:t>
                  </w:r>
                  <w:r w:rsidR="005A3109" w:rsidRPr="00E76BAE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13</w:t>
                  </w:r>
                  <w:r w:rsidR="00E76BAE">
                    <w:rPr>
                      <w:color w:val="00B0F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67D67" w14:textId="1E8FB600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5D4CD" w14:textId="0A45DEBE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7, 12, 21, 22, 26, 27, 33, 36, 37, 52</w:t>
                  </w:r>
                </w:p>
              </w:tc>
            </w:tr>
            <w:tr w:rsidR="00FF1C73" w:rsidRPr="007D2A07" w14:paraId="10982F89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79728" w14:textId="357ED01A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E9FD1" w14:textId="5D024E4F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Уникальный номер перевозки при коде события «А03», «А04»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5D6F0" w14:textId="3C8316E0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39001" w14:textId="0C11519D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7, 21, 22, 33</w:t>
                  </w:r>
                </w:p>
              </w:tc>
            </w:tr>
            <w:tr w:rsidR="00FF1C73" w:rsidRPr="007D2A07" w14:paraId="414688AE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271EF" w14:textId="0F74BD6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9D9FC" w14:textId="0C927881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контролирующего органа, принявшего решение о действии с навигационной пломбой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C4B46" w14:textId="6A2591CD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0..1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09526" w14:textId="3E57545E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7, 21, 22 26, 27, 33, 36, 37</w:t>
                  </w:r>
                </w:p>
              </w:tc>
            </w:tr>
            <w:tr w:rsidR="00FF1C73" w:rsidRPr="007D2A07" w14:paraId="6BDA350B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B82AB" w14:textId="374C6D6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0AA38" w14:textId="0A0D8DF7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Временной интервал между сообщениями, направляемыми навигационной пломбой, количество минут (от 1 до 120) при коде события «А07»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F06DB" w14:textId="450C0124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6B13C" w14:textId="789495B2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12</w:t>
                  </w:r>
                </w:p>
              </w:tc>
            </w:tr>
            <w:tr w:rsidR="00FF1C73" w:rsidRPr="007D2A07" w14:paraId="6F41EAC9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08F1A" w14:textId="773FC2C6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E9EF5" w14:textId="64202289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Причина деактивации навигационной пломбы при коде события «А04»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4CD8E" w14:textId="3FD9BE4E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EB566" w14:textId="1F669CB1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21, 22</w:t>
                  </w:r>
                </w:p>
              </w:tc>
            </w:tr>
          </w:tbl>
          <w:p w14:paraId="4057A0DE" w14:textId="77777777" w:rsidR="00FF1C73" w:rsidRPr="0048644D" w:rsidRDefault="00FF1C73" w:rsidP="00FF1C73">
            <w:pPr>
              <w:keepNext/>
              <w:jc w:val="right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Таблица 4</w:t>
            </w:r>
          </w:p>
          <w:p w14:paraId="65A84936" w14:textId="7CC33CB0" w:rsidR="00EB7A24" w:rsidRPr="0048644D" w:rsidRDefault="00FF1C73" w:rsidP="00FF1C73">
            <w:pPr>
              <w:keepNext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/>
                <w:color w:val="C00000"/>
                <w:sz w:val="24"/>
                <w:szCs w:val="24"/>
              </w:rPr>
              <w:t>Состав для сообщений 8, 13, 14, 23, 24, 28, 29, 30, 31, 32, 34, 38, 39, 40, 41, 42, 43, 53 Перечня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260"/>
              <w:gridCol w:w="850"/>
              <w:gridCol w:w="1588"/>
            </w:tblGrid>
            <w:tr w:rsidR="00FF1C73" w:rsidRPr="007D2A07" w14:paraId="1A567F0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0D999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8929A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D1DD9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AEEA11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сообщения</w:t>
                  </w:r>
                </w:p>
              </w:tc>
            </w:tr>
            <w:tr w:rsidR="00FF1C73" w:rsidRPr="007D2A07" w14:paraId="4089E548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3AB6D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42873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091EE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B3340" w14:textId="4B707F60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</w:tr>
            <w:tr w:rsidR="00FF1C73" w:rsidRPr="007D2A07" w14:paraId="0E14790B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21498" w14:textId="09E222BA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CE3A3" w14:textId="435AF823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5A494" w14:textId="13EE23E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79CBB" w14:textId="31E3BF1D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8, 13, 14, 23, 24, 28, 29, 30, 31, 32, 34, 38, 39, 40, 41, 42, 43, 53</w:t>
                  </w:r>
                </w:p>
              </w:tc>
            </w:tr>
            <w:tr w:rsidR="00FF1C73" w:rsidRPr="007D2A07" w14:paraId="2F242CBE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6CC7" w14:textId="09279AD9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2C7D6" w14:textId="4A781A51" w:rsidR="00C24831" w:rsidRPr="00AA13AF" w:rsidRDefault="00FF1C73" w:rsidP="00E76BAE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Уникальный номер перевозки</w:t>
                  </w:r>
                  <w:r w:rsidR="00AA13AF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,</w:t>
                  </w:r>
                  <w:r w:rsidR="00AA13AF" w:rsidRPr="00AA13AF">
                    <w:rPr>
                      <w:rFonts w:ascii="Times New Roman" w:hAnsi="Times New Roman" w:cs="Times New Roman"/>
                      <w:color w:val="00B0F0"/>
                      <w:sz w:val="24"/>
                      <w:szCs w:val="24"/>
                    </w:rPr>
                    <w:t xml:space="preserve"> </w:t>
                  </w:r>
                  <w:r w:rsidR="00AA13AF" w:rsidRPr="00E76BAE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за исключением кода события «А06».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949C4" w14:textId="03E4E74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FA2C4" w14:textId="7F890546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13, 14, 23, 24, 28, 29, 30, 31, 32, 34, 38, 39, 40, 41, 42, 43</w:t>
                  </w:r>
                </w:p>
              </w:tc>
            </w:tr>
            <w:tr w:rsidR="00FF1C73" w:rsidRPr="007D2A07" w14:paraId="398E7051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B4F19" w14:textId="469C4C02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64960" w14:textId="751CD30C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в информационной системе которого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9B2CE" w14:textId="6DD969E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5D54E4" w14:textId="48C05DD1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8, 13, 14, 23, 24, 28, 29, 30, 31, 32, 34, 38, 39, 40, 41, 42, 43, 53</w:t>
                  </w:r>
                </w:p>
              </w:tc>
            </w:tr>
            <w:tr w:rsidR="00FF1C73" w:rsidRPr="007D2A07" w14:paraId="59B751F1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51EB9" w14:textId="16DBFCDC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5ED3" w14:textId="151B517D" w:rsidR="00FF1C73" w:rsidRPr="002003D6" w:rsidRDefault="00FF1C73" w:rsidP="00A90630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Код события в соответствии с таблицей </w:t>
                  </w:r>
                  <w:r w:rsidR="005A3109" w:rsidRPr="00A90630">
                    <w:rPr>
                      <w:color w:val="C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A804B" w14:textId="242D1AF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8AD91" w14:textId="716FF953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8, 13, 14, 23, 24, 28, 29, 30, 31, 32, 34, 38, 39, 40; 41;43, 53 </w:t>
                  </w:r>
                </w:p>
              </w:tc>
            </w:tr>
            <w:tr w:rsidR="00FF1C73" w:rsidRPr="007D2A07" w14:paraId="1DBD1BC6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511AA4" w14:textId="6FBCDA90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7C173" w14:textId="3B19B86E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Код результата обработки </w:t>
                  </w: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сведений в соответствии с пунктами 1, 2, 3, 6, 7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таблицы 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51146" w14:textId="64C5200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48E20" w14:textId="7969FAF0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8, 13, 14, 23, 24, 28, 29, 34, 38, 39,53</w:t>
                  </w:r>
                </w:p>
              </w:tc>
            </w:tr>
            <w:tr w:rsidR="00FF1C73" w:rsidRPr="007D2A07" w14:paraId="6B2AA8FE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DAC88" w14:textId="71CCBFF2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0A5F0" w14:textId="56ECA35E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результата дистанционной операции с навигационной пломбой в соответствии с таблицей 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ABB70" w14:textId="4F44421C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56399" w14:textId="08A91AC5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8, 13, 14, 23, 24, 28, 29, 30; 34, 38, 39, 40, 41, 42, 43, 53</w:t>
                  </w:r>
                </w:p>
              </w:tc>
            </w:tr>
            <w:tr w:rsidR="00FF1C73" w:rsidRPr="007D2A07" w14:paraId="605E9FF2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61AFE" w14:textId="5A74AEF0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63E71" w14:textId="49680FF1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Дата и время события, произошедшего с навигационной пломбой, зафиксированной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информационной системой национального оператора, зарегистрировавшего такое событие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6496B" w14:textId="383879D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CB7BF0" w14:textId="69A6755B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8, 13, 14, 23, 24, 28, 29, 30, 31, 32, 34, 38, 39,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40, 41, 42, 43, 53</w:t>
                  </w:r>
                </w:p>
              </w:tc>
            </w:tr>
            <w:tr w:rsidR="00FF1C73" w:rsidRPr="007D2A07" w14:paraId="79596B6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EACDE" w14:textId="31F11EDE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AA786" w14:textId="0A39F954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дистанционной операции при коде события «А05» в соответствии с таблицей 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9A894" w14:textId="6D1EB459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9BA4F" w14:textId="77777777" w:rsidR="00FF1C73" w:rsidRPr="0048644D" w:rsidRDefault="00FF1C73" w:rsidP="00FF1C73">
                  <w:pPr>
                    <w:pStyle w:val="ConsPlusNormal"/>
                    <w:jc w:val="center"/>
                    <w:rPr>
                      <w:rFonts w:eastAsia="Times New Roman"/>
                      <w:color w:val="C00000"/>
                      <w:sz w:val="24"/>
                      <w:szCs w:val="24"/>
                      <w:lang w:eastAsia="en-US"/>
                    </w:rPr>
                  </w:pPr>
                  <w:r w:rsidRPr="0048644D">
                    <w:rPr>
                      <w:color w:val="C00000"/>
                      <w:sz w:val="24"/>
                      <w:szCs w:val="24"/>
                      <w:lang w:eastAsia="en-US"/>
                    </w:rPr>
                    <w:t>28, 29, 30, 31, 38, 39,40,41</w:t>
                  </w:r>
                </w:p>
                <w:p w14:paraId="7D351AFE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</w:tr>
            <w:tr w:rsidR="00FF1C73" w:rsidRPr="007D2A07" w14:paraId="6F1BAA90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6A3A" w14:textId="006D4BD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22110" w14:textId="4ED3C69D" w:rsidR="00AA13AF" w:rsidRPr="00A90630" w:rsidRDefault="00FF1C73" w:rsidP="00AA13AF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Наименование контролирующего органа, принявшего решение о действии с навигационной пломбой, при коде события </w:t>
                  </w:r>
                  <w:r w:rsidR="00AA13AF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«А02»,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«А05» и «А08»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B5587" w14:textId="16CEF7AC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0..1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CF97B" w14:textId="1D003D0E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32, 40, 41, 42, 43</w:t>
                  </w:r>
                </w:p>
              </w:tc>
            </w:tr>
            <w:tr w:rsidR="00FF1C73" w:rsidRPr="007D2A07" w14:paraId="614A07BF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902EE" w14:textId="2D33051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25AA0" w14:textId="19566C37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Периодичность направления сообщений от навигационной пломбы при коде события «А07»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B70C2" w14:textId="23824A4E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1AB01" w14:textId="58696162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13, 14</w:t>
                  </w:r>
                </w:p>
              </w:tc>
            </w:tr>
            <w:tr w:rsidR="00FF1C73" w:rsidRPr="007D2A07" w14:paraId="2C557044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53A6E" w14:textId="5DC9DEA4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F63FB" w14:textId="246F24F4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новой навигационной пломбы при коде события «А08»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B5BBD" w14:textId="56E96348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B4D69" w14:textId="5292954D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32</w:t>
                  </w:r>
                </w:p>
              </w:tc>
            </w:tr>
            <w:tr w:rsidR="00FF1C73" w:rsidRPr="007D2A07" w14:paraId="373D021F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33CBC" w14:textId="5C76842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DDF65" w14:textId="49B81266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в информационной системе которого зарегистрирована новая навигационная пломба при коде события «А08»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0237E" w14:textId="35A6AB2C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E9814" w14:textId="560181D6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32</w:t>
                  </w:r>
                </w:p>
              </w:tc>
            </w:tr>
            <w:tr w:rsidR="00FF1C73" w:rsidRPr="007D2A07" w14:paraId="78C8F7D9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A59B6" w14:textId="12DEDA31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084FD" w14:textId="0A654F6A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Причины замены навигационной пломбы при коде события «А08»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AD0FF" w14:textId="6BA43F2A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0C6D6" w14:textId="17182E2A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32</w:t>
                  </w:r>
                </w:p>
              </w:tc>
            </w:tr>
            <w:tr w:rsidR="00FF1C73" w:rsidRPr="007D2A07" w14:paraId="4C861457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7068E" w14:textId="15AFB722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344F0" w14:textId="11115DD5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Место, дата и время замены навигационной пломбы при коде события «А08»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86C5F" w14:textId="62497CFC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279C3" w14:textId="384CA9C3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32</w:t>
                  </w:r>
                </w:p>
              </w:tc>
            </w:tr>
            <w:tr w:rsidR="00FF1C73" w:rsidRPr="007D2A07" w14:paraId="213640DB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B0447" w14:textId="70196BFD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00257" w14:textId="1A50B40F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Наименование организации или органа государственной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власти, осуществившие замену навигационной пломбы при коде события «А08»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6A8AF" w14:textId="251873B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21CC2" w14:textId="361B621C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040D9B06" w14:textId="77777777" w:rsidR="00EB7A24" w:rsidRPr="0048644D" w:rsidRDefault="00EB7A24" w:rsidP="00FC7EA0">
            <w:pPr>
              <w:keepNext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14:paraId="7406CE6D" w14:textId="77777777" w:rsidR="00FF1C73" w:rsidRPr="0048644D" w:rsidRDefault="00FF1C73" w:rsidP="00FF1C73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5</w:t>
            </w:r>
          </w:p>
          <w:p w14:paraId="442A1A0B" w14:textId="77777777" w:rsidR="00FF1C73" w:rsidRPr="0048644D" w:rsidRDefault="00FF1C73" w:rsidP="00FF1C73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для сообщения 5 Перечня</w:t>
            </w:r>
          </w:p>
          <w:p w14:paraId="1900F911" w14:textId="77777777" w:rsidR="00EB7A24" w:rsidRPr="0048644D" w:rsidRDefault="00EB7A24" w:rsidP="00FC7EA0">
            <w:pPr>
              <w:keepNext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536"/>
              <w:gridCol w:w="850"/>
            </w:tblGrid>
            <w:tr w:rsidR="00FF1C73" w:rsidRPr="007D2A07" w14:paraId="7537CBAE" w14:textId="77777777" w:rsidTr="00FF1C7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09AAD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A9CD1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EB9B7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</w:tr>
            <w:tr w:rsidR="00FF1C73" w:rsidRPr="007D2A07" w14:paraId="7E5F0AFC" w14:textId="77777777" w:rsidTr="00FF1C7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8DD0FD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760A2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32842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FF1C73" w:rsidRPr="007D2A07" w14:paraId="2EBD94C0" w14:textId="77777777" w:rsidTr="00FF1C7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B92C1" w14:textId="2D26E96A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B9E529" w14:textId="48D549BF" w:rsidR="00FF1C73" w:rsidRPr="002003D6" w:rsidRDefault="00FF1C73" w:rsidP="00457544">
                  <w:pPr>
                    <w:keepNext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910B7" w14:textId="397AEDBE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FF1C73" w:rsidRPr="007D2A07" w14:paraId="3ADB5611" w14:textId="77777777" w:rsidTr="00FF1C7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275A9" w14:textId="3BFF6532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8C95B" w14:textId="4FD9FA77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в информационной системе которого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196BB" w14:textId="786A961F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FF1C73" w:rsidRPr="007D2A07" w14:paraId="692019CB" w14:textId="77777777" w:rsidTr="00FF1C7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B97E5" w14:textId="2C0E1CDF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F11DF" w14:textId="3476695C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Уникальный номер перевозки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D5E25" w14:textId="3DB4B9CD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FF1C73" w:rsidRPr="007D2A07" w14:paraId="60958B91" w14:textId="77777777" w:rsidTr="00FF1C7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22383" w14:textId="5948BCF8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939B3" w14:textId="56866B95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Сведения для записи в навигационную пломбу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74B16" w14:textId="7DDA05C5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FF1C73" w:rsidRPr="007D2A07" w14:paraId="0B41D0F1" w14:textId="77777777" w:rsidTr="00FF1C73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EBB2D" w14:textId="301C642F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81CC" w14:textId="4C3C1E3D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Признак наличия разрешения контролирующего органа на активацию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3176B" w14:textId="3960E8B8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6E979C7" w14:textId="77777777" w:rsidR="00FF1C73" w:rsidRPr="0048644D" w:rsidRDefault="00FF1C73" w:rsidP="00FF1C73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6</w:t>
            </w:r>
          </w:p>
          <w:p w14:paraId="15F175FA" w14:textId="77777777" w:rsidR="00FF1C73" w:rsidRPr="0048644D" w:rsidRDefault="00FF1C73" w:rsidP="00FF1C73">
            <w:pPr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для сообщения 6 Перечня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536"/>
              <w:gridCol w:w="850"/>
            </w:tblGrid>
            <w:tr w:rsidR="00FF1C73" w:rsidRPr="007D2A07" w14:paraId="4DE8184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C4E8F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EBC22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44BAD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</w:tr>
            <w:tr w:rsidR="00FF1C73" w:rsidRPr="007D2A07" w14:paraId="0EDB66E6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7E289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A88F2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48A53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FF1C73" w:rsidRPr="007D2A07" w14:paraId="5DD7A6DB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BD4C9" w14:textId="44A38632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EF943" w14:textId="506004E1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D5BCE" w14:textId="0EA807FA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FF1C73" w:rsidRPr="007D2A07" w14:paraId="2A055E8D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47251" w14:textId="5F46CC4C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26E9B" w14:textId="3A186E94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в информационной системе которого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A20B4" w14:textId="5656FDFA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FF1C73" w:rsidRPr="007D2A07" w14:paraId="1E8B6779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BED07" w14:textId="625A5455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E0D474" w14:textId="3E622C07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Код результата обработки </w:t>
                  </w: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сведений в соответствии с пунктами 1 и 6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таблицы 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30E60" w14:textId="573FD8A4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D73103E" w14:textId="77777777" w:rsidR="00FF1C73" w:rsidRPr="0048644D" w:rsidRDefault="00FF1C73" w:rsidP="00FF1C73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7</w:t>
            </w:r>
          </w:p>
          <w:p w14:paraId="2242FAE2" w14:textId="77777777" w:rsidR="00FF1C73" w:rsidRPr="0048644D" w:rsidRDefault="00FF1C73" w:rsidP="00FF1C73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Состав сообщения 9, 11, 16, 25, 35, 48, 49, 50, 51 Перечня </w:t>
            </w:r>
          </w:p>
          <w:tbl>
            <w:tblPr>
              <w:tblStyle w:val="a3"/>
              <w:tblW w:w="6719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260"/>
              <w:gridCol w:w="850"/>
              <w:gridCol w:w="1588"/>
            </w:tblGrid>
            <w:tr w:rsidR="00FF1C73" w:rsidRPr="007D2A07" w14:paraId="45F9540D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FBEF7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DC872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F9887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B4817" w14:textId="77777777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сообщения</w:t>
                  </w:r>
                </w:p>
              </w:tc>
            </w:tr>
            <w:tr w:rsidR="00FF1C73" w:rsidRPr="007D2A07" w14:paraId="27DB0F75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A4B52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C84A80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EF5CE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8A97E" w14:textId="77777777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</w:tr>
            <w:tr w:rsidR="00FF1C73" w:rsidRPr="007D2A07" w14:paraId="53B743A1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898C6" w14:textId="6CD0A4C4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9E436" w14:textId="1B4DECE4" w:rsidR="00FF1C73" w:rsidRPr="002003D6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Уникальный номер перевозки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A970" w14:textId="178599B5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4DB8A" w14:textId="7B66750A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9, 11, 16, 25, 35, 48, 49, 50, 51</w:t>
                  </w:r>
                </w:p>
              </w:tc>
            </w:tr>
            <w:tr w:rsidR="00FF1C73" w:rsidRPr="007D2A07" w14:paraId="4916984E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09101" w14:textId="24A4FAFE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79F6B" w14:textId="683DAD93" w:rsidR="00FF1C73" w:rsidRPr="002003D6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отслеживающего перевозку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B8D5C" w14:textId="2138CF4C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AD2D2" w14:textId="1B7569DB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9, 11, 16, 25, 35, 48, 49, 50, 51</w:t>
                  </w:r>
                </w:p>
              </w:tc>
            </w:tr>
            <w:tr w:rsidR="00FF1C73" w:rsidRPr="007D2A07" w14:paraId="187B97D9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3DFA0" w14:textId="026AC8D5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6D77D" w14:textId="55A757CA" w:rsidR="00FF1C73" w:rsidRPr="00A90630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результата обработки сведений в соответствии с пунктами 1, 3, 5 таблицы 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B280" w14:textId="0FDFB402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ED950B" w14:textId="1409701E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FF1C73" w:rsidRPr="007D2A07" w14:paraId="7145EB7C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1A66D" w14:textId="491EFC00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A6A7A" w14:textId="44B66251" w:rsidR="00FF1C73" w:rsidRPr="002003D6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отслеживания в соответствии с таблицей 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3C413" w14:textId="23E6A0DC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6137A" w14:textId="61B5CCD2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9, 11, 16, 25, 35, 48, 49, 50, 51</w:t>
                  </w:r>
                </w:p>
              </w:tc>
            </w:tr>
            <w:tr w:rsidR="00FF1C73" w:rsidRPr="007D2A07" w14:paraId="15633348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3AD6A" w14:textId="167F7746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0AED3" w14:textId="4487B31B" w:rsidR="00FF1C73" w:rsidRPr="00FF1C73" w:rsidRDefault="00FF1C73" w:rsidP="00A90630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Код события в соответствии с </w:t>
                  </w: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таблицей</w:t>
                  </w:r>
                  <w:r w:rsidR="005A3109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</w:t>
                  </w:r>
                  <w:r w:rsidR="005A3109" w:rsidRPr="00A90630">
                    <w:rPr>
                      <w:color w:val="C00000"/>
                      <w:sz w:val="24"/>
                      <w:szCs w:val="24"/>
                    </w:rPr>
                    <w:t>13</w:t>
                  </w:r>
                  <w:r w:rsidR="00C24831" w:rsidRPr="00A90630">
                    <w:rPr>
                      <w:color w:val="C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F9D08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82794" w14:textId="715DD871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16, 35, 48, 49</w:t>
                  </w:r>
                </w:p>
              </w:tc>
            </w:tr>
            <w:tr w:rsidR="00FF1C73" w:rsidRPr="007D2A07" w14:paraId="6C402295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DFCA8" w14:textId="384562FC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2AAC5" w14:textId="58F321CE" w:rsidR="00FF1C73" w:rsidRPr="00FF1C73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Дата и время времени события, произошедшего с навигационной пломбой, зафиксированной информационной системой национального оператора, зарегистрировавшего такое событие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E3D6D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77429" w14:textId="0264C7E3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16, 35, 48, 49</w:t>
                  </w:r>
                </w:p>
              </w:tc>
            </w:tr>
            <w:tr w:rsidR="00FF1C73" w:rsidRPr="007D2A07" w14:paraId="45C1C06A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01147" w14:textId="6F55001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3BC3E" w14:textId="2AF16E24" w:rsidR="00FF1C73" w:rsidRPr="002003D6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в соответствии с таблицей 13 при коде отслеживания «04»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F95C22" w14:textId="0B1B2855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0..1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05461" w14:textId="2BE702C5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16, 49</w:t>
                  </w:r>
                </w:p>
              </w:tc>
            </w:tr>
            <w:tr w:rsidR="00FF1C73" w:rsidRPr="007D2A07" w14:paraId="4F779B5E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AB6E0" w14:textId="58621AC1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695E" w14:textId="46A93A20" w:rsidR="00FF1C73" w:rsidRPr="00FF1C73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2B9E" w14:textId="77777777" w:rsidR="00FF1C73" w:rsidRPr="002003D6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7189B" w14:textId="6527B98F" w:rsidR="00FF1C73" w:rsidRPr="0048644D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9, 11, 16, 25, 35, 48, 49, 50, 51</w:t>
                  </w:r>
                </w:p>
              </w:tc>
            </w:tr>
            <w:tr w:rsidR="00D00AE1" w:rsidRPr="00A90630" w14:paraId="4D69BEB7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9FABB" w14:textId="6CC6595B" w:rsidR="00D00AE1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4C16E" w14:textId="0D7ED715" w:rsidR="00D00AE1" w:rsidRPr="00A90630" w:rsidRDefault="00D00AE1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Уникальный идентификационный номер навигационной пломбы при коде отслеживания «01»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D8F93" w14:textId="77777777" w:rsidR="00D00AE1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9C290" w14:textId="560DF7B3" w:rsidR="00D00AE1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</w:t>
                  </w:r>
                </w:p>
              </w:tc>
            </w:tr>
            <w:tr w:rsidR="00A90630" w:rsidRPr="00A90630" w14:paraId="643D17F4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7B818" w14:textId="7C4A15DD" w:rsidR="00FF1C73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E3369" w14:textId="58F3093F" w:rsidR="00FF1C73" w:rsidRPr="00A90630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оператора, в информационной системе которого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6F516" w14:textId="77777777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551616" w14:textId="7EB68E99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9, 11, 16, 25, 35, 48, 49, 50, 51</w:t>
                  </w:r>
                </w:p>
              </w:tc>
            </w:tr>
            <w:tr w:rsidR="00A90630" w:rsidRPr="00A90630" w14:paraId="47952FA6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5F86C" w14:textId="4C06FAB6" w:rsidR="00FF1C73" w:rsidRPr="00A90630" w:rsidRDefault="00D00AE1" w:rsidP="00A90630">
                  <w:pPr>
                    <w:jc w:val="center"/>
                    <w:rPr>
                      <w:rFonts w:ascii="Times New Roman" w:hAnsi="Times New Roman" w:cs="Times New Roman"/>
                      <w:strike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833E1" w14:textId="02ED83A2" w:rsidR="00FF1C73" w:rsidRPr="00A90630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Данные, полученные от навигационной пломбы при коде отслеживания «03» и «04» в соответствии с таблицей 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B2744" w14:textId="77777777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E1E16" w14:textId="6CDF870F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11, 16, 48, 49</w:t>
                  </w:r>
                </w:p>
              </w:tc>
            </w:tr>
            <w:tr w:rsidR="00FF1C73" w:rsidRPr="00A90630" w14:paraId="1A264A70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2F9B7" w14:textId="22D49CB7" w:rsidR="00FF1C73" w:rsidRPr="00A90630" w:rsidRDefault="00D00AE1" w:rsidP="00A90630">
                  <w:pPr>
                    <w:jc w:val="center"/>
                    <w:rPr>
                      <w:rFonts w:ascii="Times New Roman" w:hAnsi="Times New Roman" w:cs="Times New Roman"/>
                      <w:strike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2C224" w14:textId="6DA617CE" w:rsidR="00FF1C73" w:rsidRPr="00A90630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новой навигационной пломбы при коде отслеживания «06»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E9ED7" w14:textId="77777777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08E0C" w14:textId="273FA8F2" w:rsidR="00D00AE1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D00AE1" w:rsidRPr="00A90630" w14:paraId="5AC6911B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BE6F1" w14:textId="6CCE03C9" w:rsidR="00D00AE1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79760" w14:textId="2BCCC0C6" w:rsidR="00D00AE1" w:rsidRPr="00A90630" w:rsidRDefault="00D00AE1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Уникальный идентификационный номер новой навигационной пломбы при </w:t>
                  </w:r>
                  <w:r w:rsidR="00A90630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коде отслеживания «01» или «06»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70009" w14:textId="77777777" w:rsidR="00D00AE1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94204" w14:textId="5CB2AD50" w:rsidR="00D00AE1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A90630" w:rsidRPr="00A90630" w14:paraId="5B1AC3E8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6CC72" w14:textId="2965F4F8" w:rsidR="00FF1C73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strike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DF694" w14:textId="27F74F95" w:rsidR="00FF1C73" w:rsidRPr="00A90630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вида транспортного средства при коде отслеживания «01»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931FB" w14:textId="77777777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F3616" w14:textId="55B4BE5A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9, 16</w:t>
                  </w:r>
                </w:p>
              </w:tc>
            </w:tr>
            <w:tr w:rsidR="00FF1C73" w:rsidRPr="00A90630" w14:paraId="69393827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FF01A" w14:textId="149CE3F3" w:rsidR="00FF1C73" w:rsidRPr="00A90630" w:rsidRDefault="00D00AE1" w:rsidP="00A90630">
                  <w:pPr>
                    <w:jc w:val="center"/>
                    <w:rPr>
                      <w:rFonts w:ascii="Times New Roman" w:hAnsi="Times New Roman" w:cs="Times New Roman"/>
                      <w:strike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AF833" w14:textId="58E52E1B" w:rsidR="00FF1C73" w:rsidRPr="00A90630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Регистрационный номер транспортного средства (идентификационный номер контейнера) при коде отслеживания «01»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0A5CD" w14:textId="77777777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58B2E" w14:textId="6B26A2C3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9, 16</w:t>
                  </w:r>
                </w:p>
              </w:tc>
            </w:tr>
            <w:tr w:rsidR="00BD1B5B" w:rsidRPr="00A90630" w14:paraId="2C1339E9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A617B" w14:textId="441FF669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7A690C" w14:textId="1E1263D9" w:rsidR="00BD1B5B" w:rsidRPr="00A90630" w:rsidRDefault="00A90630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</w:t>
                  </w:r>
                  <w:r w:rsidR="00BD1B5B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ип транспортного средства при коде отслеживания «01»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CE87F" w14:textId="77777777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022C8" w14:textId="7D1EDC4B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BD1B5B" w:rsidRPr="00A90630" w14:paraId="384E4FBB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C32D5" w14:textId="193D0179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6EC4B" w14:textId="3D03AAE2" w:rsidR="00BD1B5B" w:rsidRPr="00A90630" w:rsidRDefault="00A90630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</w:t>
                  </w:r>
                  <w:r w:rsidR="00BD1B5B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трана регистрации транспортного средства при коде отслеживания «01»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3EE0E" w14:textId="77777777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0962F" w14:textId="2E7FD1A8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BD1B5B" w:rsidRPr="00A90630" w14:paraId="63AEB033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E6DB7" w14:textId="2498213C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3BECE" w14:textId="7314E71B" w:rsidR="00BD1B5B" w:rsidRPr="00A90630" w:rsidRDefault="00BD1B5B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Маршрут (в случае его установления) при коде отслеживания перевозки «01»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9697" w14:textId="77777777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CE9B6" w14:textId="789AEA6D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FF1C73" w:rsidRPr="00A90630" w14:paraId="299A984C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0AB47" w14:textId="71A5CF8D" w:rsidR="00FF1C73" w:rsidRPr="00A90630" w:rsidRDefault="00D00AE1" w:rsidP="00BD1B5B">
                  <w:pPr>
                    <w:jc w:val="center"/>
                    <w:rPr>
                      <w:rFonts w:ascii="Times New Roman" w:hAnsi="Times New Roman" w:cs="Times New Roman"/>
                      <w:strike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  <w:r w:rsidR="00BD1B5B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</w:t>
                  </w: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78FE5" w14:textId="43099BE6" w:rsidR="00FF1C73" w:rsidRPr="00A90630" w:rsidRDefault="00FF1C73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категории товара, подлежащего отслеживанию при коде отслеживания «01» в соответствии с таблицей 18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81A82" w14:textId="77777777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DD0A9" w14:textId="62AE98F9" w:rsidR="00FF1C73" w:rsidRPr="00A90630" w:rsidRDefault="00FF1C73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9, 16</w:t>
                  </w:r>
                </w:p>
              </w:tc>
            </w:tr>
            <w:tr w:rsidR="00BD1B5B" w:rsidRPr="00A90630" w14:paraId="0C9F52E2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A4FFD" w14:textId="0E7EBF9E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B497F" w14:textId="5AFE1802" w:rsidR="00BD1B5B" w:rsidRPr="00A90630" w:rsidRDefault="00A90630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Р</w:t>
                  </w:r>
                  <w:r w:rsidR="00BD1B5B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егистрационный номер транзитной декларации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4389" w14:textId="77777777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EB3AA" w14:textId="527C6697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BD1B5B" w:rsidRPr="00A90630" w14:paraId="709C246A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44549" w14:textId="2F89C719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E147" w14:textId="5635F648" w:rsidR="00BD1B5B" w:rsidRPr="00A90630" w:rsidRDefault="00A90630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Р</w:t>
                  </w:r>
                  <w:r w:rsidR="00BD1B5B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егистрационный номер декларации на товары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93FE1" w14:textId="77777777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6179" w14:textId="09789F07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  <w:tr w:rsidR="00BD1B5B" w:rsidRPr="00A90630" w14:paraId="651D000F" w14:textId="77777777" w:rsidTr="00D00AE1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BE3CB" w14:textId="53A7D47C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EB8C3" w14:textId="09DCD870" w:rsidR="00BD1B5B" w:rsidRPr="00A90630" w:rsidRDefault="00A90630" w:rsidP="00BD1B5B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Д</w:t>
                  </w:r>
                  <w:r w:rsidR="00BD1B5B"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ата и регистрационный номер </w:t>
                  </w:r>
                  <w:proofErr w:type="spellStart"/>
                  <w:proofErr w:type="gramStart"/>
                  <w:r w:rsidR="00BD1B5B"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товаро</w:t>
                  </w:r>
                  <w:proofErr w:type="spellEnd"/>
                  <w:r w:rsidR="00BD1B5B"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-транспортной</w:t>
                  </w:r>
                  <w:proofErr w:type="gramEnd"/>
                  <w:r w:rsidR="00BD1B5B"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 xml:space="preserve"> накладной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2FEC3" w14:textId="77777777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4444D" w14:textId="73797FCB" w:rsidR="00BD1B5B" w:rsidRPr="00A90630" w:rsidRDefault="00BD1B5B" w:rsidP="00BD1B5B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16</w:t>
                  </w:r>
                </w:p>
              </w:tc>
            </w:tr>
          </w:tbl>
          <w:p w14:paraId="70CF4F2C" w14:textId="77777777" w:rsidR="00FF1C73" w:rsidRPr="0048644D" w:rsidRDefault="00FF1C73" w:rsidP="00743A92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Таблица 8</w:t>
            </w:r>
          </w:p>
          <w:p w14:paraId="5C1D2F89" w14:textId="77777777" w:rsidR="00FF1C73" w:rsidRPr="0048644D" w:rsidRDefault="00FF1C73" w:rsidP="00743A92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для сообщений 10, 20 Перечня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260"/>
              <w:gridCol w:w="850"/>
              <w:gridCol w:w="1588"/>
            </w:tblGrid>
            <w:tr w:rsidR="00FF1C73" w:rsidRPr="007D2A07" w14:paraId="3614FE3A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3DAE30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02553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B4E2B4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9EF79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сообщения</w:t>
                  </w:r>
                </w:p>
              </w:tc>
            </w:tr>
            <w:tr w:rsidR="00FF1C73" w:rsidRPr="007D2A07" w14:paraId="1600A7A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9C7EB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275BD7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AF5EF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9BFD1" w14:textId="77777777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</w:tr>
            <w:tr w:rsidR="00FF1C73" w:rsidRPr="007D2A07" w14:paraId="5A1294CC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ED565" w14:textId="67C0A474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D6CAB" w14:textId="6471DBAB" w:rsidR="00FF1C73" w:rsidRPr="00FF1C73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EB8F4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A6ADE" w14:textId="7F050DAD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10, 20</w:t>
                  </w:r>
                </w:p>
              </w:tc>
            </w:tr>
            <w:tr w:rsidR="00FF1C73" w:rsidRPr="007D2A07" w14:paraId="76AF4F8C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B8F53" w14:textId="7FEAAEE3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62C5C" w14:textId="69444335" w:rsidR="00FF1C73" w:rsidRPr="002003D6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Код результата обработки </w:t>
                  </w: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сведений в соответствии с пунктами 1, 2, 4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таблицы 14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08AA9" w14:textId="7AD3351F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42293" w14:textId="13A9E38B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10, 20</w:t>
                  </w:r>
                </w:p>
              </w:tc>
            </w:tr>
            <w:tr w:rsidR="00FF1C73" w:rsidRPr="007D2A07" w14:paraId="221FDA76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E6F56" w14:textId="778B19F1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1D76F" w14:textId="2E6F3993" w:rsidR="00FF1C73" w:rsidRPr="00FF1C73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Дата и время измерения географических координат на основании сведений информационной системы, в которой зарегистрирована навигационная пломба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2A912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CF92B" w14:textId="7C007C2A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10, 20</w:t>
                  </w:r>
                </w:p>
              </w:tc>
            </w:tr>
            <w:tr w:rsidR="00FF1C73" w:rsidRPr="007D2A07" w14:paraId="7F6CA188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B5ABB" w14:textId="39A84734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47321" w14:textId="07C057C2" w:rsidR="00FF1C73" w:rsidRPr="00FF1C73" w:rsidRDefault="00FF1C73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Данные, полученные от навигационной пломбы в соответствии с таблицей 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C17F7F" w14:textId="77777777" w:rsidR="00FF1C73" w:rsidRPr="002003D6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45020D" w14:textId="78F353FD" w:rsidR="00FF1C73" w:rsidRPr="0048644D" w:rsidRDefault="00FF1C73" w:rsidP="00FF1C73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10, 20</w:t>
                  </w:r>
                </w:p>
              </w:tc>
            </w:tr>
          </w:tbl>
          <w:p w14:paraId="0E69F1BB" w14:textId="77777777" w:rsidR="00311A92" w:rsidRPr="0048644D" w:rsidRDefault="00311A92" w:rsidP="004A1802">
            <w:pPr>
              <w:ind w:firstLine="709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5AFC3302" w14:textId="77777777" w:rsidR="004A1802" w:rsidRPr="0048644D" w:rsidRDefault="004A1802" w:rsidP="004A1802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9</w:t>
            </w:r>
          </w:p>
          <w:p w14:paraId="183DBAE8" w14:textId="77777777" w:rsidR="004A1802" w:rsidRPr="0048644D" w:rsidRDefault="004A1802" w:rsidP="004A1802">
            <w:pPr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для сообщений 17, 19 Перечня</w:t>
            </w:r>
          </w:p>
          <w:tbl>
            <w:tblPr>
              <w:tblStyle w:val="a3"/>
              <w:tblW w:w="6719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3260"/>
              <w:gridCol w:w="850"/>
              <w:gridCol w:w="1588"/>
            </w:tblGrid>
            <w:tr w:rsidR="004A1802" w:rsidRPr="007D2A07" w14:paraId="733E7EE0" w14:textId="77777777" w:rsidTr="00A906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1A5A2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C0CD2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4AD61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3AF4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сообщения</w:t>
                  </w:r>
                </w:p>
              </w:tc>
            </w:tr>
            <w:tr w:rsidR="004A1802" w:rsidRPr="007D2A07" w14:paraId="5B9A8449" w14:textId="77777777" w:rsidTr="00A906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64838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D551A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6883C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52BB4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</w:tr>
            <w:tr w:rsidR="004A1802" w:rsidRPr="007D2A07" w14:paraId="5E75E4F7" w14:textId="77777777" w:rsidTr="00A906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CE5F2" w14:textId="53DE26AE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E6F1F" w14:textId="0C7EBD4D" w:rsidR="004A1802" w:rsidRPr="007D2A07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9DBEB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6902D" w14:textId="7530EF83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17, 19</w:t>
                  </w:r>
                </w:p>
              </w:tc>
            </w:tr>
            <w:tr w:rsidR="004A1802" w:rsidRPr="007D2A07" w14:paraId="0DDE3BDB" w14:textId="77777777" w:rsidTr="00A906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6C040" w14:textId="71616BCC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A0EB2" w14:textId="41717103" w:rsidR="004A1802" w:rsidRPr="007D2A07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Уникальный номер перевозки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2AC64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C3731" w14:textId="38095C54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19</w:t>
                  </w:r>
                </w:p>
              </w:tc>
            </w:tr>
            <w:tr w:rsidR="004A1802" w:rsidRPr="007D2A07" w14:paraId="3772A543" w14:textId="77777777" w:rsidTr="00A906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C6D7" w14:textId="5A27CCFE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3039F" w14:textId="43F01B3E" w:rsidR="004A1802" w:rsidRPr="007D2A07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Период предоставления сведений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E9240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D7086" w14:textId="6D51F3BC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17</w:t>
                  </w:r>
                </w:p>
              </w:tc>
            </w:tr>
            <w:tr w:rsidR="004A1802" w:rsidRPr="007D2A07" w14:paraId="3AF19668" w14:textId="77777777" w:rsidTr="00A90630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BE7B6" w14:textId="7C0067CF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52122" w14:textId="369B5B6C" w:rsidR="004A1802" w:rsidRPr="007D2A07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типа запроса в соответствии с таблицей 19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50465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677E0" w14:textId="010F1561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17, 19</w:t>
                  </w:r>
                </w:p>
              </w:tc>
            </w:tr>
          </w:tbl>
          <w:p w14:paraId="5FBCE003" w14:textId="77777777" w:rsidR="004A1802" w:rsidRDefault="004A1802" w:rsidP="00743A92">
            <w:pPr>
              <w:keepNext/>
              <w:spacing w:line="192" w:lineRule="auto"/>
              <w:ind w:firstLine="709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679B7154" w14:textId="77777777" w:rsidR="00743A92" w:rsidRDefault="00743A92" w:rsidP="00743A92">
            <w:pPr>
              <w:keepNext/>
              <w:spacing w:line="192" w:lineRule="auto"/>
              <w:ind w:firstLine="709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5157830C" w14:textId="77777777" w:rsidR="00743A92" w:rsidRPr="0048644D" w:rsidRDefault="00743A92" w:rsidP="00743A92">
            <w:pPr>
              <w:keepNext/>
              <w:spacing w:line="192" w:lineRule="auto"/>
              <w:ind w:firstLine="709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6BEAB1A6" w14:textId="77777777" w:rsidR="004A1802" w:rsidRPr="0048644D" w:rsidRDefault="004A1802" w:rsidP="00743A92">
            <w:pPr>
              <w:keepNext/>
              <w:spacing w:line="192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Таблица 10</w:t>
            </w:r>
          </w:p>
          <w:p w14:paraId="25AE26FD" w14:textId="77777777" w:rsidR="004A1802" w:rsidRPr="0048644D" w:rsidRDefault="004A1802" w:rsidP="00743A92">
            <w:pPr>
              <w:keepNext/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для сообщения 18 Перечня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536"/>
              <w:gridCol w:w="850"/>
            </w:tblGrid>
            <w:tr w:rsidR="004A1802" w:rsidRPr="007D2A07" w14:paraId="51B99A44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7A208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FB25F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AB975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</w:tr>
            <w:tr w:rsidR="004A1802" w:rsidRPr="007D2A07" w14:paraId="5E3E1501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FF799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A7AB3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2283A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4A1802" w:rsidRPr="007D2A07" w14:paraId="381A4B1C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50C40" w14:textId="2E86FDC4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3E418" w14:textId="0BC20187" w:rsidR="004A1802" w:rsidRPr="002003D6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Идентификатор навигационной пломбы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23579" w14:textId="2CC149CC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4A1802" w:rsidRPr="007D2A07" w14:paraId="1F8C227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6B4BA" w14:textId="0E38E1F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FF8FF" w14:textId="374185D1" w:rsidR="004A1802" w:rsidRPr="002003D6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результата обработки запроса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015AA" w14:textId="67B76888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4A1802" w:rsidRPr="007D2A07" w14:paraId="5AF49A0D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FBCA3" w14:textId="02321FCC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48CC3" w14:textId="57FA8849" w:rsidR="004A1802" w:rsidRPr="002003D6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Уникальный номер перевозки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8DC9E" w14:textId="414B34AF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0..1</w:t>
                  </w:r>
                </w:p>
              </w:tc>
            </w:tr>
            <w:tr w:rsidR="00AA13AF" w:rsidRPr="00A90630" w14:paraId="0B622D7A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0ABA5" w14:textId="47C32E5A" w:rsidR="00AA13AF" w:rsidRPr="00A90630" w:rsidRDefault="00AA13AF" w:rsidP="00AA13AF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5BCAC" w14:textId="37E3DFD0" w:rsidR="00AA13AF" w:rsidRPr="00A90630" w:rsidRDefault="00AA13AF" w:rsidP="00AA13AF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национального опер</w:t>
                  </w:r>
                  <w:r w:rsidR="00A90630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атора, отслеживающего перевозку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F3E342" w14:textId="129E424C" w:rsidR="00AA13AF" w:rsidRPr="00A90630" w:rsidRDefault="00AA13AF" w:rsidP="00AA13AF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0..1</w:t>
                  </w:r>
                </w:p>
              </w:tc>
            </w:tr>
            <w:tr w:rsidR="00AA13AF" w:rsidRPr="00A90630" w14:paraId="3CCACF16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F1229" w14:textId="5C621FB2" w:rsidR="00AA13AF" w:rsidRPr="00A90630" w:rsidRDefault="00AA13AF" w:rsidP="00AA13AF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8B9A9" w14:textId="0121AF8D" w:rsidR="00AA13AF" w:rsidRPr="00A90630" w:rsidRDefault="00AA13AF" w:rsidP="00AA13AF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Коды стран, по территории которых осуществля</w:t>
                  </w:r>
                  <w:r w:rsidR="00A90630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лась (осуществляется) перевозка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77184" w14:textId="4B8828B0" w:rsidR="00AA13AF" w:rsidRPr="00A90630" w:rsidRDefault="00AA13AF" w:rsidP="00AA13AF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0..*</w:t>
                  </w:r>
                </w:p>
              </w:tc>
            </w:tr>
          </w:tbl>
          <w:p w14:paraId="3AC5F0A3" w14:textId="77777777" w:rsidR="004A1802" w:rsidRPr="0048644D" w:rsidRDefault="004A1802" w:rsidP="004A1802">
            <w:pPr>
              <w:keepNext/>
              <w:spacing w:line="192" w:lineRule="auto"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11</w:t>
            </w:r>
          </w:p>
          <w:p w14:paraId="56AD6A2A" w14:textId="77777777" w:rsidR="004A1802" w:rsidRPr="0048644D" w:rsidRDefault="004A1802" w:rsidP="004A1802">
            <w:pPr>
              <w:keepNext/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для сообщения 15 Перечня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536"/>
              <w:gridCol w:w="850"/>
            </w:tblGrid>
            <w:tr w:rsidR="004A1802" w:rsidRPr="007D2A07" w14:paraId="4E42E0E4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D15B2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604BD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08D8B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</w:tr>
            <w:tr w:rsidR="004A1802" w:rsidRPr="007D2A07" w14:paraId="5BC14C0B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A6B08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91ACC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5FEEB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4A1802" w:rsidRPr="007D2A07" w14:paraId="1B96594C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5E1CF" w14:textId="2D797EC6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468F0" w14:textId="29014195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Уникальный номер перевозки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A9581" w14:textId="303DA7D4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309C38A" w14:textId="77777777" w:rsidR="004A1802" w:rsidRPr="00A90630" w:rsidRDefault="004A1802" w:rsidP="004A1802">
            <w:pPr>
              <w:keepNext/>
              <w:ind w:firstLine="709"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12</w:t>
            </w:r>
          </w:p>
          <w:p w14:paraId="589F687D" w14:textId="77777777" w:rsidR="004A1802" w:rsidRPr="00A90630" w:rsidRDefault="004A1802" w:rsidP="004A1802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для сообщения 56 Перечня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4536"/>
              <w:gridCol w:w="850"/>
            </w:tblGrid>
            <w:tr w:rsidR="004A1802" w:rsidRPr="007D2A07" w14:paraId="641A9C93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0D51B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C3543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43DFB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Мн.</w:t>
                  </w:r>
                </w:p>
              </w:tc>
            </w:tr>
            <w:tr w:rsidR="004A1802" w:rsidRPr="007D2A07" w14:paraId="734F8A7E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9DCC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3989D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2A277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4A1802" w:rsidRPr="00A90630" w14:paraId="20531254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DA4C" w14:textId="74B26EDA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65A19" w14:textId="7C5399AD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 уполномоченного оператора, сформировавшего сообщение об аннулировании сведений в ранее направленном сообщении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B254F" w14:textId="2E3B850C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4A1802" w:rsidRPr="00A90630" w14:paraId="01AD6457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66E75" w14:textId="3C6BF94C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84BC1" w14:textId="1547AD95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 сообщения общего процесса, подлежащего аннулированию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F0F5E" w14:textId="79DADFDA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4A1802" w:rsidRPr="00A90630" w14:paraId="3FA4465B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78730" w14:textId="5CCAAD46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A15FB" w14:textId="666632AA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Дата и время аннулирования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A0AFC" w14:textId="79B29499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C8C9AF2" w14:textId="77777777" w:rsidR="004A1802" w:rsidRPr="0048644D" w:rsidRDefault="004A1802" w:rsidP="004A1802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Таблица 13</w:t>
            </w:r>
          </w:p>
          <w:p w14:paraId="033E1E1C" w14:textId="77777777" w:rsidR="004A1802" w:rsidRPr="00A90630" w:rsidRDefault="004A1802" w:rsidP="004A1802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Справочник действий, выполняемых в отношении навигационной пломбы, и связанных с ней событий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34"/>
              <w:gridCol w:w="4252"/>
            </w:tblGrid>
            <w:tr w:rsidR="004A1802" w:rsidRPr="007D2A07" w14:paraId="33CCEC36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5FE34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5E436" w14:textId="04C0DB45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0C4DC" w14:textId="60329125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4A1802" w:rsidRPr="007D2A07" w14:paraId="4036516D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0D702" w14:textId="39267EE3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65337A" w14:textId="14DEA85A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4C1A9" w14:textId="3CED4F06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4A1802" w:rsidRPr="007D2A07" w14:paraId="45CE7877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58B0F9" w14:textId="76FD7A35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A3F75" w14:textId="75464C12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А02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16723" w14:textId="24E14275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замыкание элемента пломбирования</w:t>
                  </w:r>
                </w:p>
              </w:tc>
            </w:tr>
            <w:tr w:rsidR="004A1802" w:rsidRPr="007D2A07" w14:paraId="6E69D16F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9F5504" w14:textId="70BF35FA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D5950" w14:textId="7286AFDA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А03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82A41" w14:textId="34153E19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активация навигационной пломбы</w:t>
                  </w:r>
                </w:p>
              </w:tc>
            </w:tr>
            <w:tr w:rsidR="004A1802" w:rsidRPr="007D2A07" w14:paraId="2CC07735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BC7AE" w14:textId="2DFC2152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838A6" w14:textId="3C971145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А04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21B5B" w14:textId="0A7E4CAD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деактивация навигационной пломбы</w:t>
                  </w:r>
                </w:p>
              </w:tc>
            </w:tr>
            <w:tr w:rsidR="004A1802" w:rsidRPr="007D2A07" w14:paraId="1A9BA610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E62F5" w14:textId="2A503CB3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70839" w14:textId="63356D2D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А05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36DE5" w14:textId="13AA4280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размыкание элемента пломбирования</w:t>
                  </w:r>
                </w:p>
              </w:tc>
            </w:tr>
            <w:tr w:rsidR="004A1802" w:rsidRPr="007D2A07" w14:paraId="1DBD4891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E0DA1" w14:textId="05C5D23D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DC5D7" w14:textId="111F284F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А06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B6F65" w14:textId="735A1060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удаление информации из навигационной пломбы</w:t>
                  </w:r>
                </w:p>
              </w:tc>
            </w:tr>
            <w:tr w:rsidR="004A1802" w:rsidRPr="007D2A07" w14:paraId="75ECC8BC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3C2E1" w14:textId="61331D1F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7F3D3" w14:textId="00F11DFC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А07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1C76F" w14:textId="3D17F95B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изменение периодичности направления сообщений от навигационной пломбы</w:t>
                  </w:r>
                </w:p>
              </w:tc>
            </w:tr>
            <w:tr w:rsidR="004A1802" w:rsidRPr="007D2A07" w14:paraId="5781EC24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CE2A1" w14:textId="5BC5E35C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EFC20" w14:textId="51B03AC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А08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B35F6" w14:textId="70CBD5E2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замена навигационной пломбы</w:t>
                  </w:r>
                </w:p>
              </w:tc>
            </w:tr>
            <w:tr w:rsidR="004A1802" w:rsidRPr="007D2A07" w14:paraId="05D62423" w14:textId="77777777" w:rsidTr="004A1802"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5D28F" w14:textId="56D9270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B9622" w14:textId="63BB0EFC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В01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B7C8E" w14:textId="1A3AB26A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возникновении нештатной ситуации и (или) осуществление несанкционированного действия</w:t>
                  </w:r>
                </w:p>
              </w:tc>
            </w:tr>
          </w:tbl>
          <w:p w14:paraId="1C3F1285" w14:textId="77777777" w:rsidR="004A1802" w:rsidRPr="0048644D" w:rsidRDefault="004A1802" w:rsidP="004A1802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14</w:t>
            </w:r>
          </w:p>
          <w:p w14:paraId="7B2DABBB" w14:textId="254B53E7" w:rsidR="004A1802" w:rsidRPr="00A90630" w:rsidRDefault="004A1802" w:rsidP="004A1802">
            <w:pPr>
              <w:keepNext/>
              <w:ind w:firstLine="709"/>
              <w:jc w:val="center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</w:pPr>
            <w:r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Справочник результатов обработки запросов</w:t>
            </w:r>
            <w:r w:rsidR="00457544"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 применяемый в рамках реализации информационного взаимодействия при отслеживании перевозок с применением навигационных пломб по территориям двух и более государств – членов Евразийского экономического союза</w:t>
            </w:r>
            <w:r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F0703B"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</w:r>
            <w:bookmarkStart w:id="0" w:name="_GoBack"/>
            <w:bookmarkEnd w:id="0"/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7"/>
              <w:gridCol w:w="851"/>
              <w:gridCol w:w="4819"/>
            </w:tblGrid>
            <w:tr w:rsidR="004A1802" w:rsidRPr="007D2A07" w14:paraId="1110495E" w14:textId="77777777" w:rsidTr="004A180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85ACB" w14:textId="77777777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00179" w14:textId="77777777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57617" w14:textId="77777777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4A1802" w:rsidRPr="004A1802" w14:paraId="676B2939" w14:textId="77777777" w:rsidTr="004A1802"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5C1D" w14:textId="77777777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98A84" w14:textId="77777777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3DCD2" w14:textId="77777777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4A1802" w:rsidRPr="004A1802" w14:paraId="7952FF90" w14:textId="77777777" w:rsidTr="004A1802">
              <w:tc>
                <w:tcPr>
                  <w:tcW w:w="737" w:type="dxa"/>
                </w:tcPr>
                <w:p w14:paraId="683696B0" w14:textId="06E75D76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13FCAA9" w14:textId="74F93887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74E7E60" w14:textId="17FA89E2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запрос обработан без ошибок/ сведения по перевозке (пломбе) найдены</w:t>
                  </w:r>
                </w:p>
              </w:tc>
            </w:tr>
            <w:tr w:rsidR="004A1802" w:rsidRPr="004A1802" w14:paraId="3EBFA794" w14:textId="77777777" w:rsidTr="004A1802">
              <w:tc>
                <w:tcPr>
                  <w:tcW w:w="737" w:type="dxa"/>
                </w:tcPr>
                <w:p w14:paraId="572DDFFD" w14:textId="018859E1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5F6C986" w14:textId="66ECB7BF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379DE0A3" w14:textId="2251FE45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ошибка: сведений по пломбе с указанным в запросе номером в информационной системе не найдено</w:t>
                  </w:r>
                </w:p>
              </w:tc>
            </w:tr>
            <w:tr w:rsidR="004A1802" w:rsidRPr="004A1802" w14:paraId="76A3EE03" w14:textId="77777777" w:rsidTr="004A1802">
              <w:tc>
                <w:tcPr>
                  <w:tcW w:w="737" w:type="dxa"/>
                </w:tcPr>
                <w:p w14:paraId="5E2836B5" w14:textId="3E9460E0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7C7B94F" w14:textId="5D5559F9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41CF9B1" w14:textId="2E69952D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ошибка: сведений по перевозке с указанным в запросе номером в информационной системе не найдено</w:t>
                  </w:r>
                </w:p>
              </w:tc>
            </w:tr>
            <w:tr w:rsidR="004A1802" w:rsidRPr="004A1802" w14:paraId="63478DB7" w14:textId="77777777" w:rsidTr="004A1802">
              <w:tc>
                <w:tcPr>
                  <w:tcW w:w="737" w:type="dxa"/>
                </w:tcPr>
                <w:p w14:paraId="727AEF60" w14:textId="238CB285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13E1CAD" w14:textId="67A9639E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6DEFAC7" w14:textId="685F934A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сведения по идентификатору навигационной пломбы найдены, но могут быть представлены только оператору отслеживания</w:t>
                  </w:r>
                </w:p>
              </w:tc>
            </w:tr>
            <w:tr w:rsidR="004A1802" w:rsidRPr="004A1802" w14:paraId="0CD794A3" w14:textId="77777777" w:rsidTr="004A1802">
              <w:tc>
                <w:tcPr>
                  <w:tcW w:w="737" w:type="dxa"/>
                </w:tcPr>
                <w:p w14:paraId="5CAD437C" w14:textId="35A2777E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E02C642" w14:textId="34CEEF0C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B7CC67D" w14:textId="01B563C6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сведения по уникальному номеру перевозки найдены, но могут быть представлены только оператору проследования</w:t>
                  </w:r>
                </w:p>
              </w:tc>
            </w:tr>
            <w:tr w:rsidR="004A1802" w:rsidRPr="004A1802" w14:paraId="4F5367D1" w14:textId="77777777" w:rsidTr="004A1802">
              <w:tc>
                <w:tcPr>
                  <w:tcW w:w="737" w:type="dxa"/>
                </w:tcPr>
                <w:p w14:paraId="5BD8638E" w14:textId="26C15030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770198D" w14:textId="612E1030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201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290FD54" w14:textId="3F2FEE9C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ошибка: действия с навигационной пломбой не совершены</w:t>
                  </w:r>
                </w:p>
              </w:tc>
            </w:tr>
            <w:tr w:rsidR="004A1802" w:rsidRPr="004A1802" w14:paraId="6BAAF52D" w14:textId="77777777" w:rsidTr="004A1802">
              <w:tc>
                <w:tcPr>
                  <w:tcW w:w="737" w:type="dxa"/>
                </w:tcPr>
                <w:p w14:paraId="4C763D35" w14:textId="2CE1A31A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6F16F331" w14:textId="673ADA69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202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5E7C8FF1" w14:textId="57D9D04D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ошибка: навигационная пломба с указанным в запросе номером не применяется для отслеживания перевозки с указанным в запросе номером</w:t>
                  </w:r>
                </w:p>
              </w:tc>
            </w:tr>
            <w:tr w:rsidR="004A1802" w:rsidRPr="004A1802" w14:paraId="6CE80E59" w14:textId="77777777" w:rsidTr="004A1802">
              <w:tc>
                <w:tcPr>
                  <w:tcW w:w="737" w:type="dxa"/>
                </w:tcPr>
                <w:p w14:paraId="40B1DF41" w14:textId="5A18F1DD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/>
                      <w:color w:val="C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2CEA685" w14:textId="0A03879A" w:rsidR="004A1802" w:rsidRPr="00A90630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203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4CD6F0FE" w14:textId="4475CA07" w:rsidR="004A1802" w:rsidRPr="00A90630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ошибка: навигационная пломба с указанным в запросе номером в информационной системе зарегистрирована, но не может быть использована для осуществления отслеживания</w:t>
                  </w:r>
                </w:p>
              </w:tc>
            </w:tr>
          </w:tbl>
          <w:p w14:paraId="64192989" w14:textId="77777777" w:rsidR="004A1802" w:rsidRPr="0048644D" w:rsidRDefault="004A1802" w:rsidP="004A1802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15</w:t>
            </w:r>
          </w:p>
          <w:p w14:paraId="345B69FA" w14:textId="045869CD" w:rsidR="004A1802" w:rsidRPr="0048644D" w:rsidRDefault="004A1802" w:rsidP="004A1802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Справочник дистанционных операций с навигационной пломбой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4252"/>
            </w:tblGrid>
            <w:tr w:rsidR="004A1802" w:rsidRPr="007D2A07" w14:paraId="404B09E9" w14:textId="77777777" w:rsidTr="004A180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CA105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FFF4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D03E3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4A1802" w:rsidRPr="004A1802" w14:paraId="0C58F043" w14:textId="77777777" w:rsidTr="004A180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7FF98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A53CCB" w14:textId="7777777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9F1AA" w14:textId="77777777" w:rsidR="004A1802" w:rsidRPr="0048644D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4A1802" w:rsidRPr="004A1802" w14:paraId="6BA3C6BE" w14:textId="77777777" w:rsidTr="004A180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B2778" w14:textId="4B4FF547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5FDE2" w14:textId="55816FF2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D0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9B865" w14:textId="61B077DF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сообщение о совершении операции с применением специального устройства</w:t>
                  </w:r>
                </w:p>
              </w:tc>
            </w:tr>
            <w:tr w:rsidR="004A1802" w:rsidRPr="004A1802" w14:paraId="667ED086" w14:textId="77777777" w:rsidTr="004A180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9919E" w14:textId="49F38180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42088" w14:textId="1DBBDD06" w:rsidR="004A1802" w:rsidRPr="002003D6" w:rsidRDefault="004A1802" w:rsidP="004A180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D1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0DBD9" w14:textId="4B1AFAA2" w:rsidR="004A1802" w:rsidRPr="0048644D" w:rsidRDefault="004A180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запрос на совершение операции дистанционно</w:t>
                  </w:r>
                </w:p>
              </w:tc>
            </w:tr>
          </w:tbl>
          <w:p w14:paraId="54D3DC3A" w14:textId="77777777" w:rsidR="000D62A2" w:rsidRPr="0048644D" w:rsidRDefault="000D62A2" w:rsidP="000D62A2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16</w:t>
            </w:r>
          </w:p>
          <w:p w14:paraId="4E45232B" w14:textId="77777777" w:rsidR="000D62A2" w:rsidRPr="00A90630" w:rsidRDefault="000D62A2" w:rsidP="000D62A2">
            <w:pPr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0630">
              <w:rPr>
                <w:rFonts w:ascii="Times New Roman" w:eastAsiaTheme="minorEastAsia" w:hAnsi="Times New Roman" w:cs="Times New Roman"/>
                <w:noProof/>
                <w:color w:val="C00000"/>
                <w:sz w:val="24"/>
                <w:szCs w:val="24"/>
              </w:rPr>
              <w:t>Справочник этапов отслеживания перевозки и возникающих событий в процессе перевозки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4252"/>
            </w:tblGrid>
            <w:tr w:rsidR="000D62A2" w:rsidRPr="007D2A07" w14:paraId="1C3F7A15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C8122" w14:textId="77777777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2AC6D" w14:textId="77777777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D987B" w14:textId="77777777" w:rsidR="000D62A2" w:rsidRPr="0048644D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0D62A2" w:rsidRPr="004A1802" w14:paraId="61E7276E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C7615" w14:textId="41448288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AF538" w14:textId="7C5065E2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E4D45" w14:textId="33617E12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начало отслеживания</w:t>
                  </w:r>
                </w:p>
              </w:tc>
            </w:tr>
            <w:tr w:rsidR="000D62A2" w:rsidRPr="004A1802" w14:paraId="2A1C3B2E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E1A01" w14:textId="3E2E52D4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A860BE" w14:textId="122C6423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444B2" w14:textId="4C0A5361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завершение отслеживания</w:t>
                  </w:r>
                </w:p>
              </w:tc>
            </w:tr>
            <w:tr w:rsidR="000D62A2" w:rsidRPr="004A1802" w14:paraId="115BDD4D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18B56" w14:textId="432D80B6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B3497" w14:textId="43AFA31A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D503C" w14:textId="4411063E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сведения о перевозке</w:t>
                  </w:r>
                </w:p>
              </w:tc>
            </w:tr>
            <w:tr w:rsidR="000D62A2" w:rsidRPr="004A1802" w14:paraId="19024364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AE6DA" w14:textId="5C2964A5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709D2" w14:textId="3B06EBE7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081D9" w14:textId="1394CE38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нештатная ситуация и (или) несанкционированные действия</w:t>
                  </w:r>
                </w:p>
              </w:tc>
            </w:tr>
            <w:tr w:rsidR="000D62A2" w:rsidRPr="004A1802" w14:paraId="24BA760E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88189" w14:textId="4EB7F0E4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1D58" w14:textId="01A13DAA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87D45" w14:textId="21C74647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снятие навигационной пломбы без прекращения наблюдения</w:t>
                  </w:r>
                </w:p>
              </w:tc>
            </w:tr>
            <w:tr w:rsidR="000D62A2" w:rsidRPr="004A1802" w14:paraId="01EF3DCD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5BF0A" w14:textId="74DFC903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EC20F" w14:textId="482F7EC6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765F5" w14:textId="611F4BC4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деактивация навигационной пломбы в связи с ее заменой</w:t>
                  </w:r>
                </w:p>
              </w:tc>
            </w:tr>
            <w:tr w:rsidR="000D62A2" w:rsidRPr="004A1802" w14:paraId="7978E880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C0269" w14:textId="08AA963E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56975" w14:textId="13527B8D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B9C53" w14:textId="5E5A9E72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перемещение объекта отслеживания через границу государства-члена в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случае нештатной ситуации и (или) несанкционированных действий</w:t>
                  </w:r>
                </w:p>
              </w:tc>
            </w:tr>
            <w:tr w:rsidR="000D62A2" w:rsidRPr="004A1802" w14:paraId="22254D61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3BA94" w14:textId="557D6D87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98E23" w14:textId="47DFC662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ED4C4" w14:textId="6ECA7E7B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начало отслеживания, информация для оператора регистрации</w:t>
                  </w:r>
                </w:p>
              </w:tc>
            </w:tr>
          </w:tbl>
          <w:p w14:paraId="404E8FF8" w14:textId="77777777" w:rsidR="000D62A2" w:rsidRPr="0048644D" w:rsidRDefault="000D62A2" w:rsidP="000D62A2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17</w:t>
            </w:r>
          </w:p>
          <w:p w14:paraId="20F5FFC7" w14:textId="77777777" w:rsidR="000D62A2" w:rsidRPr="0048644D" w:rsidRDefault="000D62A2" w:rsidP="000D62A2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Состав данных, получаемых от навигационной пломбы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5528"/>
            </w:tblGrid>
            <w:tr w:rsidR="000D62A2" w:rsidRPr="007D2A07" w14:paraId="6F40362F" w14:textId="77777777" w:rsidTr="000D62A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45AAB" w14:textId="77777777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C91C0" w14:textId="77777777" w:rsidR="000D62A2" w:rsidRPr="0048644D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F0703B" w:rsidRPr="007D2A07" w14:paraId="18B79A96" w14:textId="77777777" w:rsidTr="000D62A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DDEA0" w14:textId="56B23698" w:rsidR="00F0703B" w:rsidRPr="002003D6" w:rsidRDefault="00F0703B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24B83" w14:textId="0DE557B6" w:rsidR="00F0703B" w:rsidRPr="0048644D" w:rsidRDefault="00F0703B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</w:tr>
            <w:tr w:rsidR="000D62A2" w:rsidRPr="007D2A07" w14:paraId="50E9A37A" w14:textId="77777777" w:rsidTr="000D62A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AE47B" w14:textId="3BE67C82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BC2523" w14:textId="14436903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уровень заряда аккумуляторной батареи </w:t>
                  </w:r>
                </w:p>
              </w:tc>
            </w:tr>
            <w:tr w:rsidR="000D62A2" w:rsidRPr="007D2A07" w14:paraId="2D4F0318" w14:textId="77777777" w:rsidTr="000D62A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24188" w14:textId="79204D23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D34C" w14:textId="673C28A1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географическая долгота </w:t>
                  </w:r>
                </w:p>
              </w:tc>
            </w:tr>
            <w:tr w:rsidR="000D62A2" w:rsidRPr="007D2A07" w14:paraId="63B4CC34" w14:textId="77777777" w:rsidTr="000D62A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6ACC7" w14:textId="09EF9E81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F2B82" w14:textId="48A07190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географическая широта</w:t>
                  </w:r>
                </w:p>
              </w:tc>
            </w:tr>
            <w:tr w:rsidR="000D62A2" w:rsidRPr="007D2A07" w14:paraId="43B068A3" w14:textId="77777777" w:rsidTr="000D62A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2145B" w14:textId="4E316BB7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3D3C7" w14:textId="58FE337B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скорость перемещения</w:t>
                  </w:r>
                </w:p>
              </w:tc>
            </w:tr>
            <w:tr w:rsidR="000D62A2" w:rsidRPr="007D2A07" w14:paraId="5FAB743D" w14:textId="77777777" w:rsidTr="000D62A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2293E" w14:textId="2B09D405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E4EED6" w14:textId="33179198" w:rsidR="000D62A2" w:rsidRPr="0048644D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метка времени</w:t>
                  </w:r>
                </w:p>
              </w:tc>
            </w:tr>
            <w:tr w:rsidR="000D62A2" w:rsidRPr="007D2A07" w14:paraId="5E6EAB85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CB8E00" w14:textId="2A393C87" w:rsidR="000D62A2" w:rsidRPr="00A90630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13674D" w14:textId="522AB0D1" w:rsidR="000D62A2" w:rsidRPr="00A90630" w:rsidRDefault="000D62A2" w:rsidP="00D00AE1">
                  <w:pPr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код в соответствии с </w:t>
                  </w:r>
                  <w:r w:rsidR="00C3015A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разделом </w:t>
                  </w:r>
                  <w:r w:rsidR="00C3015A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XII</w:t>
                  </w:r>
                  <w:r w:rsidR="00C3015A"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Приложения № 2 Решения Коллегии Евразийской экономической комиссии от 14.09.2023 г. № 139</w:t>
                  </w:r>
                  <w:r w:rsidRPr="00A90630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 (при поступлении такой информации от оператора регистрации)</w:t>
                  </w:r>
                </w:p>
              </w:tc>
            </w:tr>
            <w:tr w:rsidR="000D62A2" w:rsidRPr="007D2A07" w14:paraId="570D12A2" w14:textId="77777777" w:rsidTr="000D62A2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23628" w14:textId="07481F3D" w:rsidR="000D62A2" w:rsidRPr="002003D6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497B6" w14:textId="74E32A85" w:rsidR="000D62A2" w:rsidRPr="0048644D" w:rsidRDefault="000D62A2" w:rsidP="00D00AE1">
                  <w:pPr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состояние запорного механизма навигационной пломбы</w:t>
                  </w:r>
                </w:p>
              </w:tc>
            </w:tr>
          </w:tbl>
          <w:p w14:paraId="219A4BDF" w14:textId="27BB7ED4" w:rsidR="000D62A2" w:rsidRPr="0048644D" w:rsidRDefault="000D62A2" w:rsidP="000D62A2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18</w:t>
            </w:r>
          </w:p>
          <w:p w14:paraId="10410A46" w14:textId="06C50DA0" w:rsidR="000D62A2" w:rsidRPr="00A90630" w:rsidRDefault="000D62A2" w:rsidP="000D62A2">
            <w:pPr>
              <w:keepNext/>
              <w:ind w:firstLine="709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Справочник объектов отслеживания, подлежащих отслеживанию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4252"/>
            </w:tblGrid>
            <w:tr w:rsidR="000D62A2" w:rsidRPr="007D2A07" w14:paraId="2072DAB9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923C1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A9E9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C20CC" w14:textId="77777777" w:rsidR="000D62A2" w:rsidRPr="0048644D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0D62A2" w:rsidRPr="004A1802" w14:paraId="639AF7F5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DAFEA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2AA81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3F281" w14:textId="77777777" w:rsidR="000D62A2" w:rsidRPr="0048644D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0D62A2" w:rsidRPr="004A1802" w14:paraId="6E8690C6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4166" w14:textId="47CFABEB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DCD87" w14:textId="05034365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2AE54" w14:textId="693D382E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товары, перевозимые в соответствии с таможенной процедурой таможенного транзита</w:t>
                  </w:r>
                </w:p>
              </w:tc>
            </w:tr>
            <w:tr w:rsidR="000D62A2" w:rsidRPr="004A1802" w14:paraId="57FBE3D4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B4580" w14:textId="6CA12948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6269A" w14:textId="7DB9908F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3B962" w14:textId="52EBC33F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товары, вывозимые с таможенной территории Евразийского экономического союза (далее – Союз) в соответствии с таможенной процедурой экспорта, в отношении которых, одним или несколькими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государствами-членами Союза применяются специальные экономические меры</w:t>
                  </w:r>
                </w:p>
              </w:tc>
            </w:tr>
            <w:tr w:rsidR="000D62A2" w:rsidRPr="004A1802" w14:paraId="3EF6903C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E271F" w14:textId="77777777" w:rsidR="000D62A2" w:rsidRPr="0048644D" w:rsidRDefault="000D62A2" w:rsidP="000D62A2">
                  <w:pPr>
                    <w:autoSpaceDE w:val="0"/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3</w:t>
                  </w:r>
                </w:p>
                <w:p w14:paraId="489E0D15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8AA14" w14:textId="691FA4EE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1BE19" w14:textId="7E07220A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товары, перемещаемых между государствами-членами Союза в рамках взаимной торговли, в отношении которых одним или несколькими государствами-членами применяются специальные экономические меры</w:t>
                  </w:r>
                </w:p>
              </w:tc>
            </w:tr>
            <w:tr w:rsidR="000D62A2" w:rsidRPr="004A1802" w14:paraId="6935A5D6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81D0C" w14:textId="72B1C2D4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F2BD4" w14:textId="288C401E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12F06" w14:textId="2784978A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алкогольная продукция, классифицируемая в товарных позициях 2203 00, 2204, 2205, 2206 00, 2207 и 2208 единой Товарной номенклатуры внешнеэкономической деятельности Евразийского экономического союза (далее – ТН ВЭД ЕАЭС), вывозимая с таможенной территории Союза в соответствии с таможенной процедурой экспорта</w:t>
                  </w:r>
                </w:p>
              </w:tc>
            </w:tr>
            <w:tr w:rsidR="000D62A2" w:rsidRPr="004A1802" w14:paraId="1C590777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14D59" w14:textId="24B65E6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143EB" w14:textId="03506406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7807C" w14:textId="3E19DC0C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алкогольная продукция, классифицируемая в товарных позициях 2203 00, 2204, 2205, 2206 00, 2207 и 2208 ТН ВЭД ЕАЭС, перемещаемая между государствами-членами Союза в рамках взаимной торговли</w:t>
                  </w:r>
                </w:p>
              </w:tc>
            </w:tr>
            <w:tr w:rsidR="000D62A2" w:rsidRPr="004A1802" w14:paraId="178961CF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09C0E" w14:textId="011B961A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6F8A79" w14:textId="1A5A107B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FFF13" w14:textId="0C36F888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табак, табачные изделия, классифицируемые в товарных позициях 2401, 2402 и 2403 ТН ВЭД ЕАЭС, вывозимые с таможенной территории Союза в соответствии с таможенной процедурой экспорта</w:t>
                  </w:r>
                </w:p>
              </w:tc>
            </w:tr>
            <w:tr w:rsidR="000D62A2" w:rsidRPr="004A1802" w14:paraId="2B85989D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A333A" w14:textId="33E94114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BF1D8" w14:textId="167258EC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9A0AA" w14:textId="3BCA1DDA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табак, табачные изделия, классифицируемые в товарных позициях 2401, 2402 и 2403 ТН ВЭД </w:t>
                  </w: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ЕАЭС, перемещаемые между государствами-членами Союза в рамках взаимной торговли</w:t>
                  </w:r>
                </w:p>
              </w:tc>
            </w:tr>
          </w:tbl>
          <w:p w14:paraId="3744FC9F" w14:textId="77777777" w:rsidR="000D62A2" w:rsidRPr="0048644D" w:rsidRDefault="000D62A2" w:rsidP="000D62A2">
            <w:pPr>
              <w:keepNext/>
              <w:ind w:firstLine="709"/>
              <w:jc w:val="right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8644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Таблица 19</w:t>
            </w:r>
          </w:p>
          <w:p w14:paraId="6C9C2D76" w14:textId="2AB3D920" w:rsidR="000D62A2" w:rsidRPr="00A90630" w:rsidRDefault="00A149B2" w:rsidP="00A149B2">
            <w:pPr>
              <w:keepNext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Справочник этапов отслеживания перевозки </w:t>
            </w:r>
            <w:r w:rsidRPr="00A9063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br/>
              <w:t>и возникающих событий в процессе перевозки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276"/>
              <w:gridCol w:w="4252"/>
            </w:tblGrid>
            <w:tr w:rsidR="000D62A2" w:rsidRPr="007D2A07" w14:paraId="625E63DB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90982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E9425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63A10" w14:textId="77777777" w:rsidR="000D62A2" w:rsidRPr="0048644D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0D62A2" w:rsidRPr="004A1802" w14:paraId="5D3B97B4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9C5EA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A776E" w14:textId="77777777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46D23" w14:textId="77777777" w:rsidR="000D62A2" w:rsidRPr="0048644D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0D62A2" w:rsidRPr="004A1802" w14:paraId="48808595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E2754" w14:textId="743C406E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772BF" w14:textId="4680B08D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9C9D3" w14:textId="5201DCF9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запрос уникальных номеров перевозки по идентификатору навигационной пломбы</w:t>
                  </w:r>
                </w:p>
              </w:tc>
            </w:tr>
            <w:tr w:rsidR="000D62A2" w:rsidRPr="004A1802" w14:paraId="0AD14E71" w14:textId="77777777" w:rsidTr="00C3015A"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3506B" w14:textId="2C872ECD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40E48D" w14:textId="591B28FE" w:rsidR="000D62A2" w:rsidRPr="002003D6" w:rsidRDefault="000D62A2" w:rsidP="000D62A2">
                  <w:pPr>
                    <w:keepNext/>
                    <w:jc w:val="center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Т1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CBA3C" w14:textId="02006CCC" w:rsidR="000D62A2" w:rsidRPr="0048644D" w:rsidRDefault="000D62A2" w:rsidP="00311A92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48644D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запрос о технологических данных навигационной пломбы</w:t>
                  </w:r>
                </w:p>
              </w:tc>
            </w:tr>
          </w:tbl>
          <w:p w14:paraId="5D36FE9C" w14:textId="77777777" w:rsidR="003528A3" w:rsidRDefault="003528A3" w:rsidP="003528A3">
            <w:pPr>
              <w:keepNext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33135E40" w14:textId="77777777" w:rsidR="009861F6" w:rsidRPr="00A934D3" w:rsidRDefault="009861F6" w:rsidP="009861F6">
            <w:pPr>
              <w:keepNext/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34D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Таблица 20</w:t>
            </w:r>
          </w:p>
          <w:p w14:paraId="01AF7117" w14:textId="5B092AAC" w:rsidR="009861F6" w:rsidRPr="00A934D3" w:rsidRDefault="009861F6" w:rsidP="009861F6">
            <w:pPr>
              <w:keepNext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A934D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Перечень операторов (органов) государств – членов Евразийского экономического союза, уполномоченных на взаимодействие с контролирующими органами этого государства и уполномоченными операторами (органами) других государств-членов Евразийского экономического союза в соответствии с Соглашением о применении в Евразийском экономическом союзе навигационных пломб для отслеживания перевозок от 19 апреля 2022 года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835"/>
              <w:gridCol w:w="1276"/>
              <w:gridCol w:w="1163"/>
            </w:tblGrid>
            <w:tr w:rsidR="009861F6" w:rsidRPr="00A934D3" w14:paraId="2167B6BF" w14:textId="77777777" w:rsidTr="009861F6">
              <w:tc>
                <w:tcPr>
                  <w:tcW w:w="1304" w:type="dxa"/>
                </w:tcPr>
                <w:p w14:paraId="5E806569" w14:textId="2251341E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2835" w:type="dxa"/>
                </w:tcPr>
                <w:p w14:paraId="7EBF55E4" w14:textId="2049224A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Оператор государства-члена</w:t>
                  </w:r>
                </w:p>
              </w:tc>
              <w:tc>
                <w:tcPr>
                  <w:tcW w:w="1276" w:type="dxa"/>
                </w:tcPr>
                <w:p w14:paraId="0D4F097C" w14:textId="30B53DFC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Признак отнесения к уполномоченным операторам навигационной пломбы</w:t>
                  </w:r>
                </w:p>
              </w:tc>
              <w:tc>
                <w:tcPr>
                  <w:tcW w:w="1163" w:type="dxa"/>
                </w:tcPr>
                <w:p w14:paraId="2C2BA50D" w14:textId="3417C2DE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Признак отнесения к национальным операторам навигационной пломбы</w:t>
                  </w:r>
                </w:p>
              </w:tc>
            </w:tr>
            <w:tr w:rsidR="009861F6" w:rsidRPr="00A934D3" w14:paraId="3861B4BA" w14:textId="77777777" w:rsidTr="009861F6">
              <w:tc>
                <w:tcPr>
                  <w:tcW w:w="1304" w:type="dxa"/>
                </w:tcPr>
                <w:p w14:paraId="25226AD5" w14:textId="0E9B7BB8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ARM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_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GPS</w:t>
                  </w:r>
                </w:p>
              </w:tc>
              <w:tc>
                <w:tcPr>
                  <w:tcW w:w="2835" w:type="dxa"/>
                </w:tcPr>
                <w:p w14:paraId="34693D41" w14:textId="7DE5F6BD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 xml:space="preserve">Общество с ограниченной 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ответственностью «</w:t>
                  </w:r>
                  <w:proofErr w:type="spellStart"/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АрмДжиПиЭс</w:t>
                  </w:r>
                  <w:proofErr w:type="spellEnd"/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14:paraId="445FB237" w14:textId="7A37BA00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163" w:type="dxa"/>
                </w:tcPr>
                <w:p w14:paraId="2644CC63" w14:textId="46E79041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9861F6" w:rsidRPr="00A934D3" w14:paraId="7E5BC33E" w14:textId="77777777" w:rsidTr="009861F6">
              <w:tc>
                <w:tcPr>
                  <w:tcW w:w="1304" w:type="dxa"/>
                </w:tcPr>
                <w:p w14:paraId="22CC43AF" w14:textId="3C95EA00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BY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_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BTS</w:t>
                  </w:r>
                </w:p>
              </w:tc>
              <w:tc>
                <w:tcPr>
                  <w:tcW w:w="2835" w:type="dxa"/>
                </w:tcPr>
                <w:p w14:paraId="114D5416" w14:textId="5E3EDA6A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Республиканское унитарное предприятие «</w:t>
                  </w:r>
                  <w:proofErr w:type="spellStart"/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Белтаможсервис</w:t>
                  </w:r>
                  <w:proofErr w:type="spellEnd"/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76" w:type="dxa"/>
                </w:tcPr>
                <w:p w14:paraId="5E9F9CB8" w14:textId="2C4DFB3C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14:paraId="2C4C18AF" w14:textId="46AC07C2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9861F6" w:rsidRPr="00A934D3" w14:paraId="4F3F3489" w14:textId="77777777" w:rsidTr="009861F6">
              <w:tc>
                <w:tcPr>
                  <w:tcW w:w="1304" w:type="dxa"/>
                </w:tcPr>
                <w:p w14:paraId="1D86F18A" w14:textId="50B28AF2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KZ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_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ISTT</w:t>
                  </w:r>
                </w:p>
              </w:tc>
              <w:tc>
                <w:tcPr>
                  <w:tcW w:w="2835" w:type="dxa"/>
                </w:tcPr>
                <w:p w14:paraId="5CED0C21" w14:textId="6C894E36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Дочернее товарищество с ограниченной ответственностью «Институт космической техники и технологий» акционерного общества «Национальный центр космических исследований и технологий»</w:t>
                  </w:r>
                </w:p>
              </w:tc>
              <w:tc>
                <w:tcPr>
                  <w:tcW w:w="1276" w:type="dxa"/>
                </w:tcPr>
                <w:p w14:paraId="0CF73565" w14:textId="6A8A67D3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14:paraId="02C80A49" w14:textId="5ABDED61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9861F6" w:rsidRPr="00A934D3" w14:paraId="2128062E" w14:textId="77777777" w:rsidTr="009861F6">
              <w:tc>
                <w:tcPr>
                  <w:tcW w:w="1304" w:type="dxa"/>
                </w:tcPr>
                <w:p w14:paraId="141A4F35" w14:textId="43489960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KG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_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CI</w:t>
                  </w:r>
                </w:p>
              </w:tc>
              <w:tc>
                <w:tcPr>
                  <w:tcW w:w="2835" w:type="dxa"/>
                </w:tcPr>
                <w:p w14:paraId="505D5050" w14:textId="5330CA5F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Государственное предприятие «Таможенная инфраструктура» при Государственной таможенной службе при Министерстве финансов Кыргызской Республики</w:t>
                  </w:r>
                </w:p>
              </w:tc>
              <w:tc>
                <w:tcPr>
                  <w:tcW w:w="1276" w:type="dxa"/>
                </w:tcPr>
                <w:p w14:paraId="26DEDF69" w14:textId="11D077D4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14:paraId="4F2D8A86" w14:textId="0591C747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9861F6" w:rsidRPr="00A934D3" w14:paraId="098B13B8" w14:textId="77777777" w:rsidTr="009861F6">
              <w:tc>
                <w:tcPr>
                  <w:tcW w:w="1304" w:type="dxa"/>
                </w:tcPr>
                <w:p w14:paraId="73E09AC9" w14:textId="4496984E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RU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_</w:t>
                  </w: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  <w:lang w:val="en-US"/>
                    </w:rPr>
                    <w:t>CRCP</w:t>
                  </w:r>
                </w:p>
              </w:tc>
              <w:tc>
                <w:tcPr>
                  <w:tcW w:w="2835" w:type="dxa"/>
                </w:tcPr>
                <w:p w14:paraId="0A9EF3B4" w14:textId="605DB3F0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Общество с ограниченной ответственностью «Центр развития цифровых платформ»</w:t>
                  </w:r>
                </w:p>
              </w:tc>
              <w:tc>
                <w:tcPr>
                  <w:tcW w:w="1276" w:type="dxa"/>
                </w:tcPr>
                <w:p w14:paraId="0EF7FC69" w14:textId="05CCE298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63" w:type="dxa"/>
                </w:tcPr>
                <w:p w14:paraId="5A9B0E93" w14:textId="201DA3FB" w:rsidR="009861F6" w:rsidRPr="00A934D3" w:rsidRDefault="009861F6" w:rsidP="009861F6">
                  <w:pPr>
                    <w:keepNext/>
                    <w:jc w:val="both"/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</w:pPr>
                  <w:r w:rsidRPr="00A934D3">
                    <w:rPr>
                      <w:rFonts w:ascii="Times New Roman" w:hAnsi="Times New Roman" w:cs="Times New Roman"/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688F1D8" w14:textId="225D53EE" w:rsidR="009861F6" w:rsidRPr="000609F0" w:rsidRDefault="009861F6" w:rsidP="00FC7EA0">
            <w:pPr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E3B54" w14:textId="0D354990" w:rsidR="009147E7" w:rsidRPr="000609F0" w:rsidRDefault="009147E7" w:rsidP="00DD410D">
      <w:pPr>
        <w:rPr>
          <w:rFonts w:ascii="Times New Roman" w:hAnsi="Times New Roman" w:cs="Times New Roman"/>
          <w:sz w:val="24"/>
          <w:szCs w:val="24"/>
        </w:rPr>
      </w:pPr>
    </w:p>
    <w:sectPr w:rsidR="009147E7" w:rsidRPr="000609F0" w:rsidSect="00B05307">
      <w:headerReference w:type="default" r:id="rId12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43DC" w14:textId="77777777" w:rsidR="00A70EF3" w:rsidRDefault="00A70EF3" w:rsidP="00E96F6D">
      <w:pPr>
        <w:spacing w:after="0" w:line="240" w:lineRule="auto"/>
      </w:pPr>
      <w:r>
        <w:separator/>
      </w:r>
    </w:p>
  </w:endnote>
  <w:endnote w:type="continuationSeparator" w:id="0">
    <w:p w14:paraId="73F78C22" w14:textId="77777777" w:rsidR="00A70EF3" w:rsidRDefault="00A70EF3" w:rsidP="00E9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C9B4A" w14:textId="77777777" w:rsidR="00A70EF3" w:rsidRDefault="00A70EF3" w:rsidP="00E96F6D">
      <w:pPr>
        <w:spacing w:after="0" w:line="240" w:lineRule="auto"/>
      </w:pPr>
      <w:r>
        <w:separator/>
      </w:r>
    </w:p>
  </w:footnote>
  <w:footnote w:type="continuationSeparator" w:id="0">
    <w:p w14:paraId="63C982A0" w14:textId="77777777" w:rsidR="00A70EF3" w:rsidRDefault="00A70EF3" w:rsidP="00E96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306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DB1298" w14:textId="77777777" w:rsidR="0078607D" w:rsidRPr="00E96F6D" w:rsidRDefault="0078607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96F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96F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96F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3A92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E96F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77E2"/>
    <w:multiLevelType w:val="multilevel"/>
    <w:tmpl w:val="850474A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0C682EFC"/>
    <w:multiLevelType w:val="multilevel"/>
    <w:tmpl w:val="850474A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FA14508"/>
    <w:multiLevelType w:val="hybridMultilevel"/>
    <w:tmpl w:val="CF06D8D6"/>
    <w:lvl w:ilvl="0" w:tplc="98FA3800">
      <w:start w:val="2"/>
      <w:numFmt w:val="bullet"/>
      <w:lvlText w:val=""/>
      <w:lvlJc w:val="left"/>
      <w:pPr>
        <w:ind w:left="139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3" w15:restartNumberingAfterBreak="0">
    <w:nsid w:val="15CB428C"/>
    <w:multiLevelType w:val="hybridMultilevel"/>
    <w:tmpl w:val="4FEC6B5E"/>
    <w:lvl w:ilvl="0" w:tplc="20C479E8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8EE122F"/>
    <w:multiLevelType w:val="multilevel"/>
    <w:tmpl w:val="850474A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5" w15:restartNumberingAfterBreak="0">
    <w:nsid w:val="19B441DC"/>
    <w:multiLevelType w:val="hybridMultilevel"/>
    <w:tmpl w:val="EEC4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C2EF6"/>
    <w:multiLevelType w:val="hybridMultilevel"/>
    <w:tmpl w:val="68620BAC"/>
    <w:lvl w:ilvl="0" w:tplc="01C2DCC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67A9"/>
    <w:multiLevelType w:val="multilevel"/>
    <w:tmpl w:val="850474A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8" w15:restartNumberingAfterBreak="0">
    <w:nsid w:val="2A8C6A40"/>
    <w:multiLevelType w:val="hybridMultilevel"/>
    <w:tmpl w:val="5142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3236"/>
    <w:multiLevelType w:val="hybridMultilevel"/>
    <w:tmpl w:val="DAA0DABE"/>
    <w:lvl w:ilvl="0" w:tplc="0B40E0B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5B824F13"/>
    <w:multiLevelType w:val="hybridMultilevel"/>
    <w:tmpl w:val="E0C0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7261A"/>
    <w:multiLevelType w:val="hybridMultilevel"/>
    <w:tmpl w:val="01C2CACA"/>
    <w:lvl w:ilvl="0" w:tplc="69B23852">
      <w:start w:val="2"/>
      <w:numFmt w:val="bullet"/>
      <w:lvlText w:val=""/>
      <w:lvlJc w:val="left"/>
      <w:pPr>
        <w:ind w:left="103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5FD41163"/>
    <w:multiLevelType w:val="multilevel"/>
    <w:tmpl w:val="850474A6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60101CFC"/>
    <w:multiLevelType w:val="hybridMultilevel"/>
    <w:tmpl w:val="2E24802A"/>
    <w:lvl w:ilvl="0" w:tplc="67F23748">
      <w:start w:val="2"/>
      <w:numFmt w:val="bullet"/>
      <w:lvlText w:val=""/>
      <w:lvlJc w:val="left"/>
      <w:pPr>
        <w:ind w:left="67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1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7F"/>
    <w:rsid w:val="00003E40"/>
    <w:rsid w:val="00010EA8"/>
    <w:rsid w:val="0001216D"/>
    <w:rsid w:val="000122B5"/>
    <w:rsid w:val="00013322"/>
    <w:rsid w:val="00013F0B"/>
    <w:rsid w:val="0001432B"/>
    <w:rsid w:val="0002006E"/>
    <w:rsid w:val="000242DA"/>
    <w:rsid w:val="000246B0"/>
    <w:rsid w:val="000302B3"/>
    <w:rsid w:val="00032072"/>
    <w:rsid w:val="00034B63"/>
    <w:rsid w:val="00037D04"/>
    <w:rsid w:val="00037FE1"/>
    <w:rsid w:val="00040256"/>
    <w:rsid w:val="00042D47"/>
    <w:rsid w:val="00047646"/>
    <w:rsid w:val="0005067F"/>
    <w:rsid w:val="00056DD4"/>
    <w:rsid w:val="000602D6"/>
    <w:rsid w:val="000609F0"/>
    <w:rsid w:val="000643E7"/>
    <w:rsid w:val="00067F83"/>
    <w:rsid w:val="0007336F"/>
    <w:rsid w:val="00074F0C"/>
    <w:rsid w:val="00075C3C"/>
    <w:rsid w:val="0008292F"/>
    <w:rsid w:val="0008494B"/>
    <w:rsid w:val="00085EA5"/>
    <w:rsid w:val="00091D71"/>
    <w:rsid w:val="00092A99"/>
    <w:rsid w:val="000939A2"/>
    <w:rsid w:val="00094BFB"/>
    <w:rsid w:val="000A2446"/>
    <w:rsid w:val="000A272A"/>
    <w:rsid w:val="000A4D17"/>
    <w:rsid w:val="000B3915"/>
    <w:rsid w:val="000B3F44"/>
    <w:rsid w:val="000D5412"/>
    <w:rsid w:val="000D5B23"/>
    <w:rsid w:val="000D62A2"/>
    <w:rsid w:val="000E2148"/>
    <w:rsid w:val="00105A12"/>
    <w:rsid w:val="00105B8D"/>
    <w:rsid w:val="0010635F"/>
    <w:rsid w:val="00111DE0"/>
    <w:rsid w:val="001122D6"/>
    <w:rsid w:val="0011484C"/>
    <w:rsid w:val="0011580E"/>
    <w:rsid w:val="00121850"/>
    <w:rsid w:val="00122791"/>
    <w:rsid w:val="00124443"/>
    <w:rsid w:val="001257C7"/>
    <w:rsid w:val="00127550"/>
    <w:rsid w:val="00130573"/>
    <w:rsid w:val="001329B0"/>
    <w:rsid w:val="00142143"/>
    <w:rsid w:val="001428DE"/>
    <w:rsid w:val="00163930"/>
    <w:rsid w:val="00163C52"/>
    <w:rsid w:val="00171B7C"/>
    <w:rsid w:val="001732CA"/>
    <w:rsid w:val="00183A40"/>
    <w:rsid w:val="0018504D"/>
    <w:rsid w:val="00196357"/>
    <w:rsid w:val="001970AF"/>
    <w:rsid w:val="001A0C28"/>
    <w:rsid w:val="001A1B33"/>
    <w:rsid w:val="001A26E7"/>
    <w:rsid w:val="001A3684"/>
    <w:rsid w:val="001B1FB1"/>
    <w:rsid w:val="001B5BD0"/>
    <w:rsid w:val="001C441E"/>
    <w:rsid w:val="001C6AEB"/>
    <w:rsid w:val="001C7B8F"/>
    <w:rsid w:val="001D0E1F"/>
    <w:rsid w:val="001D18E8"/>
    <w:rsid w:val="001D1AF6"/>
    <w:rsid w:val="001D60DA"/>
    <w:rsid w:val="001E261C"/>
    <w:rsid w:val="001F2BED"/>
    <w:rsid w:val="001F33DE"/>
    <w:rsid w:val="001F6084"/>
    <w:rsid w:val="002003D6"/>
    <w:rsid w:val="00202006"/>
    <w:rsid w:val="00203A88"/>
    <w:rsid w:val="0022075D"/>
    <w:rsid w:val="0022369B"/>
    <w:rsid w:val="00225BC7"/>
    <w:rsid w:val="002369F9"/>
    <w:rsid w:val="00240C47"/>
    <w:rsid w:val="00240C92"/>
    <w:rsid w:val="00247D0D"/>
    <w:rsid w:val="00251D38"/>
    <w:rsid w:val="00261E8E"/>
    <w:rsid w:val="002627C3"/>
    <w:rsid w:val="00270221"/>
    <w:rsid w:val="002755A4"/>
    <w:rsid w:val="00276BB0"/>
    <w:rsid w:val="00276D44"/>
    <w:rsid w:val="0028214C"/>
    <w:rsid w:val="002846A3"/>
    <w:rsid w:val="002851C0"/>
    <w:rsid w:val="00285571"/>
    <w:rsid w:val="0029790D"/>
    <w:rsid w:val="002B0ABC"/>
    <w:rsid w:val="002B0C7C"/>
    <w:rsid w:val="002B2746"/>
    <w:rsid w:val="002B4F74"/>
    <w:rsid w:val="002C3E37"/>
    <w:rsid w:val="002C6916"/>
    <w:rsid w:val="002D267C"/>
    <w:rsid w:val="002D4DAA"/>
    <w:rsid w:val="002D6F3B"/>
    <w:rsid w:val="002E2DC0"/>
    <w:rsid w:val="002E365B"/>
    <w:rsid w:val="002E520A"/>
    <w:rsid w:val="002E61CD"/>
    <w:rsid w:val="002F01A9"/>
    <w:rsid w:val="002F1677"/>
    <w:rsid w:val="00300E0A"/>
    <w:rsid w:val="00300F82"/>
    <w:rsid w:val="00306045"/>
    <w:rsid w:val="003066F8"/>
    <w:rsid w:val="003104BC"/>
    <w:rsid w:val="00310765"/>
    <w:rsid w:val="00311A92"/>
    <w:rsid w:val="00314315"/>
    <w:rsid w:val="00314C35"/>
    <w:rsid w:val="00315360"/>
    <w:rsid w:val="00325FFC"/>
    <w:rsid w:val="00327DBC"/>
    <w:rsid w:val="00331300"/>
    <w:rsid w:val="003370FB"/>
    <w:rsid w:val="00340301"/>
    <w:rsid w:val="00340A38"/>
    <w:rsid w:val="0035013D"/>
    <w:rsid w:val="003528A3"/>
    <w:rsid w:val="00353486"/>
    <w:rsid w:val="00353DFC"/>
    <w:rsid w:val="00356AFC"/>
    <w:rsid w:val="00357B83"/>
    <w:rsid w:val="0036128E"/>
    <w:rsid w:val="003620B5"/>
    <w:rsid w:val="00364A67"/>
    <w:rsid w:val="0036599A"/>
    <w:rsid w:val="00370A8C"/>
    <w:rsid w:val="00381037"/>
    <w:rsid w:val="00383153"/>
    <w:rsid w:val="003847FC"/>
    <w:rsid w:val="0038601C"/>
    <w:rsid w:val="0038670E"/>
    <w:rsid w:val="00387BD8"/>
    <w:rsid w:val="00387E52"/>
    <w:rsid w:val="00393BFE"/>
    <w:rsid w:val="003A1CCD"/>
    <w:rsid w:val="003A1D9D"/>
    <w:rsid w:val="003A22EF"/>
    <w:rsid w:val="003A32C4"/>
    <w:rsid w:val="003A3B87"/>
    <w:rsid w:val="003B519A"/>
    <w:rsid w:val="003B5339"/>
    <w:rsid w:val="003C3063"/>
    <w:rsid w:val="003C7D04"/>
    <w:rsid w:val="003D4177"/>
    <w:rsid w:val="003D4FDB"/>
    <w:rsid w:val="003D6D48"/>
    <w:rsid w:val="003D71B0"/>
    <w:rsid w:val="003D7414"/>
    <w:rsid w:val="003E3FD8"/>
    <w:rsid w:val="003E4A89"/>
    <w:rsid w:val="003E72B6"/>
    <w:rsid w:val="003F032B"/>
    <w:rsid w:val="003F2923"/>
    <w:rsid w:val="003F6540"/>
    <w:rsid w:val="003F7028"/>
    <w:rsid w:val="00400C9D"/>
    <w:rsid w:val="00412CF5"/>
    <w:rsid w:val="00415EEE"/>
    <w:rsid w:val="004270D6"/>
    <w:rsid w:val="00427703"/>
    <w:rsid w:val="004279CB"/>
    <w:rsid w:val="00434465"/>
    <w:rsid w:val="004374D4"/>
    <w:rsid w:val="004407F1"/>
    <w:rsid w:val="00442D76"/>
    <w:rsid w:val="00451B29"/>
    <w:rsid w:val="00451F97"/>
    <w:rsid w:val="004574D2"/>
    <w:rsid w:val="00457544"/>
    <w:rsid w:val="00457870"/>
    <w:rsid w:val="004616D0"/>
    <w:rsid w:val="0047764A"/>
    <w:rsid w:val="00477C7B"/>
    <w:rsid w:val="00480ED3"/>
    <w:rsid w:val="00482272"/>
    <w:rsid w:val="00483841"/>
    <w:rsid w:val="0048644D"/>
    <w:rsid w:val="00492C7F"/>
    <w:rsid w:val="00494353"/>
    <w:rsid w:val="0049568F"/>
    <w:rsid w:val="004A12C7"/>
    <w:rsid w:val="004A1802"/>
    <w:rsid w:val="004B3915"/>
    <w:rsid w:val="004B7A3E"/>
    <w:rsid w:val="004C022C"/>
    <w:rsid w:val="004C12C9"/>
    <w:rsid w:val="004C3587"/>
    <w:rsid w:val="004C412D"/>
    <w:rsid w:val="004D412F"/>
    <w:rsid w:val="004E4291"/>
    <w:rsid w:val="004F6D1E"/>
    <w:rsid w:val="005003C5"/>
    <w:rsid w:val="005038AC"/>
    <w:rsid w:val="0050445C"/>
    <w:rsid w:val="00514C92"/>
    <w:rsid w:val="0052743F"/>
    <w:rsid w:val="005303D4"/>
    <w:rsid w:val="00530F77"/>
    <w:rsid w:val="00533F99"/>
    <w:rsid w:val="005343FF"/>
    <w:rsid w:val="005373ED"/>
    <w:rsid w:val="005416A1"/>
    <w:rsid w:val="00546E92"/>
    <w:rsid w:val="00552EB9"/>
    <w:rsid w:val="005572BE"/>
    <w:rsid w:val="00560B89"/>
    <w:rsid w:val="0056189B"/>
    <w:rsid w:val="00564CCB"/>
    <w:rsid w:val="00566A18"/>
    <w:rsid w:val="00571296"/>
    <w:rsid w:val="00571B4A"/>
    <w:rsid w:val="005763CC"/>
    <w:rsid w:val="00581854"/>
    <w:rsid w:val="00584BA6"/>
    <w:rsid w:val="005920B0"/>
    <w:rsid w:val="0059644A"/>
    <w:rsid w:val="005A06BB"/>
    <w:rsid w:val="005A09A2"/>
    <w:rsid w:val="005A3109"/>
    <w:rsid w:val="005B025D"/>
    <w:rsid w:val="005B0EE0"/>
    <w:rsid w:val="005C0AE8"/>
    <w:rsid w:val="005C4E16"/>
    <w:rsid w:val="005D05FC"/>
    <w:rsid w:val="005D43D8"/>
    <w:rsid w:val="005D479B"/>
    <w:rsid w:val="005E13D0"/>
    <w:rsid w:val="005E163E"/>
    <w:rsid w:val="005E7C29"/>
    <w:rsid w:val="005F0553"/>
    <w:rsid w:val="005F1A33"/>
    <w:rsid w:val="005F5631"/>
    <w:rsid w:val="00603D24"/>
    <w:rsid w:val="00616A80"/>
    <w:rsid w:val="006209A8"/>
    <w:rsid w:val="0063005D"/>
    <w:rsid w:val="006445BA"/>
    <w:rsid w:val="00645061"/>
    <w:rsid w:val="00646D3B"/>
    <w:rsid w:val="00647251"/>
    <w:rsid w:val="00651217"/>
    <w:rsid w:val="00651819"/>
    <w:rsid w:val="00651BE3"/>
    <w:rsid w:val="006549CD"/>
    <w:rsid w:val="006568CE"/>
    <w:rsid w:val="00661FAF"/>
    <w:rsid w:val="00664482"/>
    <w:rsid w:val="00665C1B"/>
    <w:rsid w:val="00671073"/>
    <w:rsid w:val="0067348E"/>
    <w:rsid w:val="00675779"/>
    <w:rsid w:val="00677090"/>
    <w:rsid w:val="00677A71"/>
    <w:rsid w:val="006824D1"/>
    <w:rsid w:val="00682A20"/>
    <w:rsid w:val="006845C8"/>
    <w:rsid w:val="006A0520"/>
    <w:rsid w:val="006A34E7"/>
    <w:rsid w:val="006A5F1A"/>
    <w:rsid w:val="006A6699"/>
    <w:rsid w:val="006B39AD"/>
    <w:rsid w:val="006B582D"/>
    <w:rsid w:val="006B7C0B"/>
    <w:rsid w:val="006C0EAF"/>
    <w:rsid w:val="006C1420"/>
    <w:rsid w:val="006C58BF"/>
    <w:rsid w:val="006D4AEF"/>
    <w:rsid w:val="006D635B"/>
    <w:rsid w:val="006E1F6B"/>
    <w:rsid w:val="006E4E42"/>
    <w:rsid w:val="00707568"/>
    <w:rsid w:val="00711B50"/>
    <w:rsid w:val="00714FB9"/>
    <w:rsid w:val="00721DB6"/>
    <w:rsid w:val="007437F9"/>
    <w:rsid w:val="00743A92"/>
    <w:rsid w:val="00747F20"/>
    <w:rsid w:val="00751303"/>
    <w:rsid w:val="00761D56"/>
    <w:rsid w:val="0076382F"/>
    <w:rsid w:val="00766989"/>
    <w:rsid w:val="00767D6B"/>
    <w:rsid w:val="0077241B"/>
    <w:rsid w:val="0077378A"/>
    <w:rsid w:val="00773F5A"/>
    <w:rsid w:val="00774AD0"/>
    <w:rsid w:val="00781D11"/>
    <w:rsid w:val="0078598D"/>
    <w:rsid w:val="00785C69"/>
    <w:rsid w:val="0078607D"/>
    <w:rsid w:val="007917AB"/>
    <w:rsid w:val="00791951"/>
    <w:rsid w:val="007928B1"/>
    <w:rsid w:val="00792D7C"/>
    <w:rsid w:val="007A5301"/>
    <w:rsid w:val="007B12FF"/>
    <w:rsid w:val="007B2F2B"/>
    <w:rsid w:val="007B3F0F"/>
    <w:rsid w:val="007B6FE9"/>
    <w:rsid w:val="007C296B"/>
    <w:rsid w:val="007C64BA"/>
    <w:rsid w:val="007D2A07"/>
    <w:rsid w:val="007D3D03"/>
    <w:rsid w:val="007E4A8E"/>
    <w:rsid w:val="007F6539"/>
    <w:rsid w:val="008036C8"/>
    <w:rsid w:val="00816C10"/>
    <w:rsid w:val="00824D52"/>
    <w:rsid w:val="00830BE3"/>
    <w:rsid w:val="00831EE0"/>
    <w:rsid w:val="00834682"/>
    <w:rsid w:val="00834F9C"/>
    <w:rsid w:val="00834FBE"/>
    <w:rsid w:val="0083561B"/>
    <w:rsid w:val="008403F9"/>
    <w:rsid w:val="00854B2E"/>
    <w:rsid w:val="008663A3"/>
    <w:rsid w:val="008666DB"/>
    <w:rsid w:val="0087220C"/>
    <w:rsid w:val="00874FFB"/>
    <w:rsid w:val="008800F1"/>
    <w:rsid w:val="0088103B"/>
    <w:rsid w:val="00885746"/>
    <w:rsid w:val="008901C7"/>
    <w:rsid w:val="00894052"/>
    <w:rsid w:val="008A6EE9"/>
    <w:rsid w:val="008B0296"/>
    <w:rsid w:val="008B4AF7"/>
    <w:rsid w:val="008B5059"/>
    <w:rsid w:val="008D0602"/>
    <w:rsid w:val="008D13CE"/>
    <w:rsid w:val="008E1F2C"/>
    <w:rsid w:val="008F2865"/>
    <w:rsid w:val="008F38CE"/>
    <w:rsid w:val="008F417D"/>
    <w:rsid w:val="008F5ABB"/>
    <w:rsid w:val="0090021F"/>
    <w:rsid w:val="00900933"/>
    <w:rsid w:val="00905480"/>
    <w:rsid w:val="009070CC"/>
    <w:rsid w:val="00907AE6"/>
    <w:rsid w:val="00911163"/>
    <w:rsid w:val="00911263"/>
    <w:rsid w:val="00911968"/>
    <w:rsid w:val="00912169"/>
    <w:rsid w:val="009147E7"/>
    <w:rsid w:val="0092010E"/>
    <w:rsid w:val="00924D7B"/>
    <w:rsid w:val="009279F3"/>
    <w:rsid w:val="00932F3A"/>
    <w:rsid w:val="00941DAA"/>
    <w:rsid w:val="00950CCE"/>
    <w:rsid w:val="00955C9E"/>
    <w:rsid w:val="00957254"/>
    <w:rsid w:val="00961EAF"/>
    <w:rsid w:val="009654D1"/>
    <w:rsid w:val="00966120"/>
    <w:rsid w:val="00981F1A"/>
    <w:rsid w:val="009828FE"/>
    <w:rsid w:val="009856B5"/>
    <w:rsid w:val="009861F6"/>
    <w:rsid w:val="00986ADA"/>
    <w:rsid w:val="00990D31"/>
    <w:rsid w:val="009916B0"/>
    <w:rsid w:val="00992B18"/>
    <w:rsid w:val="0099633F"/>
    <w:rsid w:val="009967C9"/>
    <w:rsid w:val="00996F51"/>
    <w:rsid w:val="009970F5"/>
    <w:rsid w:val="009A5A33"/>
    <w:rsid w:val="009A704B"/>
    <w:rsid w:val="009A7A85"/>
    <w:rsid w:val="009B09A5"/>
    <w:rsid w:val="009B1C42"/>
    <w:rsid w:val="009C2E60"/>
    <w:rsid w:val="009C3F31"/>
    <w:rsid w:val="009D1128"/>
    <w:rsid w:val="009D7F90"/>
    <w:rsid w:val="009E164C"/>
    <w:rsid w:val="009E20AF"/>
    <w:rsid w:val="009E5BDC"/>
    <w:rsid w:val="009F00BC"/>
    <w:rsid w:val="009F01B7"/>
    <w:rsid w:val="009F2250"/>
    <w:rsid w:val="00A00FB4"/>
    <w:rsid w:val="00A02D96"/>
    <w:rsid w:val="00A04F40"/>
    <w:rsid w:val="00A06434"/>
    <w:rsid w:val="00A119D9"/>
    <w:rsid w:val="00A12570"/>
    <w:rsid w:val="00A149B2"/>
    <w:rsid w:val="00A15A6E"/>
    <w:rsid w:val="00A21400"/>
    <w:rsid w:val="00A24BFF"/>
    <w:rsid w:val="00A329B5"/>
    <w:rsid w:val="00A32C40"/>
    <w:rsid w:val="00A3378C"/>
    <w:rsid w:val="00A414BC"/>
    <w:rsid w:val="00A448DA"/>
    <w:rsid w:val="00A46FA5"/>
    <w:rsid w:val="00A54138"/>
    <w:rsid w:val="00A55743"/>
    <w:rsid w:val="00A626CC"/>
    <w:rsid w:val="00A63915"/>
    <w:rsid w:val="00A6566E"/>
    <w:rsid w:val="00A66974"/>
    <w:rsid w:val="00A70EF3"/>
    <w:rsid w:val="00A71090"/>
    <w:rsid w:val="00A76934"/>
    <w:rsid w:val="00A81C29"/>
    <w:rsid w:val="00A82948"/>
    <w:rsid w:val="00A8509E"/>
    <w:rsid w:val="00A90630"/>
    <w:rsid w:val="00A934D3"/>
    <w:rsid w:val="00AA13AF"/>
    <w:rsid w:val="00AA270B"/>
    <w:rsid w:val="00AA2C17"/>
    <w:rsid w:val="00AA3E5E"/>
    <w:rsid w:val="00AA7430"/>
    <w:rsid w:val="00AA7774"/>
    <w:rsid w:val="00AB22B9"/>
    <w:rsid w:val="00AB4BBA"/>
    <w:rsid w:val="00AB644F"/>
    <w:rsid w:val="00AC4392"/>
    <w:rsid w:val="00AC6D96"/>
    <w:rsid w:val="00AD4CDA"/>
    <w:rsid w:val="00AD7A9D"/>
    <w:rsid w:val="00AF20EC"/>
    <w:rsid w:val="00AF3212"/>
    <w:rsid w:val="00AF5E8B"/>
    <w:rsid w:val="00B05307"/>
    <w:rsid w:val="00B1367D"/>
    <w:rsid w:val="00B17D7A"/>
    <w:rsid w:val="00B245B3"/>
    <w:rsid w:val="00B24671"/>
    <w:rsid w:val="00B26700"/>
    <w:rsid w:val="00B26BB9"/>
    <w:rsid w:val="00B26D12"/>
    <w:rsid w:val="00B33BA8"/>
    <w:rsid w:val="00B34017"/>
    <w:rsid w:val="00B34519"/>
    <w:rsid w:val="00B36BF1"/>
    <w:rsid w:val="00B4047F"/>
    <w:rsid w:val="00B429C1"/>
    <w:rsid w:val="00B44EA0"/>
    <w:rsid w:val="00B501A2"/>
    <w:rsid w:val="00B51ED4"/>
    <w:rsid w:val="00B527AA"/>
    <w:rsid w:val="00B528AB"/>
    <w:rsid w:val="00B564DF"/>
    <w:rsid w:val="00B56F93"/>
    <w:rsid w:val="00B601C4"/>
    <w:rsid w:val="00B655B3"/>
    <w:rsid w:val="00B7203B"/>
    <w:rsid w:val="00B772C4"/>
    <w:rsid w:val="00B87F45"/>
    <w:rsid w:val="00B920B6"/>
    <w:rsid w:val="00B94AFD"/>
    <w:rsid w:val="00B96F7F"/>
    <w:rsid w:val="00BA2EE5"/>
    <w:rsid w:val="00BA5255"/>
    <w:rsid w:val="00BA7F89"/>
    <w:rsid w:val="00BB0318"/>
    <w:rsid w:val="00BB1742"/>
    <w:rsid w:val="00BB2588"/>
    <w:rsid w:val="00BB4A90"/>
    <w:rsid w:val="00BB4C69"/>
    <w:rsid w:val="00BB507A"/>
    <w:rsid w:val="00BB7184"/>
    <w:rsid w:val="00BC2816"/>
    <w:rsid w:val="00BD1B5B"/>
    <w:rsid w:val="00BD2DE6"/>
    <w:rsid w:val="00BD3345"/>
    <w:rsid w:val="00BD34E8"/>
    <w:rsid w:val="00BD3D00"/>
    <w:rsid w:val="00BD7E71"/>
    <w:rsid w:val="00BE10C2"/>
    <w:rsid w:val="00BE40A8"/>
    <w:rsid w:val="00BF68A0"/>
    <w:rsid w:val="00BF6FFB"/>
    <w:rsid w:val="00BF7423"/>
    <w:rsid w:val="00C014D8"/>
    <w:rsid w:val="00C029A2"/>
    <w:rsid w:val="00C0717B"/>
    <w:rsid w:val="00C23C84"/>
    <w:rsid w:val="00C23EBB"/>
    <w:rsid w:val="00C245D9"/>
    <w:rsid w:val="00C24831"/>
    <w:rsid w:val="00C27F42"/>
    <w:rsid w:val="00C3015A"/>
    <w:rsid w:val="00C33725"/>
    <w:rsid w:val="00C454ED"/>
    <w:rsid w:val="00C50A68"/>
    <w:rsid w:val="00C51905"/>
    <w:rsid w:val="00C52DAF"/>
    <w:rsid w:val="00C57E86"/>
    <w:rsid w:val="00C610E3"/>
    <w:rsid w:val="00C62401"/>
    <w:rsid w:val="00C626DD"/>
    <w:rsid w:val="00C6486E"/>
    <w:rsid w:val="00C6552E"/>
    <w:rsid w:val="00C72A0D"/>
    <w:rsid w:val="00C72A18"/>
    <w:rsid w:val="00C7446C"/>
    <w:rsid w:val="00C77950"/>
    <w:rsid w:val="00C80486"/>
    <w:rsid w:val="00C8374C"/>
    <w:rsid w:val="00C900FB"/>
    <w:rsid w:val="00CC3240"/>
    <w:rsid w:val="00CD5A25"/>
    <w:rsid w:val="00CE1B06"/>
    <w:rsid w:val="00CF7965"/>
    <w:rsid w:val="00D00AE1"/>
    <w:rsid w:val="00D036A8"/>
    <w:rsid w:val="00D1729A"/>
    <w:rsid w:val="00D203CE"/>
    <w:rsid w:val="00D30DA0"/>
    <w:rsid w:val="00D37184"/>
    <w:rsid w:val="00D43DD9"/>
    <w:rsid w:val="00D51B7F"/>
    <w:rsid w:val="00D55325"/>
    <w:rsid w:val="00D67F85"/>
    <w:rsid w:val="00D70500"/>
    <w:rsid w:val="00D70532"/>
    <w:rsid w:val="00D72C38"/>
    <w:rsid w:val="00D72DD8"/>
    <w:rsid w:val="00D76CF8"/>
    <w:rsid w:val="00D77C78"/>
    <w:rsid w:val="00D77E6E"/>
    <w:rsid w:val="00D812DC"/>
    <w:rsid w:val="00D9063B"/>
    <w:rsid w:val="00D90FCE"/>
    <w:rsid w:val="00D9101C"/>
    <w:rsid w:val="00D93C1B"/>
    <w:rsid w:val="00D93F25"/>
    <w:rsid w:val="00DA1BB1"/>
    <w:rsid w:val="00DA6EB3"/>
    <w:rsid w:val="00DB41AA"/>
    <w:rsid w:val="00DB4779"/>
    <w:rsid w:val="00DB6C44"/>
    <w:rsid w:val="00DC007D"/>
    <w:rsid w:val="00DC14F6"/>
    <w:rsid w:val="00DD093E"/>
    <w:rsid w:val="00DD13CC"/>
    <w:rsid w:val="00DD254C"/>
    <w:rsid w:val="00DD373F"/>
    <w:rsid w:val="00DD410D"/>
    <w:rsid w:val="00DD4A98"/>
    <w:rsid w:val="00DD6463"/>
    <w:rsid w:val="00DD7D1C"/>
    <w:rsid w:val="00DE36FF"/>
    <w:rsid w:val="00DF7FBB"/>
    <w:rsid w:val="00E00207"/>
    <w:rsid w:val="00E046BD"/>
    <w:rsid w:val="00E13ED9"/>
    <w:rsid w:val="00E14707"/>
    <w:rsid w:val="00E20222"/>
    <w:rsid w:val="00E2134B"/>
    <w:rsid w:val="00E26B42"/>
    <w:rsid w:val="00E3051F"/>
    <w:rsid w:val="00E351AE"/>
    <w:rsid w:val="00E4081F"/>
    <w:rsid w:val="00E439B3"/>
    <w:rsid w:val="00E44C91"/>
    <w:rsid w:val="00E4608F"/>
    <w:rsid w:val="00E46943"/>
    <w:rsid w:val="00E46BA2"/>
    <w:rsid w:val="00E55DE6"/>
    <w:rsid w:val="00E56CC1"/>
    <w:rsid w:val="00E61FCE"/>
    <w:rsid w:val="00E6236E"/>
    <w:rsid w:val="00E659FB"/>
    <w:rsid w:val="00E703EA"/>
    <w:rsid w:val="00E722CA"/>
    <w:rsid w:val="00E74BF6"/>
    <w:rsid w:val="00E76BAE"/>
    <w:rsid w:val="00E76FFE"/>
    <w:rsid w:val="00E92B5E"/>
    <w:rsid w:val="00E9326B"/>
    <w:rsid w:val="00E96DB7"/>
    <w:rsid w:val="00E96F6D"/>
    <w:rsid w:val="00EA4DAC"/>
    <w:rsid w:val="00EB1BAB"/>
    <w:rsid w:val="00EB27D0"/>
    <w:rsid w:val="00EB2DF2"/>
    <w:rsid w:val="00EB44A9"/>
    <w:rsid w:val="00EB5D47"/>
    <w:rsid w:val="00EB7A24"/>
    <w:rsid w:val="00ED0BC0"/>
    <w:rsid w:val="00ED13CA"/>
    <w:rsid w:val="00EE1126"/>
    <w:rsid w:val="00EE5CF9"/>
    <w:rsid w:val="00EE7CB6"/>
    <w:rsid w:val="00EF3EAE"/>
    <w:rsid w:val="00F01F3F"/>
    <w:rsid w:val="00F03F51"/>
    <w:rsid w:val="00F0400B"/>
    <w:rsid w:val="00F044C6"/>
    <w:rsid w:val="00F04904"/>
    <w:rsid w:val="00F0703B"/>
    <w:rsid w:val="00F11A4B"/>
    <w:rsid w:val="00F34D7A"/>
    <w:rsid w:val="00F41752"/>
    <w:rsid w:val="00F47A04"/>
    <w:rsid w:val="00F47C7F"/>
    <w:rsid w:val="00F52CA4"/>
    <w:rsid w:val="00F53441"/>
    <w:rsid w:val="00F5404F"/>
    <w:rsid w:val="00F56B12"/>
    <w:rsid w:val="00F5740A"/>
    <w:rsid w:val="00F62792"/>
    <w:rsid w:val="00F64F35"/>
    <w:rsid w:val="00F704D8"/>
    <w:rsid w:val="00F77023"/>
    <w:rsid w:val="00F80CA2"/>
    <w:rsid w:val="00F82F87"/>
    <w:rsid w:val="00F9003B"/>
    <w:rsid w:val="00F90B55"/>
    <w:rsid w:val="00F9265B"/>
    <w:rsid w:val="00F97484"/>
    <w:rsid w:val="00FA0F26"/>
    <w:rsid w:val="00FA466E"/>
    <w:rsid w:val="00FA5470"/>
    <w:rsid w:val="00FA754E"/>
    <w:rsid w:val="00FB0E5E"/>
    <w:rsid w:val="00FC0B4B"/>
    <w:rsid w:val="00FC2471"/>
    <w:rsid w:val="00FC2615"/>
    <w:rsid w:val="00FC2EB9"/>
    <w:rsid w:val="00FC41B6"/>
    <w:rsid w:val="00FC7EA0"/>
    <w:rsid w:val="00FD25A5"/>
    <w:rsid w:val="00FE3B0C"/>
    <w:rsid w:val="00FE4CD2"/>
    <w:rsid w:val="00FE7AE1"/>
    <w:rsid w:val="00FF0938"/>
    <w:rsid w:val="00FF0C9F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F2F4"/>
  <w15:docId w15:val="{D9EAF27A-305D-499C-B43C-2A7C89C4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6AEB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E9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6F6D"/>
  </w:style>
  <w:style w:type="paragraph" w:styleId="a7">
    <w:name w:val="footer"/>
    <w:basedOn w:val="a"/>
    <w:link w:val="a8"/>
    <w:uiPriority w:val="99"/>
    <w:unhideWhenUsed/>
    <w:rsid w:val="00E96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6F6D"/>
  </w:style>
  <w:style w:type="paragraph" w:styleId="a9">
    <w:name w:val="Balloon Text"/>
    <w:basedOn w:val="a"/>
    <w:link w:val="aa"/>
    <w:uiPriority w:val="99"/>
    <w:semiHidden/>
    <w:unhideWhenUsed/>
    <w:rsid w:val="007C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4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2948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7203B"/>
  </w:style>
  <w:style w:type="paragraph" w:customStyle="1" w:styleId="ConsPlusTitle">
    <w:name w:val="ConsPlusTitle"/>
    <w:rsid w:val="00B7203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7203B"/>
  </w:style>
  <w:style w:type="paragraph" w:customStyle="1" w:styleId="ConsPlusNonformat">
    <w:name w:val="ConsPlusNonformat"/>
    <w:rsid w:val="00B720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B720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20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2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20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20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b">
    <w:name w:val="No Spacing"/>
    <w:aliases w:val="простой"/>
    <w:uiPriority w:val="1"/>
    <w:qFormat/>
    <w:rsid w:val="00B7203B"/>
    <w:pPr>
      <w:suppressAutoHyphens/>
      <w:spacing w:after="0"/>
      <w:ind w:firstLine="709"/>
      <w:jc w:val="both"/>
    </w:pPr>
    <w:rPr>
      <w:rFonts w:ascii="Times New Roman" w:eastAsia="NSimSun" w:hAnsi="Times New Roman" w:cs="Mangal"/>
      <w:kern w:val="2"/>
      <w:sz w:val="28"/>
      <w:szCs w:val="21"/>
      <w:lang w:eastAsia="zh-CN" w:bidi="hi-IN"/>
    </w:rPr>
  </w:style>
  <w:style w:type="character" w:customStyle="1" w:styleId="ac">
    <w:name w:val="Табл. По ширине Знак"/>
    <w:basedOn w:val="a0"/>
    <w:link w:val="ad"/>
    <w:locked/>
    <w:rsid w:val="00AF5E8B"/>
    <w:rPr>
      <w:rFonts w:ascii="Arial" w:hAnsi="Arial" w:cs="Arial"/>
    </w:rPr>
  </w:style>
  <w:style w:type="paragraph" w:customStyle="1" w:styleId="ad">
    <w:name w:val="Табл. По ширине"/>
    <w:basedOn w:val="a"/>
    <w:link w:val="ac"/>
    <w:qFormat/>
    <w:rsid w:val="00AF5E8B"/>
    <w:pPr>
      <w:spacing w:after="0" w:line="240" w:lineRule="auto"/>
      <w:jc w:val="both"/>
    </w:pPr>
    <w:rPr>
      <w:rFonts w:ascii="Arial" w:hAnsi="Arial" w:cs="Arial"/>
    </w:rPr>
  </w:style>
  <w:style w:type="character" w:styleId="ae">
    <w:name w:val="annotation reference"/>
    <w:basedOn w:val="a0"/>
    <w:uiPriority w:val="99"/>
    <w:semiHidden/>
    <w:unhideWhenUsed/>
    <w:rsid w:val="00FE4CD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FE4C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FE4C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E4C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E4CD2"/>
    <w:rPr>
      <w:b/>
      <w:bCs/>
      <w:sz w:val="20"/>
      <w:szCs w:val="20"/>
    </w:rPr>
  </w:style>
  <w:style w:type="character" w:customStyle="1" w:styleId="af3">
    <w:name w:val="Обычный с номером Знак"/>
    <w:basedOn w:val="a0"/>
    <w:link w:val="af4"/>
    <w:locked/>
    <w:rsid w:val="00105A12"/>
    <w:rPr>
      <w:rFonts w:ascii="Times New Roman" w:hAnsi="Times New Roman" w:cs="Times New Roman"/>
      <w:szCs w:val="24"/>
    </w:rPr>
  </w:style>
  <w:style w:type="paragraph" w:customStyle="1" w:styleId="af4">
    <w:name w:val="Обычный с номером"/>
    <w:basedOn w:val="a"/>
    <w:link w:val="af3"/>
    <w:qFormat/>
    <w:rsid w:val="00105A12"/>
    <w:pPr>
      <w:spacing w:after="0" w:line="360" w:lineRule="auto"/>
      <w:ind w:firstLine="709"/>
      <w:jc w:val="both"/>
      <w:outlineLvl w:val="2"/>
    </w:pPr>
    <w:rPr>
      <w:rFonts w:ascii="Times New Roman" w:hAnsi="Times New Roman" w:cs="Times New Roman"/>
      <w:szCs w:val="24"/>
    </w:rPr>
  </w:style>
  <w:style w:type="paragraph" w:customStyle="1" w:styleId="af5">
    <w:name w:val="Обычный с красной строки"/>
    <w:basedOn w:val="a"/>
    <w:link w:val="af6"/>
    <w:qFormat/>
    <w:rsid w:val="00105A1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30"/>
      <w:szCs w:val="24"/>
    </w:rPr>
  </w:style>
  <w:style w:type="character" w:customStyle="1" w:styleId="af6">
    <w:name w:val="Обычный с красной строки Знак"/>
    <w:link w:val="af5"/>
    <w:rsid w:val="00105A12"/>
    <w:rPr>
      <w:rFonts w:ascii="Times New Roman" w:eastAsia="Times New Roman" w:hAnsi="Times New Roman" w:cs="Times New Roman"/>
      <w:color w:val="000000"/>
      <w:sz w:val="30"/>
      <w:szCs w:val="24"/>
    </w:rPr>
  </w:style>
  <w:style w:type="paragraph" w:customStyle="1" w:styleId="af7">
    <w:name w:val="Табл. нумерация"/>
    <w:basedOn w:val="af4"/>
    <w:link w:val="af8"/>
    <w:qFormat/>
    <w:rsid w:val="00AF20EC"/>
    <w:pPr>
      <w:keepNext/>
      <w:keepLines/>
      <w:spacing w:before="240" w:after="240" w:line="240" w:lineRule="auto"/>
      <w:ind w:firstLine="0"/>
      <w:jc w:val="right"/>
      <w:outlineLvl w:val="9"/>
    </w:pPr>
    <w:rPr>
      <w:rFonts w:eastAsia="Times New Roman"/>
      <w:color w:val="000000"/>
      <w:sz w:val="30"/>
    </w:rPr>
  </w:style>
  <w:style w:type="paragraph" w:customStyle="1" w:styleId="af9">
    <w:name w:val="Табл. название"/>
    <w:basedOn w:val="a"/>
    <w:link w:val="afa"/>
    <w:qFormat/>
    <w:rsid w:val="00AF20EC"/>
    <w:pPr>
      <w:keepNext/>
      <w:spacing w:after="120" w:line="240" w:lineRule="auto"/>
      <w:jc w:val="center"/>
    </w:pPr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character" w:customStyle="1" w:styleId="af8">
    <w:name w:val="Табл. нумерация Знак"/>
    <w:basedOn w:val="af3"/>
    <w:link w:val="af7"/>
    <w:rsid w:val="00AF20EC"/>
    <w:rPr>
      <w:rFonts w:ascii="Times New Roman" w:eastAsia="Times New Roman" w:hAnsi="Times New Roman" w:cs="Times New Roman"/>
      <w:color w:val="000000"/>
      <w:sz w:val="30"/>
      <w:szCs w:val="24"/>
    </w:rPr>
  </w:style>
  <w:style w:type="character" w:customStyle="1" w:styleId="afa">
    <w:name w:val="Табл. название Знак"/>
    <w:basedOn w:val="a0"/>
    <w:link w:val="af9"/>
    <w:rsid w:val="00AF20EC"/>
    <w:rPr>
      <w:rFonts w:ascii="Times New Roman" w:eastAsia="Times New Roman" w:hAnsi="Times New Roman" w:cs="Arial"/>
      <w:bCs/>
      <w:color w:val="000000"/>
      <w:sz w:val="30"/>
      <w:szCs w:val="20"/>
      <w:lang w:eastAsia="ru-RU"/>
    </w:rPr>
  </w:style>
  <w:style w:type="paragraph" w:customStyle="1" w:styleId="afb">
    <w:name w:val="Табл. Влево"/>
    <w:basedOn w:val="a"/>
    <w:link w:val="afc"/>
    <w:qFormat/>
    <w:rsid w:val="00AF20EC"/>
    <w:pPr>
      <w:spacing w:after="0" w:line="264" w:lineRule="auto"/>
      <w:jc w:val="center"/>
    </w:pPr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character" w:customStyle="1" w:styleId="afc">
    <w:name w:val="Табл. Влево Знак"/>
    <w:basedOn w:val="a0"/>
    <w:link w:val="afb"/>
    <w:rsid w:val="00AF20EC"/>
    <w:rPr>
      <w:rFonts w:ascii="Times New Roman" w:eastAsia="Times New Roman" w:hAnsi="Times New Roman" w:cs="Arial"/>
      <w:bCs/>
      <w:color w:val="000000"/>
      <w:sz w:val="24"/>
      <w:szCs w:val="20"/>
      <w:lang w:eastAsia="ru-RU"/>
    </w:rPr>
  </w:style>
  <w:style w:type="paragraph" w:customStyle="1" w:styleId="afd">
    <w:name w:val="Табл. Заголовок"/>
    <w:qFormat/>
    <w:rsid w:val="00AF20EC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AA27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tcMar>
        <w:top w:w="85" w:type="dxa"/>
        <w:bottom w:w="85" w:type="dxa"/>
      </w:tcMar>
      <w:vAlign w:val="center"/>
    </w:tcPr>
    <w:tblStylePr w:type="firstRow">
      <w:pPr>
        <w:jc w:val="center"/>
      </w:pPr>
      <w:rPr>
        <w:color w:val="00000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afe">
    <w:name w:val="Рис. Название"/>
    <w:next w:val="a"/>
    <w:qFormat/>
    <w:rsid w:val="00FC2615"/>
    <w:pPr>
      <w:keepLines/>
      <w:spacing w:after="300" w:line="240" w:lineRule="auto"/>
      <w:jc w:val="center"/>
    </w:pPr>
    <w:rPr>
      <w:rFonts w:ascii="Times New Roman" w:eastAsia="Times New Roman" w:hAnsi="Times New Roman" w:cs="Arial"/>
      <w:sz w:val="30"/>
      <w:szCs w:val="20"/>
      <w:lang w:eastAsia="ru-RU"/>
    </w:rPr>
  </w:style>
  <w:style w:type="paragraph" w:customStyle="1" w:styleId="aff">
    <w:name w:val="Рис. Формат"/>
    <w:next w:val="a"/>
    <w:qFormat/>
    <w:rsid w:val="00FC2615"/>
    <w:pPr>
      <w:keepNext/>
      <w:keepLines/>
      <w:spacing w:before="120"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f0">
    <w:name w:val="Табл. Название"/>
    <w:qFormat/>
    <w:rsid w:val="00FC2615"/>
    <w:pPr>
      <w:keepNext/>
      <w:keepLines/>
      <w:spacing w:after="120" w:line="240" w:lineRule="auto"/>
      <w:jc w:val="center"/>
    </w:pPr>
    <w:rPr>
      <w:rFonts w:ascii="Times New Roman" w:eastAsia="Times New Roman" w:hAnsi="Times New Roman" w:cs="Times New Roman"/>
      <w:bCs/>
      <w:sz w:val="30"/>
      <w:szCs w:val="28"/>
      <w:lang w:eastAsia="ru-RU"/>
    </w:rPr>
  </w:style>
  <w:style w:type="paragraph" w:customStyle="1" w:styleId="aff1">
    <w:name w:val="Для удаления"/>
    <w:basedOn w:val="af5"/>
    <w:link w:val="aff2"/>
    <w:qFormat/>
    <w:rsid w:val="00FC2615"/>
    <w:rPr>
      <w:color w:val="A6A6A6" w:themeColor="background1" w:themeShade="A6"/>
      <w:lang w:val="x-none" w:eastAsia="x-none"/>
    </w:rPr>
  </w:style>
  <w:style w:type="character" w:customStyle="1" w:styleId="aff2">
    <w:name w:val="Для удаления Знак"/>
    <w:basedOn w:val="af6"/>
    <w:link w:val="aff1"/>
    <w:rsid w:val="00FC2615"/>
    <w:rPr>
      <w:rFonts w:ascii="Times New Roman" w:eastAsia="Times New Roman" w:hAnsi="Times New Roman" w:cs="Times New Roman"/>
      <w:color w:val="A6A6A6" w:themeColor="background1" w:themeShade="A6"/>
      <w:sz w:val="30"/>
      <w:szCs w:val="24"/>
      <w:lang w:val="x-none" w:eastAsia="x-none"/>
    </w:rPr>
  </w:style>
  <w:style w:type="paragraph" w:customStyle="1" w:styleId="aff3">
    <w:name w:val="Отступ между таблицами"/>
    <w:basedOn w:val="a"/>
    <w:qFormat/>
    <w:rsid w:val="00FC2615"/>
    <w:pPr>
      <w:keepNext/>
      <w:keepLines/>
      <w:spacing w:after="0" w:line="14" w:lineRule="auto"/>
      <w:jc w:val="center"/>
    </w:pPr>
    <w:rPr>
      <w:rFonts w:ascii="Times New Roman" w:eastAsia="Times New Roman" w:hAnsi="Times New Roman" w:cs="Times New Roman"/>
      <w:bCs/>
      <w:sz w:val="2"/>
      <w:szCs w:val="28"/>
      <w:lang w:eastAsia="ru-RU"/>
    </w:rPr>
  </w:style>
  <w:style w:type="paragraph" w:customStyle="1" w:styleId="aff4">
    <w:name w:val="Табл. по центру"/>
    <w:basedOn w:val="a"/>
    <w:link w:val="aff5"/>
    <w:qFormat/>
    <w:rsid w:val="00907AE6"/>
    <w:pPr>
      <w:spacing w:after="0" w:line="264" w:lineRule="auto"/>
      <w:jc w:val="center"/>
    </w:pPr>
    <w:rPr>
      <w:rFonts w:ascii="Times New Roman" w:eastAsia="Times New Roman" w:hAnsi="Times New Roman" w:cs="Arial"/>
      <w:bCs/>
      <w:noProof/>
      <w:sz w:val="24"/>
      <w:szCs w:val="20"/>
      <w:lang w:val="en-US" w:eastAsia="ru-RU"/>
    </w:rPr>
  </w:style>
  <w:style w:type="character" w:customStyle="1" w:styleId="aff5">
    <w:name w:val="Табл. по центру Знак"/>
    <w:basedOn w:val="a0"/>
    <w:link w:val="aff4"/>
    <w:rsid w:val="00907AE6"/>
    <w:rPr>
      <w:rFonts w:ascii="Times New Roman" w:eastAsia="Times New Roman" w:hAnsi="Times New Roman" w:cs="Arial"/>
      <w:bCs/>
      <w:noProof/>
      <w:sz w:val="24"/>
      <w:szCs w:val="20"/>
      <w:lang w:val="en-US" w:eastAsia="ru-RU"/>
    </w:rPr>
  </w:style>
  <w:style w:type="paragraph" w:customStyle="1" w:styleId="aff6">
    <w:name w:val="_Основной с красной строки"/>
    <w:link w:val="aff7"/>
    <w:qFormat/>
    <w:rsid w:val="00F34D7A"/>
    <w:pPr>
      <w:widowControl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7">
    <w:name w:val="_Основной с красной строки Знак"/>
    <w:link w:val="aff6"/>
    <w:rsid w:val="00F34D7A"/>
    <w:rPr>
      <w:rFonts w:ascii="Times New Roman" w:eastAsia="Times New Roman" w:hAnsi="Times New Roman" w:cs="Times New Roman"/>
      <w:sz w:val="28"/>
      <w:szCs w:val="24"/>
    </w:rPr>
  </w:style>
  <w:style w:type="character" w:styleId="aff8">
    <w:name w:val="Hyperlink"/>
    <w:basedOn w:val="a0"/>
    <w:uiPriority w:val="99"/>
    <w:unhideWhenUsed/>
    <w:rsid w:val="00C72A0D"/>
    <w:rPr>
      <w:color w:val="0000FF" w:themeColor="hyperlink"/>
      <w:u w:val="single"/>
    </w:rPr>
  </w:style>
  <w:style w:type="paragraph" w:styleId="aff9">
    <w:name w:val="endnote text"/>
    <w:basedOn w:val="a"/>
    <w:link w:val="affa"/>
    <w:uiPriority w:val="99"/>
    <w:semiHidden/>
    <w:unhideWhenUsed/>
    <w:rsid w:val="00C72A0D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C72A0D"/>
    <w:rPr>
      <w:sz w:val="20"/>
      <w:szCs w:val="20"/>
    </w:rPr>
  </w:style>
  <w:style w:type="character" w:customStyle="1" w:styleId="CharStyle16">
    <w:name w:val="Char Style 16"/>
    <w:basedOn w:val="a0"/>
    <w:link w:val="Style15"/>
    <w:rsid w:val="001A0C28"/>
    <w:rPr>
      <w:sz w:val="28"/>
      <w:szCs w:val="28"/>
      <w:shd w:val="clear" w:color="auto" w:fill="FFFFFF"/>
    </w:rPr>
  </w:style>
  <w:style w:type="paragraph" w:customStyle="1" w:styleId="Style15">
    <w:name w:val="Style 15"/>
    <w:basedOn w:val="a"/>
    <w:link w:val="CharStyle16"/>
    <w:rsid w:val="001A0C28"/>
    <w:pPr>
      <w:widowControl w:val="0"/>
      <w:shd w:val="clear" w:color="auto" w:fill="FFFFFF"/>
      <w:spacing w:after="360"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238D-81EA-4844-87E1-81183252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39</Pages>
  <Words>7266</Words>
  <Characters>41422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Демченко Ася Анатольевна</dc:creator>
  <cp:lastModifiedBy>Демченко Ася Анатольевна</cp:lastModifiedBy>
  <cp:revision>7</cp:revision>
  <cp:lastPrinted>2024-11-15T12:10:00Z</cp:lastPrinted>
  <dcterms:created xsi:type="dcterms:W3CDTF">2025-01-10T09:08:00Z</dcterms:created>
  <dcterms:modified xsi:type="dcterms:W3CDTF">2025-01-13T06:02:00Z</dcterms:modified>
</cp:coreProperties>
</file>