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3F702" w14:textId="77777777" w:rsidR="009D3800" w:rsidRPr="003861C0" w:rsidRDefault="009D3800" w:rsidP="00991768">
      <w:pPr>
        <w:tabs>
          <w:tab w:val="left" w:pos="4111"/>
        </w:tabs>
        <w:spacing w:after="0" w:line="360" w:lineRule="auto"/>
        <w:ind w:left="4253"/>
        <w:jc w:val="center"/>
        <w:rPr>
          <w:sz w:val="30"/>
          <w:szCs w:val="30"/>
        </w:rPr>
      </w:pPr>
      <w:r w:rsidRPr="003861C0">
        <w:rPr>
          <w:sz w:val="30"/>
          <w:szCs w:val="30"/>
        </w:rPr>
        <w:t>УТВЕРЖДЕН</w:t>
      </w:r>
      <w:r w:rsidR="00E448AD" w:rsidRPr="003861C0">
        <w:rPr>
          <w:sz w:val="30"/>
          <w:szCs w:val="30"/>
        </w:rPr>
        <w:t>Ы</w:t>
      </w:r>
    </w:p>
    <w:p w14:paraId="1C97BB6E" w14:textId="77777777" w:rsidR="009D3800" w:rsidRPr="003861C0" w:rsidRDefault="009D3800" w:rsidP="00991768">
      <w:pPr>
        <w:tabs>
          <w:tab w:val="left" w:pos="4111"/>
        </w:tabs>
        <w:spacing w:after="0" w:line="240" w:lineRule="auto"/>
        <w:ind w:left="4253"/>
        <w:jc w:val="center"/>
        <w:rPr>
          <w:sz w:val="30"/>
          <w:szCs w:val="30"/>
        </w:rPr>
      </w:pPr>
      <w:r w:rsidRPr="003861C0">
        <w:rPr>
          <w:sz w:val="30"/>
          <w:szCs w:val="30"/>
        </w:rPr>
        <w:t>Решением Совета</w:t>
      </w:r>
    </w:p>
    <w:p w14:paraId="03FE2B2E" w14:textId="77777777" w:rsidR="009D3800" w:rsidRPr="003861C0" w:rsidRDefault="009D3800" w:rsidP="00991768">
      <w:pPr>
        <w:tabs>
          <w:tab w:val="left" w:pos="4111"/>
        </w:tabs>
        <w:spacing w:after="0" w:line="240" w:lineRule="auto"/>
        <w:ind w:left="4253"/>
        <w:jc w:val="center"/>
        <w:rPr>
          <w:sz w:val="30"/>
          <w:szCs w:val="30"/>
        </w:rPr>
      </w:pPr>
      <w:r w:rsidRPr="003861C0">
        <w:rPr>
          <w:sz w:val="30"/>
          <w:szCs w:val="30"/>
        </w:rPr>
        <w:t>Евразийской экономической комиссии</w:t>
      </w:r>
    </w:p>
    <w:p w14:paraId="48CB2A60" w14:textId="77777777" w:rsidR="009D3800" w:rsidRPr="003861C0" w:rsidRDefault="009D3800" w:rsidP="00991768">
      <w:pPr>
        <w:tabs>
          <w:tab w:val="left" w:pos="4111"/>
        </w:tabs>
        <w:spacing w:after="0" w:line="240" w:lineRule="auto"/>
        <w:ind w:left="4253"/>
        <w:jc w:val="center"/>
        <w:rPr>
          <w:sz w:val="30"/>
          <w:szCs w:val="30"/>
        </w:rPr>
      </w:pPr>
      <w:r w:rsidRPr="003861C0">
        <w:rPr>
          <w:sz w:val="30"/>
          <w:szCs w:val="30"/>
        </w:rPr>
        <w:t>от                      20   г.  №</w:t>
      </w:r>
    </w:p>
    <w:p w14:paraId="3525743A" w14:textId="77777777" w:rsidR="009D3800" w:rsidRPr="003861C0" w:rsidRDefault="009D3800" w:rsidP="00991768">
      <w:pPr>
        <w:spacing w:after="0" w:line="240" w:lineRule="auto"/>
        <w:rPr>
          <w:sz w:val="30"/>
          <w:szCs w:val="30"/>
        </w:rPr>
      </w:pPr>
    </w:p>
    <w:p w14:paraId="5A669D49" w14:textId="77777777" w:rsidR="005D534B" w:rsidRPr="003861C0" w:rsidRDefault="005D534B" w:rsidP="00991768">
      <w:pPr>
        <w:spacing w:after="0" w:line="240" w:lineRule="auto"/>
        <w:rPr>
          <w:sz w:val="30"/>
          <w:szCs w:val="30"/>
        </w:rPr>
      </w:pPr>
    </w:p>
    <w:p w14:paraId="2DACF1DB" w14:textId="77777777" w:rsidR="005D534B" w:rsidRPr="003861C0" w:rsidRDefault="005D534B" w:rsidP="00991768">
      <w:pPr>
        <w:spacing w:after="0" w:line="240" w:lineRule="auto"/>
        <w:rPr>
          <w:sz w:val="30"/>
          <w:szCs w:val="30"/>
        </w:rPr>
      </w:pPr>
    </w:p>
    <w:p w14:paraId="7B9A42A9" w14:textId="1847CD7D" w:rsidR="00545AAE" w:rsidRPr="003861C0" w:rsidRDefault="00545AAE" w:rsidP="00991768">
      <w:pPr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30"/>
          <w:szCs w:val="30"/>
        </w:rPr>
      </w:pPr>
      <w:r w:rsidRPr="003861C0">
        <w:rPr>
          <w:rFonts w:ascii="Times New Roman Полужирный" w:hAnsi="Times New Roman Полужирный"/>
          <w:b/>
          <w:spacing w:val="40"/>
          <w:sz w:val="30"/>
          <w:szCs w:val="30"/>
        </w:rPr>
        <w:t>ПРАВИЛА</w:t>
      </w:r>
    </w:p>
    <w:p w14:paraId="4BECC8EA" w14:textId="52D5F71C" w:rsidR="004A7BB2" w:rsidRPr="003861C0" w:rsidRDefault="00545AAE" w:rsidP="00991768">
      <w:pPr>
        <w:spacing w:after="0" w:line="240" w:lineRule="auto"/>
        <w:jc w:val="center"/>
        <w:rPr>
          <w:rFonts w:eastAsia="Times New Roman"/>
          <w:b/>
          <w:sz w:val="30"/>
          <w:szCs w:val="30"/>
        </w:rPr>
      </w:pPr>
      <w:r w:rsidRPr="003861C0">
        <w:rPr>
          <w:b/>
          <w:sz w:val="30"/>
          <w:szCs w:val="30"/>
        </w:rPr>
        <w:t>определения происхождения товаров, вывозимых с таможенной территории</w:t>
      </w:r>
      <w:r w:rsidRPr="003861C0">
        <w:rPr>
          <w:rFonts w:eastAsia="Times New Roman"/>
          <w:b/>
          <w:sz w:val="30"/>
          <w:szCs w:val="30"/>
        </w:rPr>
        <w:t xml:space="preserve">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</w:t>
      </w:r>
    </w:p>
    <w:p w14:paraId="3B8AB11A" w14:textId="77777777" w:rsidR="008C4BEC" w:rsidRPr="003861C0" w:rsidRDefault="008C4BEC" w:rsidP="00991768">
      <w:pPr>
        <w:spacing w:line="240" w:lineRule="auto"/>
        <w:rPr>
          <w:rFonts w:eastAsia="Times New Roman"/>
          <w:sz w:val="30"/>
          <w:szCs w:val="30"/>
        </w:rPr>
      </w:pPr>
    </w:p>
    <w:p w14:paraId="2D08ADA0" w14:textId="244F8BB0" w:rsidR="009A0DA9" w:rsidRPr="003861C0" w:rsidRDefault="009A0DA9" w:rsidP="00991768">
      <w:pPr>
        <w:spacing w:after="0" w:line="240" w:lineRule="auto"/>
        <w:jc w:val="center"/>
        <w:rPr>
          <w:rFonts w:eastAsia="Times New Roman"/>
          <w:sz w:val="30"/>
          <w:szCs w:val="30"/>
        </w:rPr>
      </w:pPr>
      <w:r w:rsidRPr="003861C0">
        <w:rPr>
          <w:rFonts w:eastAsia="Times New Roman"/>
          <w:sz w:val="30"/>
          <w:szCs w:val="30"/>
          <w:lang w:val="en-US"/>
        </w:rPr>
        <w:t>I</w:t>
      </w:r>
      <w:r w:rsidRPr="003861C0">
        <w:rPr>
          <w:rFonts w:eastAsia="Times New Roman"/>
          <w:sz w:val="30"/>
          <w:szCs w:val="30"/>
        </w:rPr>
        <w:t>. Общие положения</w:t>
      </w:r>
    </w:p>
    <w:p w14:paraId="0FAA3220" w14:textId="77777777" w:rsidR="009A0DA9" w:rsidRPr="003861C0" w:rsidRDefault="009A0DA9" w:rsidP="00991768">
      <w:pPr>
        <w:spacing w:after="0" w:line="240" w:lineRule="auto"/>
        <w:rPr>
          <w:rFonts w:eastAsia="Times New Roman"/>
          <w:sz w:val="30"/>
          <w:szCs w:val="30"/>
        </w:rPr>
      </w:pPr>
    </w:p>
    <w:p w14:paraId="056BC34E" w14:textId="293F2CB3" w:rsidR="00575D23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1.</w:t>
      </w:r>
      <w:r w:rsidR="008A485A" w:rsidRPr="003861C0">
        <w:rPr>
          <w:sz w:val="30"/>
          <w:szCs w:val="30"/>
        </w:rPr>
        <w:t> </w:t>
      </w:r>
      <w:r w:rsidRPr="003861C0">
        <w:rPr>
          <w:sz w:val="30"/>
          <w:szCs w:val="30"/>
        </w:rPr>
        <w:t xml:space="preserve">Настоящие Правила </w:t>
      </w:r>
      <w:r w:rsidR="00EB1539" w:rsidRPr="003861C0">
        <w:rPr>
          <w:sz w:val="30"/>
          <w:szCs w:val="30"/>
        </w:rPr>
        <w:t>применяются</w:t>
      </w:r>
      <w:r w:rsidRPr="003861C0">
        <w:rPr>
          <w:sz w:val="30"/>
          <w:szCs w:val="30"/>
        </w:rPr>
        <w:t xml:space="preserve"> </w:t>
      </w:r>
      <w:r w:rsidR="00A82E45" w:rsidRPr="003861C0">
        <w:rPr>
          <w:sz w:val="30"/>
          <w:szCs w:val="30"/>
        </w:rPr>
        <w:t>в случаях,</w:t>
      </w:r>
      <w:r w:rsidR="003169D4" w:rsidRPr="003861C0">
        <w:rPr>
          <w:sz w:val="30"/>
          <w:szCs w:val="30"/>
        </w:rPr>
        <w:t xml:space="preserve"> предусмотренных статьей 4 Соглашения о гармонизированной системе определения происхождения товаров, вывозимых с таможенной территории Евразийского экономического союза, от </w:t>
      </w:r>
      <w:r w:rsidR="00672DB1" w:rsidRPr="003861C0">
        <w:rPr>
          <w:sz w:val="30"/>
          <w:szCs w:val="30"/>
        </w:rPr>
        <w:t xml:space="preserve">4 декабря </w:t>
      </w:r>
      <w:r w:rsidR="003169D4" w:rsidRPr="003861C0">
        <w:rPr>
          <w:sz w:val="30"/>
          <w:szCs w:val="30"/>
        </w:rPr>
        <w:t>20</w:t>
      </w:r>
      <w:r w:rsidR="000D767D" w:rsidRPr="003861C0">
        <w:rPr>
          <w:sz w:val="30"/>
          <w:szCs w:val="30"/>
        </w:rPr>
        <w:t>23</w:t>
      </w:r>
      <w:r w:rsidR="003169D4" w:rsidRPr="003861C0">
        <w:rPr>
          <w:sz w:val="30"/>
          <w:szCs w:val="30"/>
        </w:rPr>
        <w:t xml:space="preserve"> года</w:t>
      </w:r>
      <w:r w:rsidR="00672DB1" w:rsidRPr="003861C0">
        <w:rPr>
          <w:sz w:val="30"/>
          <w:szCs w:val="30"/>
        </w:rPr>
        <w:t xml:space="preserve"> </w:t>
      </w:r>
      <w:r w:rsidR="00672DB1" w:rsidRPr="003861C0">
        <w:rPr>
          <w:sz w:val="30"/>
          <w:szCs w:val="30"/>
        </w:rPr>
        <w:br/>
        <w:t>(далее – Соглашение)</w:t>
      </w:r>
      <w:r w:rsidR="009D43F4" w:rsidRPr="003861C0">
        <w:rPr>
          <w:sz w:val="30"/>
          <w:szCs w:val="30"/>
        </w:rPr>
        <w:t>,</w:t>
      </w:r>
      <w:r w:rsidR="00675DED" w:rsidRPr="003861C0">
        <w:rPr>
          <w:sz w:val="30"/>
          <w:szCs w:val="30"/>
        </w:rPr>
        <w:t xml:space="preserve"> с учетом переходных положений, предусмотренных пунктом 1 статьи 11 Соглашения</w:t>
      </w:r>
      <w:r w:rsidR="00A97845" w:rsidRPr="003861C0">
        <w:rPr>
          <w:sz w:val="30"/>
          <w:szCs w:val="30"/>
        </w:rPr>
        <w:t xml:space="preserve">, в отношении товаров, вывозимых </w:t>
      </w:r>
      <w:r w:rsidR="00675DED" w:rsidRPr="003861C0">
        <w:rPr>
          <w:sz w:val="30"/>
          <w:szCs w:val="30"/>
        </w:rPr>
        <w:br/>
      </w:r>
      <w:r w:rsidR="00A97845" w:rsidRPr="003861C0">
        <w:rPr>
          <w:sz w:val="30"/>
          <w:szCs w:val="30"/>
        </w:rPr>
        <w:t xml:space="preserve">с таможенной территории Евразийского экономического союза </w:t>
      </w:r>
      <w:r w:rsidR="00675DED" w:rsidRPr="003861C0">
        <w:rPr>
          <w:sz w:val="30"/>
          <w:szCs w:val="30"/>
        </w:rPr>
        <w:br/>
      </w:r>
      <w:r w:rsidR="00A97845" w:rsidRPr="003861C0">
        <w:rPr>
          <w:sz w:val="30"/>
          <w:szCs w:val="30"/>
        </w:rPr>
        <w:t>(далее – Союз)</w:t>
      </w:r>
      <w:r w:rsidR="00575D23" w:rsidRPr="003861C0">
        <w:rPr>
          <w:sz w:val="30"/>
          <w:szCs w:val="30"/>
        </w:rPr>
        <w:t>.</w:t>
      </w:r>
    </w:p>
    <w:p w14:paraId="7C87D955" w14:textId="7E84D1D8" w:rsidR="00A97845" w:rsidRPr="003861C0" w:rsidRDefault="00A97845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Таможенный контроль происхождения вывозимых товаров осуществляется в соответствии с Таможенным кодексом Евразийского экономического союза.</w:t>
      </w:r>
    </w:p>
    <w:p w14:paraId="72F5F12A" w14:textId="128D0E6A" w:rsidR="00845C17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2.</w:t>
      </w:r>
      <w:r w:rsidR="002D2984" w:rsidRPr="003861C0">
        <w:rPr>
          <w:sz w:val="30"/>
          <w:szCs w:val="30"/>
        </w:rPr>
        <w:t> </w:t>
      </w:r>
      <w:r w:rsidRPr="003861C0">
        <w:rPr>
          <w:sz w:val="30"/>
          <w:szCs w:val="30"/>
        </w:rPr>
        <w:t>Для целей настоящих Правил используются понятия, которые означают следующее:</w:t>
      </w:r>
    </w:p>
    <w:p w14:paraId="0E17C2B8" w14:textId="3FFAE287" w:rsidR="00F56EE8" w:rsidRPr="003861C0" w:rsidRDefault="00F56EE8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«аналогичные товары» – товары, классифицируемые тем же кодом единой Товарной номенклатуры внешнеэкономической деятельности Евразийского экономического союза и имеющие такое же описание, </w:t>
      </w:r>
      <w:r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lastRenderedPageBreak/>
        <w:t>как и товары, в отношении которых</w:t>
      </w:r>
      <w:r w:rsidR="002055DB" w:rsidRPr="003861C0">
        <w:rPr>
          <w:sz w:val="30"/>
          <w:szCs w:val="30"/>
        </w:rPr>
        <w:t xml:space="preserve"> установлены</w:t>
      </w:r>
      <w:r w:rsidRPr="003861C0">
        <w:rPr>
          <w:sz w:val="30"/>
          <w:szCs w:val="30"/>
        </w:rPr>
        <w:t xml:space="preserve"> отдельные меры регулирования</w:t>
      </w:r>
      <w:r w:rsidR="0017711C" w:rsidRPr="003861C0">
        <w:rPr>
          <w:sz w:val="30"/>
          <w:szCs w:val="30"/>
        </w:rPr>
        <w:t>, обусловленные происхождением товаров</w:t>
      </w:r>
      <w:r w:rsidRPr="003861C0">
        <w:rPr>
          <w:sz w:val="30"/>
          <w:szCs w:val="30"/>
        </w:rPr>
        <w:t>;</w:t>
      </w:r>
    </w:p>
    <w:p w14:paraId="14B11117" w14:textId="004E893E" w:rsidR="009658C4" w:rsidRPr="003861C0" w:rsidRDefault="009658C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«документ о происхождении товара» – декларация о происхождении товара или </w:t>
      </w:r>
      <w:r w:rsidR="002D77F1" w:rsidRPr="003861C0">
        <w:rPr>
          <w:sz w:val="30"/>
          <w:szCs w:val="30"/>
        </w:rPr>
        <w:t xml:space="preserve">специальный </w:t>
      </w:r>
      <w:r w:rsidRPr="003861C0">
        <w:rPr>
          <w:sz w:val="30"/>
          <w:szCs w:val="30"/>
        </w:rPr>
        <w:t>сертификат;</w:t>
      </w:r>
    </w:p>
    <w:p w14:paraId="3763AAB5" w14:textId="524C870C" w:rsidR="00F56EE8" w:rsidRPr="003861C0" w:rsidRDefault="00F56EE8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«запрос о верификации» – </w:t>
      </w:r>
      <w:r w:rsidR="00651233" w:rsidRPr="003861C0">
        <w:rPr>
          <w:sz w:val="30"/>
          <w:szCs w:val="30"/>
        </w:rPr>
        <w:t xml:space="preserve">запрос о подтверждении подлинности </w:t>
      </w:r>
      <w:r w:rsidR="002D77F1" w:rsidRPr="003861C0">
        <w:rPr>
          <w:sz w:val="30"/>
          <w:szCs w:val="30"/>
        </w:rPr>
        <w:t xml:space="preserve">специального </w:t>
      </w:r>
      <w:r w:rsidR="00651233" w:rsidRPr="003861C0">
        <w:rPr>
          <w:sz w:val="30"/>
          <w:szCs w:val="30"/>
        </w:rPr>
        <w:t xml:space="preserve">сертификата и (или) достоверности содержащихся в </w:t>
      </w:r>
      <w:r w:rsidR="007A168E" w:rsidRPr="003861C0">
        <w:rPr>
          <w:sz w:val="30"/>
          <w:szCs w:val="30"/>
        </w:rPr>
        <w:t xml:space="preserve">нем </w:t>
      </w:r>
      <w:r w:rsidR="00651233" w:rsidRPr="003861C0">
        <w:rPr>
          <w:sz w:val="30"/>
          <w:szCs w:val="30"/>
        </w:rPr>
        <w:t xml:space="preserve">сведений и (или) о предоставлении дополнительных либо уточняющих сведений (в том числе о выполнении критерия определения происхождения товаров) и (или) копий документов, на основании которых был выдан </w:t>
      </w:r>
      <w:r w:rsidR="002D77F1" w:rsidRPr="003861C0">
        <w:rPr>
          <w:sz w:val="30"/>
          <w:szCs w:val="30"/>
        </w:rPr>
        <w:t xml:space="preserve">специальный </w:t>
      </w:r>
      <w:r w:rsidR="00651233" w:rsidRPr="003861C0">
        <w:rPr>
          <w:sz w:val="30"/>
          <w:szCs w:val="30"/>
        </w:rPr>
        <w:t>сертификат;</w:t>
      </w:r>
    </w:p>
    <w:p w14:paraId="6CAC518D" w14:textId="7DD79954" w:rsidR="009D3800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«материал» – любое вещество, ингредиент, сырье</w:t>
      </w:r>
      <w:r w:rsidR="00A30AFC" w:rsidRPr="003861C0">
        <w:rPr>
          <w:sz w:val="30"/>
          <w:szCs w:val="30"/>
        </w:rPr>
        <w:t>,</w:t>
      </w:r>
      <w:r w:rsidRPr="003861C0">
        <w:rPr>
          <w:sz w:val="30"/>
          <w:szCs w:val="30"/>
        </w:rPr>
        <w:t xml:space="preserve"> часть товара</w:t>
      </w:r>
      <w:r w:rsidR="002333B8" w:rsidRPr="003861C0">
        <w:rPr>
          <w:sz w:val="30"/>
          <w:szCs w:val="30"/>
        </w:rPr>
        <w:t xml:space="preserve"> </w:t>
      </w:r>
      <w:r w:rsidR="004F3A36" w:rsidRPr="003861C0">
        <w:rPr>
          <w:sz w:val="30"/>
          <w:szCs w:val="30"/>
        </w:rPr>
        <w:br/>
        <w:t>или товар</w:t>
      </w:r>
      <w:r w:rsidRPr="003861C0">
        <w:rPr>
          <w:sz w:val="30"/>
          <w:szCs w:val="30"/>
        </w:rPr>
        <w:t>, потребляемые</w:t>
      </w:r>
      <w:r w:rsidR="007778EC" w:rsidRPr="003861C0">
        <w:rPr>
          <w:sz w:val="30"/>
          <w:szCs w:val="30"/>
        </w:rPr>
        <w:t xml:space="preserve"> и (или)</w:t>
      </w:r>
      <w:r w:rsidRPr="003861C0">
        <w:rPr>
          <w:sz w:val="30"/>
          <w:szCs w:val="30"/>
        </w:rPr>
        <w:t xml:space="preserve"> </w:t>
      </w:r>
      <w:r w:rsidR="007778EC" w:rsidRPr="003861C0">
        <w:rPr>
          <w:sz w:val="30"/>
          <w:szCs w:val="30"/>
        </w:rPr>
        <w:t xml:space="preserve">используемые </w:t>
      </w:r>
      <w:r w:rsidRPr="003861C0">
        <w:rPr>
          <w:sz w:val="30"/>
          <w:szCs w:val="30"/>
        </w:rPr>
        <w:t>при производстве товара</w:t>
      </w:r>
      <w:r w:rsidR="0048604E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t>или физически включенные в товар;</w:t>
      </w:r>
    </w:p>
    <w:p w14:paraId="7C0B0DBA" w14:textId="1DB507A0" w:rsidR="00BE3C6F" w:rsidRPr="003861C0" w:rsidRDefault="009D3800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«непроисходящие </w:t>
      </w:r>
      <w:r w:rsidR="00B9548C" w:rsidRPr="003861C0">
        <w:rPr>
          <w:sz w:val="30"/>
          <w:szCs w:val="30"/>
        </w:rPr>
        <w:t>материалы» – материалы, которые</w:t>
      </w:r>
      <w:r w:rsidR="00DC592E" w:rsidRPr="003861C0">
        <w:rPr>
          <w:sz w:val="30"/>
          <w:szCs w:val="30"/>
        </w:rPr>
        <w:t xml:space="preserve"> </w:t>
      </w:r>
      <w:r w:rsidR="007974CF" w:rsidRPr="003861C0">
        <w:rPr>
          <w:sz w:val="30"/>
          <w:szCs w:val="30"/>
        </w:rPr>
        <w:t>не признаются происходящими из</w:t>
      </w:r>
      <w:r w:rsidR="00211272" w:rsidRPr="003861C0">
        <w:rPr>
          <w:sz w:val="30"/>
          <w:szCs w:val="30"/>
        </w:rPr>
        <w:t xml:space="preserve"> государства – члена </w:t>
      </w:r>
      <w:r w:rsidR="008C4BEC" w:rsidRPr="003861C0">
        <w:rPr>
          <w:sz w:val="30"/>
          <w:szCs w:val="30"/>
        </w:rPr>
        <w:t>С</w:t>
      </w:r>
      <w:r w:rsidR="00211272" w:rsidRPr="003861C0">
        <w:rPr>
          <w:sz w:val="30"/>
          <w:szCs w:val="30"/>
        </w:rPr>
        <w:t>оюза</w:t>
      </w:r>
      <w:r w:rsidR="007974CF" w:rsidRPr="003861C0">
        <w:rPr>
          <w:sz w:val="30"/>
          <w:szCs w:val="30"/>
        </w:rPr>
        <w:t xml:space="preserve"> </w:t>
      </w:r>
      <w:r w:rsidR="00214231" w:rsidRPr="003861C0">
        <w:rPr>
          <w:sz w:val="30"/>
          <w:szCs w:val="30"/>
        </w:rPr>
        <w:t xml:space="preserve">в соответствии с пунктом </w:t>
      </w:r>
      <w:r w:rsidR="007A168E" w:rsidRPr="003861C0">
        <w:rPr>
          <w:sz w:val="30"/>
          <w:szCs w:val="30"/>
        </w:rPr>
        <w:t xml:space="preserve">4 </w:t>
      </w:r>
      <w:r w:rsidR="00214231" w:rsidRPr="003861C0">
        <w:rPr>
          <w:sz w:val="30"/>
          <w:szCs w:val="30"/>
        </w:rPr>
        <w:t>настоящих Правил, и (или) материалы неизвестного происхождения</w:t>
      </w:r>
      <w:r w:rsidR="00620556" w:rsidRPr="003861C0">
        <w:rPr>
          <w:sz w:val="30"/>
          <w:szCs w:val="30"/>
        </w:rPr>
        <w:t xml:space="preserve">. </w:t>
      </w:r>
      <w:r w:rsidR="008C4BEC" w:rsidRPr="003861C0">
        <w:rPr>
          <w:sz w:val="30"/>
          <w:szCs w:val="30"/>
        </w:rPr>
        <w:br/>
      </w:r>
      <w:r w:rsidR="00620556" w:rsidRPr="003861C0">
        <w:rPr>
          <w:sz w:val="30"/>
          <w:szCs w:val="30"/>
        </w:rPr>
        <w:t>При этом материалы, происходящие из одного государства</w:t>
      </w:r>
      <w:r w:rsidR="007173FA" w:rsidRPr="003861C0">
        <w:rPr>
          <w:sz w:val="30"/>
          <w:szCs w:val="30"/>
        </w:rPr>
        <w:t xml:space="preserve"> – </w:t>
      </w:r>
      <w:r w:rsidR="00620556" w:rsidRPr="003861C0">
        <w:rPr>
          <w:sz w:val="30"/>
          <w:szCs w:val="30"/>
        </w:rPr>
        <w:t>члена</w:t>
      </w:r>
      <w:r w:rsidR="007173FA" w:rsidRPr="003861C0">
        <w:rPr>
          <w:sz w:val="30"/>
          <w:szCs w:val="30"/>
        </w:rPr>
        <w:t xml:space="preserve"> </w:t>
      </w:r>
      <w:r w:rsidR="008C4BEC" w:rsidRPr="003861C0">
        <w:rPr>
          <w:sz w:val="30"/>
          <w:szCs w:val="30"/>
        </w:rPr>
        <w:t>С</w:t>
      </w:r>
      <w:r w:rsidR="007173FA" w:rsidRPr="003861C0">
        <w:rPr>
          <w:sz w:val="30"/>
          <w:szCs w:val="30"/>
        </w:rPr>
        <w:t>оюза</w:t>
      </w:r>
      <w:r w:rsidR="00620556" w:rsidRPr="003861C0">
        <w:rPr>
          <w:sz w:val="30"/>
          <w:szCs w:val="30"/>
        </w:rPr>
        <w:t>, считаются непроисходящими для другого государства</w:t>
      </w:r>
      <w:r w:rsidR="007173FA" w:rsidRPr="003861C0">
        <w:rPr>
          <w:sz w:val="30"/>
          <w:szCs w:val="30"/>
        </w:rPr>
        <w:t xml:space="preserve"> – </w:t>
      </w:r>
      <w:r w:rsidR="00620556" w:rsidRPr="003861C0">
        <w:rPr>
          <w:sz w:val="30"/>
          <w:szCs w:val="30"/>
        </w:rPr>
        <w:t>члена</w:t>
      </w:r>
      <w:r w:rsidR="007173FA" w:rsidRPr="003861C0">
        <w:rPr>
          <w:sz w:val="30"/>
          <w:szCs w:val="30"/>
        </w:rPr>
        <w:t xml:space="preserve"> </w:t>
      </w:r>
      <w:r w:rsidR="008C4BEC" w:rsidRPr="003861C0">
        <w:rPr>
          <w:sz w:val="30"/>
          <w:szCs w:val="30"/>
        </w:rPr>
        <w:t>С</w:t>
      </w:r>
      <w:r w:rsidR="007173FA" w:rsidRPr="003861C0">
        <w:rPr>
          <w:sz w:val="30"/>
          <w:szCs w:val="30"/>
        </w:rPr>
        <w:t>оюза</w:t>
      </w:r>
      <w:r w:rsidR="00214231" w:rsidRPr="003861C0">
        <w:rPr>
          <w:sz w:val="30"/>
          <w:szCs w:val="30"/>
        </w:rPr>
        <w:t>;</w:t>
      </w:r>
    </w:p>
    <w:p w14:paraId="778FE681" w14:textId="129EDADE" w:rsidR="00F56EE8" w:rsidRPr="003861C0" w:rsidRDefault="00F56EE8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«непроисходящие товары» – товары, которые не признаются происходящими из</w:t>
      </w:r>
      <w:r w:rsidR="00211272" w:rsidRPr="003861C0">
        <w:rPr>
          <w:sz w:val="30"/>
          <w:szCs w:val="30"/>
        </w:rPr>
        <w:t xml:space="preserve"> государства – члена </w:t>
      </w:r>
      <w:r w:rsidR="008C4BEC" w:rsidRPr="003861C0">
        <w:rPr>
          <w:sz w:val="30"/>
          <w:szCs w:val="30"/>
        </w:rPr>
        <w:t>С</w:t>
      </w:r>
      <w:r w:rsidR="00211272" w:rsidRPr="003861C0">
        <w:rPr>
          <w:sz w:val="30"/>
          <w:szCs w:val="30"/>
        </w:rPr>
        <w:t>оюза</w:t>
      </w:r>
      <w:r w:rsidRPr="003861C0">
        <w:rPr>
          <w:sz w:val="30"/>
          <w:szCs w:val="30"/>
        </w:rPr>
        <w:t xml:space="preserve"> в соответствии с пунктом </w:t>
      </w:r>
      <w:r w:rsidR="007A168E" w:rsidRPr="003861C0">
        <w:rPr>
          <w:sz w:val="30"/>
          <w:szCs w:val="30"/>
        </w:rPr>
        <w:t>4</w:t>
      </w:r>
      <w:r w:rsidRPr="003861C0">
        <w:rPr>
          <w:sz w:val="30"/>
          <w:szCs w:val="30"/>
        </w:rPr>
        <w:t xml:space="preserve"> настоящих Правил, и (или) товары неизвестного происхождения</w:t>
      </w:r>
      <w:r w:rsidR="00620556" w:rsidRPr="003861C0">
        <w:rPr>
          <w:sz w:val="30"/>
          <w:szCs w:val="30"/>
        </w:rPr>
        <w:t>. При этом товары, происходящие из одного государства</w:t>
      </w:r>
      <w:r w:rsidR="007173FA" w:rsidRPr="003861C0">
        <w:rPr>
          <w:sz w:val="30"/>
          <w:szCs w:val="30"/>
        </w:rPr>
        <w:t xml:space="preserve"> – </w:t>
      </w:r>
      <w:r w:rsidR="00620556" w:rsidRPr="003861C0">
        <w:rPr>
          <w:sz w:val="30"/>
          <w:szCs w:val="30"/>
        </w:rPr>
        <w:t>члена</w:t>
      </w:r>
      <w:r w:rsidR="007173FA" w:rsidRPr="003861C0">
        <w:rPr>
          <w:sz w:val="30"/>
          <w:szCs w:val="30"/>
        </w:rPr>
        <w:t xml:space="preserve"> </w:t>
      </w:r>
      <w:r w:rsidR="008C4BEC" w:rsidRPr="003861C0">
        <w:rPr>
          <w:sz w:val="30"/>
          <w:szCs w:val="30"/>
        </w:rPr>
        <w:t>С</w:t>
      </w:r>
      <w:r w:rsidR="007173FA" w:rsidRPr="003861C0">
        <w:rPr>
          <w:sz w:val="30"/>
          <w:szCs w:val="30"/>
        </w:rPr>
        <w:t>оюза</w:t>
      </w:r>
      <w:r w:rsidR="00620556" w:rsidRPr="003861C0">
        <w:rPr>
          <w:sz w:val="30"/>
          <w:szCs w:val="30"/>
        </w:rPr>
        <w:t>, считаются непроисходящими для другого государства</w:t>
      </w:r>
      <w:r w:rsidR="007173FA" w:rsidRPr="003861C0">
        <w:rPr>
          <w:sz w:val="30"/>
          <w:szCs w:val="30"/>
        </w:rPr>
        <w:t xml:space="preserve"> – </w:t>
      </w:r>
      <w:r w:rsidR="00620556" w:rsidRPr="003861C0">
        <w:rPr>
          <w:sz w:val="30"/>
          <w:szCs w:val="30"/>
        </w:rPr>
        <w:t>члена</w:t>
      </w:r>
      <w:r w:rsidR="007173FA" w:rsidRPr="003861C0">
        <w:rPr>
          <w:sz w:val="30"/>
          <w:szCs w:val="30"/>
        </w:rPr>
        <w:t xml:space="preserve"> </w:t>
      </w:r>
      <w:r w:rsidR="008C4BEC" w:rsidRPr="003861C0">
        <w:rPr>
          <w:sz w:val="30"/>
          <w:szCs w:val="30"/>
        </w:rPr>
        <w:t>С</w:t>
      </w:r>
      <w:r w:rsidR="007173FA" w:rsidRPr="003861C0">
        <w:rPr>
          <w:sz w:val="30"/>
          <w:szCs w:val="30"/>
        </w:rPr>
        <w:t>оюза</w:t>
      </w:r>
      <w:r w:rsidRPr="003861C0">
        <w:rPr>
          <w:sz w:val="30"/>
          <w:szCs w:val="30"/>
        </w:rPr>
        <w:t>;</w:t>
      </w:r>
    </w:p>
    <w:p w14:paraId="741DA35A" w14:textId="34B5BAE3" w:rsidR="00F56EE8" w:rsidRPr="003861C0" w:rsidRDefault="00F56EE8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«</w:t>
      </w:r>
      <w:r w:rsidR="00EC2A50" w:rsidRPr="003861C0">
        <w:rPr>
          <w:sz w:val="30"/>
          <w:szCs w:val="30"/>
        </w:rPr>
        <w:t>отдельные меры регулирования</w:t>
      </w:r>
      <w:r w:rsidRPr="003861C0">
        <w:rPr>
          <w:sz w:val="30"/>
          <w:szCs w:val="30"/>
        </w:rPr>
        <w:t>» –</w:t>
      </w:r>
      <w:r w:rsidR="00FD06D7" w:rsidRPr="003861C0">
        <w:rPr>
          <w:sz w:val="30"/>
          <w:szCs w:val="30"/>
        </w:rPr>
        <w:t xml:space="preserve"> </w:t>
      </w:r>
      <w:r w:rsidR="00EC2A50" w:rsidRPr="003861C0">
        <w:rPr>
          <w:sz w:val="30"/>
          <w:szCs w:val="30"/>
        </w:rPr>
        <w:t>меры нетарифного регулирования, указанные в пункте 1 статьи 4 Соглашения</w:t>
      </w:r>
      <w:r w:rsidR="003E3860" w:rsidRPr="003861C0">
        <w:rPr>
          <w:sz w:val="30"/>
          <w:szCs w:val="30"/>
        </w:rPr>
        <w:t xml:space="preserve">, </w:t>
      </w:r>
      <w:r w:rsidR="000B6019" w:rsidRPr="003861C0">
        <w:rPr>
          <w:sz w:val="30"/>
          <w:szCs w:val="30"/>
        </w:rPr>
        <w:br/>
      </w:r>
      <w:r w:rsidR="003E3860" w:rsidRPr="003861C0">
        <w:rPr>
          <w:sz w:val="30"/>
          <w:szCs w:val="30"/>
        </w:rPr>
        <w:t>обусловленные происхождением товаров</w:t>
      </w:r>
      <w:r w:rsidR="00EC2A50" w:rsidRPr="003861C0">
        <w:rPr>
          <w:sz w:val="30"/>
          <w:szCs w:val="30"/>
        </w:rPr>
        <w:t>;</w:t>
      </w:r>
    </w:p>
    <w:p w14:paraId="42DD9E2C" w14:textId="3A9190EC" w:rsidR="006A162E" w:rsidRPr="003861C0" w:rsidRDefault="006A162E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«партия товара» – товары, </w:t>
      </w:r>
      <w:r w:rsidR="00814C89" w:rsidRPr="003861C0">
        <w:rPr>
          <w:sz w:val="30"/>
          <w:szCs w:val="30"/>
        </w:rPr>
        <w:t>одновременно отправляемые по одному или нескольким транспортным (перевозочным) документам от</w:t>
      </w:r>
      <w:r w:rsidR="006519A0" w:rsidRPr="003861C0">
        <w:rPr>
          <w:sz w:val="30"/>
          <w:szCs w:val="30"/>
        </w:rPr>
        <w:t xml:space="preserve"> одного </w:t>
      </w:r>
      <w:r w:rsidR="006519A0" w:rsidRPr="003861C0">
        <w:rPr>
          <w:sz w:val="30"/>
          <w:szCs w:val="30"/>
        </w:rPr>
        <w:lastRenderedPageBreak/>
        <w:t>отправителя в адрес одного получателя в рамках исполнения обязательств по одному документу, подтверждающему совершение сделки</w:t>
      </w:r>
      <w:r w:rsidRPr="003861C0">
        <w:rPr>
          <w:sz w:val="30"/>
          <w:szCs w:val="30"/>
        </w:rPr>
        <w:t>;</w:t>
      </w:r>
    </w:p>
    <w:p w14:paraId="72D1B654" w14:textId="4F1AA343" w:rsidR="009D3800" w:rsidRPr="003861C0" w:rsidRDefault="009D3800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«получение или производство» – выращивание, добыча, разведение, ловля, охота, извлечение, а также выполнение любых видов производственных или технологических операций, включая переработку, обработку или сборку;</w:t>
      </w:r>
    </w:p>
    <w:p w14:paraId="2DA6A4F9" w14:textId="123DF2E2" w:rsidR="00D569D4" w:rsidRPr="003861C0" w:rsidRDefault="00D569D4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«происходящие материалы» – материалы, которые признаются происходящими из</w:t>
      </w:r>
      <w:r w:rsidR="00211272" w:rsidRPr="003861C0">
        <w:rPr>
          <w:sz w:val="30"/>
          <w:szCs w:val="30"/>
        </w:rPr>
        <w:t xml:space="preserve"> государства – члена </w:t>
      </w:r>
      <w:r w:rsidR="008C4BEC" w:rsidRPr="003861C0">
        <w:rPr>
          <w:sz w:val="30"/>
          <w:szCs w:val="30"/>
        </w:rPr>
        <w:t>С</w:t>
      </w:r>
      <w:r w:rsidR="00211272" w:rsidRPr="003861C0">
        <w:rPr>
          <w:sz w:val="30"/>
          <w:szCs w:val="30"/>
        </w:rPr>
        <w:t>оюза</w:t>
      </w:r>
      <w:r w:rsidRPr="003861C0">
        <w:rPr>
          <w:sz w:val="30"/>
          <w:szCs w:val="30"/>
        </w:rPr>
        <w:t xml:space="preserve"> в соответствии с пунктом </w:t>
      </w:r>
      <w:r w:rsidR="007A168E" w:rsidRPr="003861C0">
        <w:rPr>
          <w:sz w:val="30"/>
          <w:szCs w:val="30"/>
        </w:rPr>
        <w:t>4</w:t>
      </w:r>
      <w:r w:rsidRPr="003861C0">
        <w:rPr>
          <w:sz w:val="30"/>
          <w:szCs w:val="30"/>
        </w:rPr>
        <w:t xml:space="preserve"> настоящих Правил</w:t>
      </w:r>
      <w:r w:rsidR="00620556" w:rsidRPr="003861C0">
        <w:rPr>
          <w:sz w:val="30"/>
          <w:szCs w:val="30"/>
        </w:rPr>
        <w:t>. При этом материалы, происходящие из одного государства</w:t>
      </w:r>
      <w:r w:rsidR="007173FA" w:rsidRPr="003861C0">
        <w:rPr>
          <w:sz w:val="30"/>
          <w:szCs w:val="30"/>
        </w:rPr>
        <w:t xml:space="preserve"> – </w:t>
      </w:r>
      <w:r w:rsidR="00620556" w:rsidRPr="003861C0">
        <w:rPr>
          <w:sz w:val="30"/>
          <w:szCs w:val="30"/>
        </w:rPr>
        <w:t>члена</w:t>
      </w:r>
      <w:r w:rsidR="007173FA" w:rsidRPr="003861C0">
        <w:rPr>
          <w:sz w:val="30"/>
          <w:szCs w:val="30"/>
        </w:rPr>
        <w:t xml:space="preserve"> </w:t>
      </w:r>
      <w:r w:rsidR="008C4BEC" w:rsidRPr="003861C0">
        <w:rPr>
          <w:sz w:val="30"/>
          <w:szCs w:val="30"/>
        </w:rPr>
        <w:t>С</w:t>
      </w:r>
      <w:r w:rsidR="007173FA" w:rsidRPr="003861C0">
        <w:rPr>
          <w:sz w:val="30"/>
          <w:szCs w:val="30"/>
        </w:rPr>
        <w:t>оюза</w:t>
      </w:r>
      <w:r w:rsidR="00620556" w:rsidRPr="003861C0">
        <w:rPr>
          <w:sz w:val="30"/>
          <w:szCs w:val="30"/>
        </w:rPr>
        <w:t>, не считаются происходящими для другого государства</w:t>
      </w:r>
      <w:r w:rsidR="007173FA" w:rsidRPr="003861C0">
        <w:rPr>
          <w:sz w:val="30"/>
          <w:szCs w:val="30"/>
        </w:rPr>
        <w:t xml:space="preserve"> – </w:t>
      </w:r>
      <w:r w:rsidR="00620556" w:rsidRPr="003861C0">
        <w:rPr>
          <w:sz w:val="30"/>
          <w:szCs w:val="30"/>
        </w:rPr>
        <w:t>члена</w:t>
      </w:r>
      <w:r w:rsidR="007173FA" w:rsidRPr="003861C0">
        <w:rPr>
          <w:sz w:val="30"/>
          <w:szCs w:val="30"/>
        </w:rPr>
        <w:t xml:space="preserve"> </w:t>
      </w:r>
      <w:r w:rsidR="008C4BEC" w:rsidRPr="003861C0">
        <w:rPr>
          <w:sz w:val="30"/>
          <w:szCs w:val="30"/>
        </w:rPr>
        <w:t>С</w:t>
      </w:r>
      <w:r w:rsidR="007173FA" w:rsidRPr="003861C0">
        <w:rPr>
          <w:sz w:val="30"/>
          <w:szCs w:val="30"/>
        </w:rPr>
        <w:t>оюза</w:t>
      </w:r>
      <w:r w:rsidRPr="003861C0">
        <w:rPr>
          <w:sz w:val="30"/>
          <w:szCs w:val="30"/>
        </w:rPr>
        <w:t>;</w:t>
      </w:r>
    </w:p>
    <w:p w14:paraId="724CA0DC" w14:textId="11A23F6D" w:rsidR="009D3800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«происходящие товары» – товары, которые признаются происходящими из</w:t>
      </w:r>
      <w:r w:rsidR="00211272" w:rsidRPr="003861C0">
        <w:rPr>
          <w:sz w:val="30"/>
          <w:szCs w:val="30"/>
        </w:rPr>
        <w:t xml:space="preserve"> государства – члена </w:t>
      </w:r>
      <w:r w:rsidR="008C4BEC" w:rsidRPr="003861C0">
        <w:rPr>
          <w:sz w:val="30"/>
          <w:szCs w:val="30"/>
        </w:rPr>
        <w:t>С</w:t>
      </w:r>
      <w:r w:rsidR="00211272" w:rsidRPr="003861C0">
        <w:rPr>
          <w:sz w:val="30"/>
          <w:szCs w:val="30"/>
        </w:rPr>
        <w:t>оюза</w:t>
      </w:r>
      <w:r w:rsidRPr="003861C0">
        <w:rPr>
          <w:sz w:val="30"/>
          <w:szCs w:val="30"/>
        </w:rPr>
        <w:t xml:space="preserve"> </w:t>
      </w:r>
      <w:r w:rsidR="00BC0A6C" w:rsidRPr="003861C0">
        <w:rPr>
          <w:sz w:val="30"/>
          <w:szCs w:val="30"/>
        </w:rPr>
        <w:t xml:space="preserve">в соответствии с пунктом </w:t>
      </w:r>
      <w:r w:rsidR="007A168E" w:rsidRPr="003861C0">
        <w:rPr>
          <w:sz w:val="30"/>
          <w:szCs w:val="30"/>
        </w:rPr>
        <w:t>4</w:t>
      </w:r>
      <w:r w:rsidR="00BC0A6C" w:rsidRPr="003861C0">
        <w:rPr>
          <w:sz w:val="30"/>
          <w:szCs w:val="30"/>
        </w:rPr>
        <w:t xml:space="preserve"> настоящих Правил</w:t>
      </w:r>
      <w:r w:rsidR="00291803" w:rsidRPr="003861C0">
        <w:rPr>
          <w:sz w:val="30"/>
          <w:szCs w:val="30"/>
        </w:rPr>
        <w:t xml:space="preserve">. При этом товары, происходящие из одного </w:t>
      </w:r>
      <w:r w:rsidR="008C4BEC" w:rsidRPr="003861C0">
        <w:rPr>
          <w:sz w:val="30"/>
          <w:szCs w:val="30"/>
        </w:rPr>
        <w:br/>
      </w:r>
      <w:r w:rsidR="00291803" w:rsidRPr="003861C0">
        <w:rPr>
          <w:sz w:val="30"/>
          <w:szCs w:val="30"/>
        </w:rPr>
        <w:t>государства</w:t>
      </w:r>
      <w:r w:rsidR="007173FA" w:rsidRPr="003861C0">
        <w:rPr>
          <w:sz w:val="30"/>
          <w:szCs w:val="30"/>
        </w:rPr>
        <w:t xml:space="preserve"> – </w:t>
      </w:r>
      <w:r w:rsidR="00291803" w:rsidRPr="003861C0">
        <w:rPr>
          <w:sz w:val="30"/>
          <w:szCs w:val="30"/>
        </w:rPr>
        <w:t>члена</w:t>
      </w:r>
      <w:r w:rsidR="007173FA" w:rsidRPr="003861C0">
        <w:rPr>
          <w:sz w:val="30"/>
          <w:szCs w:val="30"/>
        </w:rPr>
        <w:t xml:space="preserve"> </w:t>
      </w:r>
      <w:r w:rsidR="008C4BEC" w:rsidRPr="003861C0">
        <w:rPr>
          <w:sz w:val="30"/>
          <w:szCs w:val="30"/>
        </w:rPr>
        <w:t>С</w:t>
      </w:r>
      <w:r w:rsidR="007173FA" w:rsidRPr="003861C0">
        <w:rPr>
          <w:sz w:val="30"/>
          <w:szCs w:val="30"/>
        </w:rPr>
        <w:t>оюза</w:t>
      </w:r>
      <w:r w:rsidR="00291803" w:rsidRPr="003861C0">
        <w:rPr>
          <w:sz w:val="30"/>
          <w:szCs w:val="30"/>
        </w:rPr>
        <w:t xml:space="preserve">, не </w:t>
      </w:r>
      <w:r w:rsidR="00620556" w:rsidRPr="003861C0">
        <w:rPr>
          <w:sz w:val="30"/>
          <w:szCs w:val="30"/>
        </w:rPr>
        <w:t>считаются</w:t>
      </w:r>
      <w:r w:rsidR="00291803" w:rsidRPr="003861C0">
        <w:rPr>
          <w:sz w:val="30"/>
          <w:szCs w:val="30"/>
        </w:rPr>
        <w:t xml:space="preserve"> происходящими для друго</w:t>
      </w:r>
      <w:r w:rsidR="00620556" w:rsidRPr="003861C0">
        <w:rPr>
          <w:sz w:val="30"/>
          <w:szCs w:val="30"/>
        </w:rPr>
        <w:t>го государства</w:t>
      </w:r>
      <w:r w:rsidR="007173FA" w:rsidRPr="003861C0">
        <w:rPr>
          <w:sz w:val="30"/>
          <w:szCs w:val="30"/>
        </w:rPr>
        <w:t xml:space="preserve"> – </w:t>
      </w:r>
      <w:r w:rsidR="00620556" w:rsidRPr="003861C0">
        <w:rPr>
          <w:sz w:val="30"/>
          <w:szCs w:val="30"/>
        </w:rPr>
        <w:t>члена</w:t>
      </w:r>
      <w:r w:rsidR="007173FA" w:rsidRPr="003861C0">
        <w:rPr>
          <w:sz w:val="30"/>
          <w:szCs w:val="30"/>
        </w:rPr>
        <w:t xml:space="preserve"> </w:t>
      </w:r>
      <w:r w:rsidR="008C4BEC" w:rsidRPr="003861C0">
        <w:rPr>
          <w:sz w:val="30"/>
          <w:szCs w:val="30"/>
        </w:rPr>
        <w:t>С</w:t>
      </w:r>
      <w:r w:rsidR="007173FA" w:rsidRPr="003861C0">
        <w:rPr>
          <w:sz w:val="30"/>
          <w:szCs w:val="30"/>
        </w:rPr>
        <w:t>оюза</w:t>
      </w:r>
      <w:r w:rsidR="00BC0A6C" w:rsidRPr="003861C0">
        <w:rPr>
          <w:sz w:val="30"/>
          <w:szCs w:val="30"/>
        </w:rPr>
        <w:t>;</w:t>
      </w:r>
    </w:p>
    <w:p w14:paraId="00C40AF1" w14:textId="02F87F16" w:rsidR="009D3800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«происхождение товара» – принадлежность товара к стране,</w:t>
      </w:r>
      <w:r w:rsidR="002333B8" w:rsidRPr="003861C0">
        <w:rPr>
          <w:sz w:val="30"/>
          <w:szCs w:val="30"/>
        </w:rPr>
        <w:t xml:space="preserve"> </w:t>
      </w:r>
      <w:r w:rsidR="00316591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в которо</w:t>
      </w:r>
      <w:r w:rsidR="000E41CA" w:rsidRPr="003861C0">
        <w:rPr>
          <w:sz w:val="30"/>
          <w:szCs w:val="30"/>
        </w:rPr>
        <w:t>й</w:t>
      </w:r>
      <w:r w:rsidRPr="003861C0">
        <w:rPr>
          <w:sz w:val="30"/>
          <w:szCs w:val="30"/>
        </w:rPr>
        <w:t xml:space="preserve"> товар был полностью получен, или произведен, или подвергнут достаточной переработке </w:t>
      </w:r>
      <w:r w:rsidR="007974CF" w:rsidRPr="003861C0">
        <w:rPr>
          <w:sz w:val="30"/>
          <w:szCs w:val="30"/>
        </w:rPr>
        <w:t>в соответствии с критериями определения происхождения товаров, установленными настоящими Правилами</w:t>
      </w:r>
      <w:r w:rsidR="00C72501" w:rsidRPr="003861C0">
        <w:rPr>
          <w:sz w:val="30"/>
          <w:szCs w:val="30"/>
        </w:rPr>
        <w:t xml:space="preserve">, </w:t>
      </w:r>
      <w:r w:rsidR="00C72501" w:rsidRPr="003861C0">
        <w:rPr>
          <w:sz w:val="30"/>
          <w:szCs w:val="30"/>
        </w:rPr>
        <w:br/>
        <w:t>или иной стране, если это предусмотрено настоящими Правилами</w:t>
      </w:r>
      <w:r w:rsidR="000E41CA" w:rsidRPr="003861C0">
        <w:rPr>
          <w:sz w:val="30"/>
          <w:szCs w:val="30"/>
        </w:rPr>
        <w:t>;</w:t>
      </w:r>
    </w:p>
    <w:p w14:paraId="347E4289" w14:textId="4D1EC0F1" w:rsidR="001962DC" w:rsidRPr="003861C0" w:rsidRDefault="001962DC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«</w:t>
      </w:r>
      <w:r w:rsidR="002D77F1" w:rsidRPr="003861C0">
        <w:rPr>
          <w:sz w:val="30"/>
          <w:szCs w:val="30"/>
        </w:rPr>
        <w:t xml:space="preserve">специальный </w:t>
      </w:r>
      <w:r w:rsidRPr="003861C0">
        <w:rPr>
          <w:sz w:val="30"/>
          <w:szCs w:val="30"/>
        </w:rPr>
        <w:t xml:space="preserve">сертификат» – </w:t>
      </w:r>
      <w:r w:rsidR="00A57F38" w:rsidRPr="003861C0">
        <w:rPr>
          <w:sz w:val="30"/>
          <w:szCs w:val="30"/>
        </w:rPr>
        <w:t xml:space="preserve">сертификат о происхождении товара </w:t>
      </w:r>
      <w:r w:rsidR="002D77F1" w:rsidRPr="003861C0">
        <w:rPr>
          <w:sz w:val="30"/>
          <w:szCs w:val="30"/>
        </w:rPr>
        <w:br/>
      </w:r>
      <w:r w:rsidR="00C37380" w:rsidRPr="003861C0">
        <w:rPr>
          <w:sz w:val="30"/>
          <w:szCs w:val="30"/>
        </w:rPr>
        <w:t xml:space="preserve">по </w:t>
      </w:r>
      <w:r w:rsidR="00A57F38" w:rsidRPr="003861C0">
        <w:rPr>
          <w:sz w:val="30"/>
          <w:szCs w:val="30"/>
        </w:rPr>
        <w:t>форм</w:t>
      </w:r>
      <w:r w:rsidR="00C37380" w:rsidRPr="003861C0">
        <w:rPr>
          <w:sz w:val="30"/>
          <w:szCs w:val="30"/>
        </w:rPr>
        <w:t>е</w:t>
      </w:r>
      <w:r w:rsidR="00A57F38" w:rsidRPr="003861C0">
        <w:rPr>
          <w:sz w:val="30"/>
          <w:szCs w:val="30"/>
        </w:rPr>
        <w:t>, установленной приложением № 2 к Соглашению</w:t>
      </w:r>
      <w:r w:rsidR="00F767FE" w:rsidRPr="003861C0">
        <w:rPr>
          <w:sz w:val="30"/>
          <w:szCs w:val="30"/>
        </w:rPr>
        <w:t xml:space="preserve"> (с учетом положений абзаца второго пункта </w:t>
      </w:r>
      <w:r w:rsidR="00BD4BD6" w:rsidRPr="003861C0">
        <w:rPr>
          <w:sz w:val="30"/>
          <w:szCs w:val="30"/>
        </w:rPr>
        <w:t>30</w:t>
      </w:r>
      <w:r w:rsidR="00F767FE" w:rsidRPr="003861C0">
        <w:rPr>
          <w:sz w:val="30"/>
          <w:szCs w:val="30"/>
        </w:rPr>
        <w:t xml:space="preserve"> настоящих Правил)</w:t>
      </w:r>
      <w:r w:rsidR="008072A1" w:rsidRPr="003861C0">
        <w:rPr>
          <w:sz w:val="30"/>
          <w:szCs w:val="30"/>
        </w:rPr>
        <w:t xml:space="preserve">, являющийся </w:t>
      </w:r>
      <w:r w:rsidR="00F767FE" w:rsidRPr="003861C0">
        <w:rPr>
          <w:sz w:val="30"/>
          <w:szCs w:val="30"/>
        </w:rPr>
        <w:br/>
      </w:r>
      <w:r w:rsidR="008072A1" w:rsidRPr="003861C0">
        <w:rPr>
          <w:sz w:val="30"/>
          <w:szCs w:val="30"/>
        </w:rPr>
        <w:t>документом, свидетельствующим о происхождении товара,</w:t>
      </w:r>
      <w:r w:rsidR="00107B0A" w:rsidRPr="003861C0">
        <w:rPr>
          <w:sz w:val="30"/>
          <w:szCs w:val="30"/>
        </w:rPr>
        <w:t xml:space="preserve"> вывозимого </w:t>
      </w:r>
      <w:r w:rsidR="00F767FE" w:rsidRPr="003861C0">
        <w:rPr>
          <w:sz w:val="30"/>
          <w:szCs w:val="30"/>
        </w:rPr>
        <w:br/>
      </w:r>
      <w:r w:rsidR="00107B0A" w:rsidRPr="003861C0">
        <w:rPr>
          <w:sz w:val="30"/>
          <w:szCs w:val="30"/>
        </w:rPr>
        <w:t>с таможенной территории Союза,</w:t>
      </w:r>
      <w:r w:rsidR="008072A1" w:rsidRPr="003861C0">
        <w:rPr>
          <w:sz w:val="30"/>
          <w:szCs w:val="30"/>
        </w:rPr>
        <w:t xml:space="preserve"> </w:t>
      </w:r>
      <w:r w:rsidR="00A44A5B" w:rsidRPr="003861C0">
        <w:rPr>
          <w:sz w:val="30"/>
          <w:szCs w:val="30"/>
        </w:rPr>
        <w:t xml:space="preserve">и </w:t>
      </w:r>
      <w:r w:rsidR="008072A1" w:rsidRPr="003861C0">
        <w:rPr>
          <w:sz w:val="30"/>
          <w:szCs w:val="30"/>
        </w:rPr>
        <w:t xml:space="preserve">выданный уполномоченным органом </w:t>
      </w:r>
      <w:r w:rsidR="00F767FE" w:rsidRPr="003861C0">
        <w:rPr>
          <w:sz w:val="30"/>
          <w:szCs w:val="30"/>
        </w:rPr>
        <w:br/>
      </w:r>
      <w:r w:rsidR="008072A1" w:rsidRPr="003861C0">
        <w:rPr>
          <w:sz w:val="30"/>
          <w:szCs w:val="30"/>
        </w:rPr>
        <w:t xml:space="preserve">государства – члена </w:t>
      </w:r>
      <w:r w:rsidR="008C4BEC" w:rsidRPr="003861C0">
        <w:rPr>
          <w:sz w:val="30"/>
          <w:szCs w:val="30"/>
        </w:rPr>
        <w:t>С</w:t>
      </w:r>
      <w:r w:rsidR="008072A1" w:rsidRPr="003861C0">
        <w:rPr>
          <w:sz w:val="30"/>
          <w:szCs w:val="30"/>
        </w:rPr>
        <w:t>оюза;</w:t>
      </w:r>
    </w:p>
    <w:p w14:paraId="7BE46C21" w14:textId="0D8EDB4A" w:rsidR="009D3800" w:rsidRPr="003861C0" w:rsidRDefault="009D3800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«стоимость товара на условиях «франко-завод» – цена товара, подлежащая уплате производителю, на предприятии которого производилась последняя обработка или переработка товара, определяемая на условиях «франко-завод» согласно Международным правилам толкования торговых терминов «Инкотермс 20</w:t>
      </w:r>
      <w:r w:rsidR="00D05414" w:rsidRPr="003861C0">
        <w:rPr>
          <w:sz w:val="30"/>
          <w:szCs w:val="30"/>
        </w:rPr>
        <w:t>2</w:t>
      </w:r>
      <w:r w:rsidRPr="003861C0">
        <w:rPr>
          <w:sz w:val="30"/>
          <w:szCs w:val="30"/>
        </w:rPr>
        <w:t>0», при этом</w:t>
      </w:r>
      <w:r w:rsidR="002333B8" w:rsidRPr="003861C0">
        <w:rPr>
          <w:sz w:val="30"/>
          <w:szCs w:val="30"/>
        </w:rPr>
        <w:t xml:space="preserve"> </w:t>
      </w:r>
      <w:r w:rsidR="000E41CA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в стоимость товара на условиях «франко-завод» не включаются суммы внутренних налогов, которые возмещаются или могут быть возмещены </w:t>
      </w:r>
      <w:r w:rsidR="007B62D7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при </w:t>
      </w:r>
      <w:r w:rsidR="000D767D" w:rsidRPr="003861C0">
        <w:rPr>
          <w:sz w:val="30"/>
          <w:szCs w:val="30"/>
        </w:rPr>
        <w:t xml:space="preserve">экспорте </w:t>
      </w:r>
      <w:r w:rsidRPr="003861C0">
        <w:rPr>
          <w:sz w:val="30"/>
          <w:szCs w:val="30"/>
        </w:rPr>
        <w:t>данного товара;</w:t>
      </w:r>
    </w:p>
    <w:p w14:paraId="07A15935" w14:textId="249A7C2A" w:rsidR="00D77B9E" w:rsidRPr="003861C0" w:rsidRDefault="006F5808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«страна» – государство – член Союза или страна, не являющаяся государством – членом Союза (третья страна)</w:t>
      </w:r>
      <w:r w:rsidR="00845C17" w:rsidRPr="003861C0">
        <w:rPr>
          <w:sz w:val="30"/>
          <w:szCs w:val="30"/>
        </w:rPr>
        <w:t>;</w:t>
      </w:r>
    </w:p>
    <w:p w14:paraId="6FBF79BF" w14:textId="6C259FDB" w:rsidR="00845C17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«товар» – полученный или произведенный товар, даже если</w:t>
      </w:r>
      <w:r w:rsidR="002333B8" w:rsidRPr="003861C0">
        <w:rPr>
          <w:sz w:val="30"/>
          <w:szCs w:val="30"/>
        </w:rPr>
        <w:t xml:space="preserve"> </w:t>
      </w:r>
      <w:r w:rsidR="000D60F6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он предназначен для дальнейшего использования в другой производственной операции</w:t>
      </w:r>
      <w:r w:rsidR="00226532" w:rsidRPr="003861C0">
        <w:rPr>
          <w:sz w:val="30"/>
          <w:szCs w:val="30"/>
        </w:rPr>
        <w:t xml:space="preserve"> в качестве материала</w:t>
      </w:r>
      <w:r w:rsidR="001962DC" w:rsidRPr="003861C0">
        <w:rPr>
          <w:sz w:val="30"/>
          <w:szCs w:val="30"/>
        </w:rPr>
        <w:t>;</w:t>
      </w:r>
    </w:p>
    <w:p w14:paraId="1C066387" w14:textId="74ECFFF9" w:rsidR="00D569D4" w:rsidRPr="003861C0" w:rsidRDefault="00D569D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«уполномоченный орган» – </w:t>
      </w:r>
      <w:r w:rsidR="001962DC" w:rsidRPr="003861C0">
        <w:rPr>
          <w:sz w:val="30"/>
          <w:szCs w:val="30"/>
        </w:rPr>
        <w:t xml:space="preserve">государственный орган или организация государства – члена </w:t>
      </w:r>
      <w:r w:rsidR="008C4BEC" w:rsidRPr="003861C0">
        <w:rPr>
          <w:sz w:val="30"/>
          <w:szCs w:val="30"/>
        </w:rPr>
        <w:t>С</w:t>
      </w:r>
      <w:r w:rsidR="001962DC" w:rsidRPr="003861C0">
        <w:rPr>
          <w:sz w:val="30"/>
          <w:szCs w:val="30"/>
        </w:rPr>
        <w:t xml:space="preserve">оюза, уполномоченные в соответствии </w:t>
      </w:r>
      <w:r w:rsidR="008C4BEC" w:rsidRPr="003861C0">
        <w:rPr>
          <w:sz w:val="30"/>
          <w:szCs w:val="30"/>
        </w:rPr>
        <w:br/>
      </w:r>
      <w:r w:rsidR="001962DC" w:rsidRPr="003861C0">
        <w:rPr>
          <w:sz w:val="30"/>
          <w:szCs w:val="30"/>
        </w:rPr>
        <w:t xml:space="preserve">с законодательством </w:t>
      </w:r>
      <w:r w:rsidR="00A84A75" w:rsidRPr="003861C0">
        <w:rPr>
          <w:sz w:val="30"/>
          <w:szCs w:val="30"/>
        </w:rPr>
        <w:t xml:space="preserve">этого </w:t>
      </w:r>
      <w:r w:rsidR="001962DC" w:rsidRPr="003861C0">
        <w:rPr>
          <w:sz w:val="30"/>
          <w:szCs w:val="30"/>
        </w:rPr>
        <w:t>государства</w:t>
      </w:r>
      <w:r w:rsidR="00A3234E" w:rsidRPr="003861C0">
        <w:rPr>
          <w:sz w:val="30"/>
          <w:szCs w:val="30"/>
        </w:rPr>
        <w:t>-</w:t>
      </w:r>
      <w:r w:rsidR="001962DC" w:rsidRPr="003861C0">
        <w:rPr>
          <w:sz w:val="30"/>
          <w:szCs w:val="30"/>
        </w:rPr>
        <w:t xml:space="preserve">члена на выдачу </w:t>
      </w:r>
      <w:r w:rsidR="002D77F1" w:rsidRPr="003861C0">
        <w:rPr>
          <w:sz w:val="30"/>
          <w:szCs w:val="30"/>
        </w:rPr>
        <w:t xml:space="preserve">специальных </w:t>
      </w:r>
      <w:r w:rsidR="001962DC" w:rsidRPr="003861C0">
        <w:rPr>
          <w:sz w:val="30"/>
          <w:szCs w:val="30"/>
        </w:rPr>
        <w:t>сертификатов.</w:t>
      </w:r>
    </w:p>
    <w:p w14:paraId="7181A07C" w14:textId="3D47E936" w:rsidR="00316591" w:rsidRPr="003861C0" w:rsidRDefault="00316591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Иные понятия, используемые в настоящих Правилах, применяются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  <w:t xml:space="preserve">в значениях, определенных </w:t>
      </w:r>
      <w:r w:rsidR="002C7EA7" w:rsidRPr="003861C0">
        <w:rPr>
          <w:sz w:val="30"/>
          <w:szCs w:val="30"/>
        </w:rPr>
        <w:t xml:space="preserve">Соглашением </w:t>
      </w:r>
      <w:r w:rsidR="00CF632A" w:rsidRPr="003861C0">
        <w:rPr>
          <w:sz w:val="30"/>
          <w:szCs w:val="30"/>
        </w:rPr>
        <w:t>и Таможенным кодексом Евразийского экономического союза</w:t>
      </w:r>
      <w:r w:rsidR="002C7EA7" w:rsidRPr="003861C0">
        <w:rPr>
          <w:sz w:val="30"/>
          <w:szCs w:val="30"/>
        </w:rPr>
        <w:t>.</w:t>
      </w:r>
    </w:p>
    <w:p w14:paraId="0FE8AF09" w14:textId="04D648DE" w:rsidR="00045334" w:rsidRPr="003861C0" w:rsidRDefault="00732E26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</w:t>
      </w:r>
      <w:r w:rsidR="00045334" w:rsidRPr="003861C0">
        <w:rPr>
          <w:sz w:val="30"/>
          <w:szCs w:val="30"/>
        </w:rPr>
        <w:t>. Для целей настоящих Правил:</w:t>
      </w:r>
    </w:p>
    <w:p w14:paraId="12524192" w14:textId="4B24A73C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1) под центральными таможенными органами понимаются:</w:t>
      </w:r>
    </w:p>
    <w:p w14:paraId="775B3FE2" w14:textId="77777777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для Республики Армения – Комитет государственных доходов Республики Армения;</w:t>
      </w:r>
    </w:p>
    <w:p w14:paraId="02AEB6F8" w14:textId="77777777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для Республики Беларусь – Государственный таможенный комитет Республики Беларусь;</w:t>
      </w:r>
    </w:p>
    <w:p w14:paraId="03ADF0EF" w14:textId="77777777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для Республики Казахстан – Комитет государственных доходов Министерства финансов Республики Казахстан;</w:t>
      </w:r>
    </w:p>
    <w:p w14:paraId="4300B414" w14:textId="2FDCC21B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для Кыргызской Республики – Государственная таможенная служба при</w:t>
      </w:r>
      <w:r w:rsidR="0065692D" w:rsidRPr="003861C0">
        <w:rPr>
          <w:sz w:val="30"/>
          <w:szCs w:val="30"/>
        </w:rPr>
        <w:t xml:space="preserve"> Кабинете Министров</w:t>
      </w:r>
      <w:r w:rsidRPr="003861C0">
        <w:rPr>
          <w:sz w:val="30"/>
          <w:szCs w:val="30"/>
        </w:rPr>
        <w:t xml:space="preserve"> Кыргызской Республики;</w:t>
      </w:r>
    </w:p>
    <w:p w14:paraId="58309152" w14:textId="104613BF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для Российской Федерации – Федеральная таможенная служба;</w:t>
      </w:r>
    </w:p>
    <w:p w14:paraId="31CE67B1" w14:textId="0436E736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2) под центральными уполномоченными органами понимаются:</w:t>
      </w:r>
    </w:p>
    <w:p w14:paraId="257668E1" w14:textId="77777777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для Республики Армения – Торгово-промышленная палата Республики Армения;</w:t>
      </w:r>
    </w:p>
    <w:p w14:paraId="4AA250E3" w14:textId="77777777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для Республики Беларусь – Белорусская торгово-промышленная палата;</w:t>
      </w:r>
    </w:p>
    <w:p w14:paraId="5005E370" w14:textId="77777777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для Республики Казахстан – Национальная палата предпринимателей Республики Казахстан «Атамекен»;</w:t>
      </w:r>
    </w:p>
    <w:p w14:paraId="0CF32AC3" w14:textId="77777777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для Кыргызской Республики – Торгово-промышленная палата Кыргызской Республики;</w:t>
      </w:r>
    </w:p>
    <w:p w14:paraId="4950C634" w14:textId="67BC43F8" w:rsidR="00045334" w:rsidRPr="003861C0" w:rsidRDefault="00045334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для Российской Федерации – Торгово-промышленная палата Российской Федерации.</w:t>
      </w:r>
    </w:p>
    <w:p w14:paraId="3F60F4D3" w14:textId="77777777" w:rsidR="00992C63" w:rsidRPr="003861C0" w:rsidRDefault="00992C63" w:rsidP="00991768">
      <w:pPr>
        <w:spacing w:after="0" w:line="240" w:lineRule="auto"/>
        <w:jc w:val="both"/>
        <w:rPr>
          <w:sz w:val="30"/>
          <w:szCs w:val="30"/>
        </w:rPr>
      </w:pPr>
    </w:p>
    <w:p w14:paraId="38AF0199" w14:textId="7382E6E9" w:rsidR="009A0DA9" w:rsidRPr="003861C0" w:rsidRDefault="009A0DA9" w:rsidP="00991768">
      <w:pPr>
        <w:spacing w:after="0" w:line="240" w:lineRule="auto"/>
        <w:jc w:val="center"/>
        <w:rPr>
          <w:sz w:val="30"/>
          <w:szCs w:val="30"/>
        </w:rPr>
      </w:pPr>
      <w:r w:rsidRPr="003861C0">
        <w:rPr>
          <w:sz w:val="30"/>
          <w:szCs w:val="30"/>
        </w:rPr>
        <w:t>II. Критерии определения происхождения товаров</w:t>
      </w:r>
    </w:p>
    <w:p w14:paraId="0F51A00A" w14:textId="77777777" w:rsidR="009A0DA9" w:rsidRPr="003861C0" w:rsidRDefault="009A0DA9" w:rsidP="00991768">
      <w:pPr>
        <w:spacing w:after="0" w:line="240" w:lineRule="auto"/>
        <w:rPr>
          <w:sz w:val="30"/>
          <w:szCs w:val="30"/>
        </w:rPr>
      </w:pPr>
    </w:p>
    <w:p w14:paraId="3093CC2B" w14:textId="645A298A" w:rsidR="009D3800" w:rsidRPr="003861C0" w:rsidRDefault="00732E26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4</w:t>
      </w:r>
      <w:r w:rsidR="009D3800" w:rsidRPr="003861C0">
        <w:rPr>
          <w:sz w:val="30"/>
          <w:szCs w:val="30"/>
        </w:rPr>
        <w:t>.</w:t>
      </w:r>
      <w:r w:rsidR="00316591" w:rsidRPr="003861C0">
        <w:rPr>
          <w:sz w:val="30"/>
          <w:szCs w:val="30"/>
        </w:rPr>
        <w:t> </w:t>
      </w:r>
      <w:r w:rsidR="00E05872" w:rsidRPr="003861C0">
        <w:rPr>
          <w:sz w:val="30"/>
          <w:szCs w:val="30"/>
        </w:rPr>
        <w:t>Т</w:t>
      </w:r>
      <w:r w:rsidR="009D3800" w:rsidRPr="003861C0">
        <w:rPr>
          <w:sz w:val="30"/>
          <w:szCs w:val="30"/>
        </w:rPr>
        <w:t>овары признаются происходящими из</w:t>
      </w:r>
      <w:r w:rsidR="00211272" w:rsidRPr="003861C0">
        <w:rPr>
          <w:sz w:val="30"/>
          <w:szCs w:val="30"/>
        </w:rPr>
        <w:t xml:space="preserve"> государства – члена </w:t>
      </w:r>
      <w:r w:rsidR="006838D9" w:rsidRPr="003861C0">
        <w:rPr>
          <w:sz w:val="30"/>
          <w:szCs w:val="30"/>
        </w:rPr>
        <w:t>С</w:t>
      </w:r>
      <w:r w:rsidR="00211272" w:rsidRPr="003861C0">
        <w:rPr>
          <w:sz w:val="30"/>
          <w:szCs w:val="30"/>
        </w:rPr>
        <w:t>оюза (далее – государство-член)</w:t>
      </w:r>
      <w:r w:rsidR="00E05872" w:rsidRPr="003861C0">
        <w:rPr>
          <w:sz w:val="30"/>
          <w:szCs w:val="30"/>
        </w:rPr>
        <w:t xml:space="preserve"> </w:t>
      </w:r>
      <w:r w:rsidR="009D3800" w:rsidRPr="003861C0">
        <w:rPr>
          <w:sz w:val="30"/>
          <w:szCs w:val="30"/>
        </w:rPr>
        <w:t>в случае,</w:t>
      </w:r>
      <w:r w:rsidR="002333B8" w:rsidRPr="003861C0">
        <w:rPr>
          <w:sz w:val="30"/>
          <w:szCs w:val="30"/>
        </w:rPr>
        <w:t xml:space="preserve"> </w:t>
      </w:r>
      <w:r w:rsidR="009D3800" w:rsidRPr="003861C0">
        <w:rPr>
          <w:sz w:val="30"/>
          <w:szCs w:val="30"/>
        </w:rPr>
        <w:t>если такие товары:</w:t>
      </w:r>
    </w:p>
    <w:p w14:paraId="310C55A1" w14:textId="66041FC3" w:rsidR="009D3800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1)</w:t>
      </w:r>
      <w:r w:rsidR="001A51E8" w:rsidRPr="003861C0">
        <w:t> </w:t>
      </w:r>
      <w:r w:rsidRPr="003861C0">
        <w:rPr>
          <w:sz w:val="30"/>
          <w:szCs w:val="30"/>
        </w:rPr>
        <w:t>полностью получены или произведены в</w:t>
      </w:r>
      <w:r w:rsidR="00211272" w:rsidRPr="003861C0">
        <w:rPr>
          <w:sz w:val="30"/>
          <w:szCs w:val="30"/>
        </w:rPr>
        <w:t xml:space="preserve"> государстве-члене</w:t>
      </w:r>
      <w:r w:rsidRPr="003861C0">
        <w:rPr>
          <w:sz w:val="30"/>
          <w:szCs w:val="30"/>
        </w:rPr>
        <w:t xml:space="preserve"> </w:t>
      </w:r>
      <w:r w:rsidR="00211272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в соответствии</w:t>
      </w:r>
      <w:r w:rsidR="002333B8" w:rsidRPr="003861C0">
        <w:rPr>
          <w:sz w:val="30"/>
          <w:szCs w:val="30"/>
        </w:rPr>
        <w:t xml:space="preserve"> </w:t>
      </w:r>
      <w:r w:rsidR="00270EEC" w:rsidRPr="003861C0">
        <w:rPr>
          <w:sz w:val="30"/>
          <w:szCs w:val="30"/>
        </w:rPr>
        <w:t xml:space="preserve">с пунктом </w:t>
      </w:r>
      <w:r w:rsidR="00732E26" w:rsidRPr="003861C0">
        <w:rPr>
          <w:sz w:val="30"/>
          <w:szCs w:val="30"/>
        </w:rPr>
        <w:t>5</w:t>
      </w:r>
      <w:r w:rsidR="00270EEC" w:rsidRPr="003861C0">
        <w:rPr>
          <w:sz w:val="30"/>
          <w:szCs w:val="30"/>
        </w:rPr>
        <w:t xml:space="preserve"> настоящих Правил;</w:t>
      </w:r>
    </w:p>
    <w:p w14:paraId="413DCA52" w14:textId="7F79AC04" w:rsidR="009D3800" w:rsidRPr="003861C0" w:rsidRDefault="00270EEC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2) </w:t>
      </w:r>
      <w:r w:rsidR="009D3800" w:rsidRPr="003861C0">
        <w:rPr>
          <w:sz w:val="30"/>
          <w:szCs w:val="30"/>
        </w:rPr>
        <w:t>подверглись достаточной переработке в</w:t>
      </w:r>
      <w:r w:rsidR="00211272" w:rsidRPr="003861C0">
        <w:rPr>
          <w:sz w:val="30"/>
          <w:szCs w:val="30"/>
        </w:rPr>
        <w:t xml:space="preserve"> государстве-члене</w:t>
      </w:r>
      <w:r w:rsidR="009D3800" w:rsidRPr="003861C0">
        <w:rPr>
          <w:sz w:val="30"/>
          <w:szCs w:val="30"/>
        </w:rPr>
        <w:t xml:space="preserve"> </w:t>
      </w:r>
      <w:r w:rsidR="00211272" w:rsidRPr="003861C0">
        <w:rPr>
          <w:sz w:val="30"/>
          <w:szCs w:val="30"/>
        </w:rPr>
        <w:br/>
      </w:r>
      <w:r w:rsidR="009D3800" w:rsidRPr="003861C0">
        <w:rPr>
          <w:sz w:val="30"/>
          <w:szCs w:val="30"/>
        </w:rPr>
        <w:t>в соответствии</w:t>
      </w:r>
      <w:r w:rsidR="002333B8" w:rsidRPr="003861C0">
        <w:rPr>
          <w:sz w:val="30"/>
          <w:szCs w:val="30"/>
        </w:rPr>
        <w:t xml:space="preserve"> </w:t>
      </w:r>
      <w:r w:rsidR="009D3800" w:rsidRPr="003861C0">
        <w:rPr>
          <w:sz w:val="30"/>
          <w:szCs w:val="30"/>
        </w:rPr>
        <w:t>с критери</w:t>
      </w:r>
      <w:r w:rsidR="0039110B" w:rsidRPr="003861C0">
        <w:rPr>
          <w:sz w:val="30"/>
          <w:szCs w:val="30"/>
        </w:rPr>
        <w:t>ями</w:t>
      </w:r>
      <w:r w:rsidR="009D3800" w:rsidRPr="003861C0">
        <w:rPr>
          <w:sz w:val="30"/>
          <w:szCs w:val="30"/>
        </w:rPr>
        <w:t xml:space="preserve"> определения происхождения товаров, установленным</w:t>
      </w:r>
      <w:r w:rsidR="0039110B" w:rsidRPr="003861C0">
        <w:rPr>
          <w:sz w:val="30"/>
          <w:szCs w:val="30"/>
        </w:rPr>
        <w:t>и</w:t>
      </w:r>
      <w:r w:rsidR="009D3800" w:rsidRPr="003861C0">
        <w:rPr>
          <w:sz w:val="30"/>
          <w:szCs w:val="30"/>
        </w:rPr>
        <w:t xml:space="preserve"> пункт</w:t>
      </w:r>
      <w:r w:rsidR="0039110B" w:rsidRPr="003861C0">
        <w:rPr>
          <w:sz w:val="30"/>
          <w:szCs w:val="30"/>
        </w:rPr>
        <w:t>ами</w:t>
      </w:r>
      <w:r w:rsidR="003A5AD9" w:rsidRPr="003861C0">
        <w:rPr>
          <w:sz w:val="30"/>
          <w:szCs w:val="30"/>
        </w:rPr>
        <w:t xml:space="preserve"> </w:t>
      </w:r>
      <w:r w:rsidR="00732E26" w:rsidRPr="003861C0">
        <w:rPr>
          <w:sz w:val="30"/>
          <w:szCs w:val="30"/>
        </w:rPr>
        <w:t>6</w:t>
      </w:r>
      <w:r w:rsidR="00A83EDD" w:rsidRPr="003861C0">
        <w:rPr>
          <w:sz w:val="30"/>
          <w:szCs w:val="30"/>
        </w:rPr>
        <w:t xml:space="preserve"> –</w:t>
      </w:r>
      <w:r w:rsidR="00EB3806" w:rsidRPr="003861C0">
        <w:rPr>
          <w:sz w:val="30"/>
          <w:szCs w:val="30"/>
        </w:rPr>
        <w:t xml:space="preserve"> </w:t>
      </w:r>
      <w:r w:rsidR="00F21172" w:rsidRPr="003861C0">
        <w:rPr>
          <w:sz w:val="30"/>
          <w:szCs w:val="30"/>
        </w:rPr>
        <w:t>9</w:t>
      </w:r>
      <w:r w:rsidR="0039110B" w:rsidRPr="003861C0">
        <w:rPr>
          <w:sz w:val="30"/>
          <w:szCs w:val="30"/>
        </w:rPr>
        <w:t xml:space="preserve"> н</w:t>
      </w:r>
      <w:r w:rsidR="009D3800" w:rsidRPr="003861C0">
        <w:rPr>
          <w:sz w:val="30"/>
          <w:szCs w:val="30"/>
        </w:rPr>
        <w:t>астоящих Правил.</w:t>
      </w:r>
    </w:p>
    <w:p w14:paraId="7A87748B" w14:textId="79C9029F" w:rsidR="009D3800" w:rsidRPr="003861C0" w:rsidRDefault="00732E26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5</w:t>
      </w:r>
      <w:r w:rsidR="00270EEC" w:rsidRPr="003861C0">
        <w:rPr>
          <w:sz w:val="30"/>
          <w:szCs w:val="30"/>
        </w:rPr>
        <w:t>. </w:t>
      </w:r>
      <w:r w:rsidR="009D3800" w:rsidRPr="003861C0">
        <w:rPr>
          <w:sz w:val="30"/>
          <w:szCs w:val="30"/>
        </w:rPr>
        <w:t>Полностью полученными или произведенными в</w:t>
      </w:r>
      <w:r w:rsidR="00211272" w:rsidRPr="003861C0">
        <w:rPr>
          <w:sz w:val="30"/>
          <w:szCs w:val="30"/>
        </w:rPr>
        <w:t xml:space="preserve"> государстве-члене</w:t>
      </w:r>
      <w:r w:rsidR="009D3800" w:rsidRPr="003861C0">
        <w:rPr>
          <w:sz w:val="30"/>
          <w:szCs w:val="30"/>
        </w:rPr>
        <w:t xml:space="preserve"> признаются следующие товары:</w:t>
      </w:r>
    </w:p>
    <w:p w14:paraId="398EE0A6" w14:textId="24CA2C47" w:rsidR="009D3800" w:rsidRPr="003861C0" w:rsidRDefault="00270EEC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1) </w:t>
      </w:r>
      <w:r w:rsidR="009D3800" w:rsidRPr="003861C0">
        <w:rPr>
          <w:sz w:val="30"/>
          <w:szCs w:val="30"/>
        </w:rPr>
        <w:t>полезные ископаемые, минеральные продукты и иные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</w:r>
      <w:r w:rsidR="009D3800" w:rsidRPr="003861C0">
        <w:rPr>
          <w:sz w:val="30"/>
          <w:szCs w:val="30"/>
        </w:rPr>
        <w:t>природные ресурсы, добытые из недр</w:t>
      </w:r>
      <w:r w:rsidR="00211272" w:rsidRPr="003861C0">
        <w:rPr>
          <w:sz w:val="30"/>
          <w:szCs w:val="30"/>
        </w:rPr>
        <w:t xml:space="preserve"> государства-члена</w:t>
      </w:r>
      <w:r w:rsidR="009D3800" w:rsidRPr="003861C0">
        <w:rPr>
          <w:sz w:val="30"/>
          <w:szCs w:val="30"/>
        </w:rPr>
        <w:t xml:space="preserve">, на </w:t>
      </w:r>
      <w:r w:rsidR="00910D90" w:rsidRPr="003861C0">
        <w:rPr>
          <w:sz w:val="30"/>
          <w:szCs w:val="30"/>
        </w:rPr>
        <w:t>е</w:t>
      </w:r>
      <w:r w:rsidR="006838D9" w:rsidRPr="003861C0">
        <w:rPr>
          <w:sz w:val="30"/>
          <w:szCs w:val="30"/>
        </w:rPr>
        <w:t>го</w:t>
      </w:r>
      <w:r w:rsidR="00910D90" w:rsidRPr="003861C0">
        <w:rPr>
          <w:sz w:val="30"/>
          <w:szCs w:val="30"/>
        </w:rPr>
        <w:t xml:space="preserve"> </w:t>
      </w:r>
      <w:r w:rsidR="009D3800" w:rsidRPr="003861C0">
        <w:rPr>
          <w:sz w:val="30"/>
          <w:szCs w:val="30"/>
        </w:rPr>
        <w:t>территории,</w:t>
      </w:r>
      <w:r w:rsidR="002333B8" w:rsidRPr="003861C0">
        <w:rPr>
          <w:sz w:val="30"/>
          <w:szCs w:val="30"/>
        </w:rPr>
        <w:t xml:space="preserve"> </w:t>
      </w:r>
      <w:r w:rsidR="009D3800" w:rsidRPr="003861C0">
        <w:rPr>
          <w:sz w:val="30"/>
          <w:szCs w:val="30"/>
        </w:rPr>
        <w:t xml:space="preserve">в </w:t>
      </w:r>
      <w:r w:rsidR="00910D90" w:rsidRPr="003861C0">
        <w:rPr>
          <w:sz w:val="30"/>
          <w:szCs w:val="30"/>
        </w:rPr>
        <w:t>е</w:t>
      </w:r>
      <w:r w:rsidR="006838D9" w:rsidRPr="003861C0">
        <w:rPr>
          <w:sz w:val="30"/>
          <w:szCs w:val="30"/>
        </w:rPr>
        <w:t>го</w:t>
      </w:r>
      <w:r w:rsidR="00910D90" w:rsidRPr="003861C0">
        <w:rPr>
          <w:sz w:val="30"/>
          <w:szCs w:val="30"/>
        </w:rPr>
        <w:t xml:space="preserve"> </w:t>
      </w:r>
      <w:r w:rsidR="009D3800" w:rsidRPr="003861C0">
        <w:rPr>
          <w:sz w:val="30"/>
          <w:szCs w:val="30"/>
        </w:rPr>
        <w:t>территориальном море (ином водоеме</w:t>
      </w:r>
      <w:r w:rsidR="00211272" w:rsidRPr="003861C0">
        <w:rPr>
          <w:sz w:val="30"/>
          <w:szCs w:val="30"/>
        </w:rPr>
        <w:t xml:space="preserve"> государства-члена</w:t>
      </w:r>
      <w:r w:rsidR="009D3800" w:rsidRPr="003861C0">
        <w:rPr>
          <w:sz w:val="30"/>
          <w:szCs w:val="30"/>
        </w:rPr>
        <w:t xml:space="preserve">) </w:t>
      </w:r>
      <w:r w:rsidR="009D3800" w:rsidRPr="003861C0">
        <w:rPr>
          <w:sz w:val="30"/>
          <w:szCs w:val="30"/>
        </w:rPr>
        <w:lastRenderedPageBreak/>
        <w:t>или с его дна</w:t>
      </w:r>
      <w:r w:rsidR="002333B8" w:rsidRPr="003861C0">
        <w:rPr>
          <w:sz w:val="30"/>
          <w:szCs w:val="30"/>
        </w:rPr>
        <w:t xml:space="preserve"> </w:t>
      </w:r>
      <w:r w:rsidR="009D3800" w:rsidRPr="003861C0">
        <w:rPr>
          <w:sz w:val="30"/>
          <w:szCs w:val="30"/>
        </w:rPr>
        <w:t>либо из атмосферного воздуха на территории тако</w:t>
      </w:r>
      <w:r w:rsidR="00211272" w:rsidRPr="003861C0">
        <w:rPr>
          <w:sz w:val="30"/>
          <w:szCs w:val="30"/>
        </w:rPr>
        <w:t>го государства-члена</w:t>
      </w:r>
      <w:r w:rsidR="009D3800" w:rsidRPr="003861C0">
        <w:rPr>
          <w:sz w:val="30"/>
          <w:szCs w:val="30"/>
        </w:rPr>
        <w:t>;</w:t>
      </w:r>
    </w:p>
    <w:p w14:paraId="394D065D" w14:textId="1C329F3A" w:rsidR="009D3800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2)</w:t>
      </w:r>
      <w:r w:rsidR="00270EEC" w:rsidRPr="003861C0">
        <w:rPr>
          <w:sz w:val="30"/>
          <w:szCs w:val="30"/>
        </w:rPr>
        <w:t> </w:t>
      </w:r>
      <w:r w:rsidRPr="003861C0">
        <w:rPr>
          <w:sz w:val="30"/>
          <w:szCs w:val="30"/>
        </w:rPr>
        <w:t xml:space="preserve">продукция растительного происхождения, выращенная </w:t>
      </w:r>
      <w:r w:rsidR="007B62D7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 (или) собранная в</w:t>
      </w:r>
      <w:r w:rsidR="00211272" w:rsidRPr="003861C0">
        <w:rPr>
          <w:sz w:val="30"/>
          <w:szCs w:val="30"/>
        </w:rPr>
        <w:t xml:space="preserve"> государстве-члене</w:t>
      </w:r>
      <w:r w:rsidRPr="003861C0">
        <w:rPr>
          <w:sz w:val="30"/>
          <w:szCs w:val="30"/>
        </w:rPr>
        <w:t>;</w:t>
      </w:r>
    </w:p>
    <w:p w14:paraId="5AF9F141" w14:textId="5D1326DF" w:rsidR="009D3800" w:rsidRPr="003861C0" w:rsidRDefault="00270EEC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3) </w:t>
      </w:r>
      <w:r w:rsidR="009D3800" w:rsidRPr="003861C0">
        <w:rPr>
          <w:sz w:val="30"/>
          <w:szCs w:val="30"/>
        </w:rPr>
        <w:t>живые животные, род</w:t>
      </w:r>
      <w:r w:rsidRPr="003861C0">
        <w:rPr>
          <w:sz w:val="30"/>
          <w:szCs w:val="30"/>
        </w:rPr>
        <w:t>ившиеся и выращенные (выросшие)</w:t>
      </w:r>
      <w:r w:rsidR="002333B8" w:rsidRPr="003861C0">
        <w:rPr>
          <w:sz w:val="30"/>
          <w:szCs w:val="30"/>
        </w:rPr>
        <w:t xml:space="preserve"> </w:t>
      </w:r>
      <w:r w:rsidR="00262302" w:rsidRPr="003861C0">
        <w:rPr>
          <w:sz w:val="30"/>
          <w:szCs w:val="30"/>
        </w:rPr>
        <w:br/>
      </w:r>
      <w:r w:rsidR="009D3800" w:rsidRPr="003861C0">
        <w:rPr>
          <w:sz w:val="30"/>
          <w:szCs w:val="30"/>
        </w:rPr>
        <w:t>в</w:t>
      </w:r>
      <w:r w:rsidR="00211272" w:rsidRPr="003861C0">
        <w:rPr>
          <w:sz w:val="30"/>
          <w:szCs w:val="30"/>
        </w:rPr>
        <w:t xml:space="preserve"> государстве-члене</w:t>
      </w:r>
      <w:r w:rsidR="009D3800" w:rsidRPr="003861C0">
        <w:rPr>
          <w:sz w:val="30"/>
          <w:szCs w:val="30"/>
        </w:rPr>
        <w:t>;</w:t>
      </w:r>
    </w:p>
    <w:p w14:paraId="41A931CA" w14:textId="42C718B2" w:rsidR="009D3800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4)</w:t>
      </w:r>
      <w:r w:rsidR="00270EEC" w:rsidRPr="003861C0">
        <w:rPr>
          <w:sz w:val="30"/>
          <w:szCs w:val="30"/>
        </w:rPr>
        <w:t> </w:t>
      </w:r>
      <w:r w:rsidRPr="003861C0">
        <w:rPr>
          <w:sz w:val="30"/>
          <w:szCs w:val="30"/>
        </w:rPr>
        <w:t>продукция, полученная в</w:t>
      </w:r>
      <w:r w:rsidR="00211272" w:rsidRPr="003861C0">
        <w:rPr>
          <w:sz w:val="30"/>
          <w:szCs w:val="30"/>
        </w:rPr>
        <w:t xml:space="preserve"> государстве-члене</w:t>
      </w:r>
      <w:r w:rsidRPr="003861C0">
        <w:rPr>
          <w:sz w:val="30"/>
          <w:szCs w:val="30"/>
        </w:rPr>
        <w:t xml:space="preserve"> от живых животных;</w:t>
      </w:r>
    </w:p>
    <w:p w14:paraId="12E7F0CC" w14:textId="6B0B3CC7" w:rsidR="009D3800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5)</w:t>
      </w:r>
      <w:r w:rsidR="00270EEC" w:rsidRPr="003861C0">
        <w:rPr>
          <w:sz w:val="30"/>
          <w:szCs w:val="30"/>
        </w:rPr>
        <w:t> </w:t>
      </w:r>
      <w:r w:rsidRPr="003861C0">
        <w:rPr>
          <w:sz w:val="30"/>
          <w:szCs w:val="30"/>
        </w:rPr>
        <w:t>продукция, полученная в результате охотничьего и рыболовного промысла в</w:t>
      </w:r>
      <w:r w:rsidR="00211272" w:rsidRPr="003861C0">
        <w:rPr>
          <w:sz w:val="30"/>
          <w:szCs w:val="30"/>
        </w:rPr>
        <w:t xml:space="preserve"> государстве-члене</w:t>
      </w:r>
      <w:r w:rsidRPr="003861C0">
        <w:rPr>
          <w:sz w:val="30"/>
          <w:szCs w:val="30"/>
        </w:rPr>
        <w:t>;</w:t>
      </w:r>
    </w:p>
    <w:p w14:paraId="670D707D" w14:textId="1C14C208" w:rsidR="009D3800" w:rsidRPr="003861C0" w:rsidRDefault="00270EEC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6) </w:t>
      </w:r>
      <w:r w:rsidR="009D3800" w:rsidRPr="003861C0">
        <w:rPr>
          <w:sz w:val="30"/>
          <w:szCs w:val="30"/>
        </w:rPr>
        <w:t xml:space="preserve">продукция морского рыболовного промысла и другая </w:t>
      </w:r>
      <w:r w:rsidR="00023DD0" w:rsidRPr="003861C0">
        <w:rPr>
          <w:sz w:val="30"/>
          <w:szCs w:val="30"/>
        </w:rPr>
        <w:br/>
      </w:r>
      <w:r w:rsidR="009D3800" w:rsidRPr="003861C0">
        <w:rPr>
          <w:sz w:val="30"/>
          <w:szCs w:val="30"/>
        </w:rPr>
        <w:t xml:space="preserve">продукция морского промысла, добытая (выловленная) </w:t>
      </w:r>
      <w:r w:rsidR="001D5164" w:rsidRPr="003861C0">
        <w:rPr>
          <w:sz w:val="30"/>
          <w:szCs w:val="30"/>
        </w:rPr>
        <w:t>за пределами территориального моря (вод)</w:t>
      </w:r>
      <w:r w:rsidR="00211272" w:rsidRPr="003861C0">
        <w:rPr>
          <w:sz w:val="30"/>
          <w:szCs w:val="30"/>
        </w:rPr>
        <w:t xml:space="preserve"> государства-члена</w:t>
      </w:r>
      <w:r w:rsidR="001D5164" w:rsidRPr="003861C0">
        <w:rPr>
          <w:sz w:val="30"/>
          <w:szCs w:val="30"/>
        </w:rPr>
        <w:t xml:space="preserve"> </w:t>
      </w:r>
      <w:r w:rsidR="009D3800" w:rsidRPr="003861C0">
        <w:rPr>
          <w:sz w:val="30"/>
          <w:szCs w:val="30"/>
        </w:rPr>
        <w:t>судном, зарегистрированным и плавающим под флагом</w:t>
      </w:r>
      <w:r w:rsidR="00211272" w:rsidRPr="003861C0">
        <w:rPr>
          <w:sz w:val="30"/>
          <w:szCs w:val="30"/>
        </w:rPr>
        <w:t xml:space="preserve"> государства-члена</w:t>
      </w:r>
      <w:r w:rsidR="009D3800" w:rsidRPr="003861C0">
        <w:rPr>
          <w:sz w:val="30"/>
          <w:szCs w:val="30"/>
        </w:rPr>
        <w:t>;</w:t>
      </w:r>
    </w:p>
    <w:p w14:paraId="09A155F6" w14:textId="63645E48" w:rsidR="009D3800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7)</w:t>
      </w:r>
      <w:r w:rsidR="001A51E8" w:rsidRPr="003861C0">
        <w:rPr>
          <w:sz w:val="30"/>
          <w:szCs w:val="30"/>
        </w:rPr>
        <w:t> </w:t>
      </w:r>
      <w:r w:rsidRPr="003861C0">
        <w:rPr>
          <w:sz w:val="30"/>
          <w:szCs w:val="30"/>
        </w:rPr>
        <w:t>продукция, полученная или произведенная исключительно</w:t>
      </w:r>
      <w:r w:rsidR="002333B8" w:rsidRPr="003861C0">
        <w:rPr>
          <w:sz w:val="30"/>
          <w:szCs w:val="30"/>
        </w:rPr>
        <w:t xml:space="preserve"> </w:t>
      </w:r>
      <w:r w:rsidR="00270EEC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из продукции, указанной в подпункте 6 настоящего пункта, на борту перерабатывающего судна, зарегистрированного и плавающего</w:t>
      </w:r>
      <w:r w:rsidR="002333B8" w:rsidRPr="003861C0">
        <w:rPr>
          <w:sz w:val="30"/>
          <w:szCs w:val="30"/>
        </w:rPr>
        <w:t xml:space="preserve"> </w:t>
      </w:r>
      <w:r w:rsidR="000D60F6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под флагом</w:t>
      </w:r>
      <w:r w:rsidR="00211272" w:rsidRPr="003861C0">
        <w:rPr>
          <w:sz w:val="30"/>
          <w:szCs w:val="30"/>
        </w:rPr>
        <w:t xml:space="preserve"> государства-члена</w:t>
      </w:r>
      <w:r w:rsidRPr="003861C0">
        <w:rPr>
          <w:sz w:val="30"/>
          <w:szCs w:val="30"/>
        </w:rPr>
        <w:t>;</w:t>
      </w:r>
    </w:p>
    <w:p w14:paraId="0D6B7D16" w14:textId="3E36FEE2" w:rsidR="009D3800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8)</w:t>
      </w:r>
      <w:r w:rsidR="00270EEC" w:rsidRPr="003861C0">
        <w:t> </w:t>
      </w:r>
      <w:r w:rsidRPr="003861C0">
        <w:rPr>
          <w:sz w:val="30"/>
          <w:szCs w:val="30"/>
        </w:rPr>
        <w:t>продукция, полученная с морского дна или из морских недр</w:t>
      </w:r>
      <w:r w:rsidR="002333B8" w:rsidRPr="003861C0">
        <w:rPr>
          <w:sz w:val="30"/>
          <w:szCs w:val="30"/>
        </w:rPr>
        <w:t xml:space="preserve"> </w:t>
      </w:r>
      <w:r w:rsidR="00270EEC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за пределами территориального моря (вод)</w:t>
      </w:r>
      <w:r w:rsidR="00211272" w:rsidRPr="003861C0">
        <w:rPr>
          <w:sz w:val="30"/>
          <w:szCs w:val="30"/>
        </w:rPr>
        <w:t xml:space="preserve"> государства-члена</w:t>
      </w:r>
      <w:r w:rsidRPr="003861C0">
        <w:rPr>
          <w:sz w:val="30"/>
          <w:szCs w:val="30"/>
        </w:rPr>
        <w:t>, при условии,</w:t>
      </w:r>
      <w:r w:rsidR="002333B8" w:rsidRPr="003861C0">
        <w:rPr>
          <w:sz w:val="30"/>
          <w:szCs w:val="30"/>
        </w:rPr>
        <w:t xml:space="preserve"> </w:t>
      </w:r>
      <w:r w:rsidR="00270EEC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что</w:t>
      </w:r>
      <w:r w:rsidR="00211272" w:rsidRPr="003861C0">
        <w:rPr>
          <w:sz w:val="30"/>
          <w:szCs w:val="30"/>
        </w:rPr>
        <w:t xml:space="preserve"> государство-член</w:t>
      </w:r>
      <w:r w:rsidRPr="003861C0">
        <w:rPr>
          <w:sz w:val="30"/>
          <w:szCs w:val="30"/>
        </w:rPr>
        <w:t xml:space="preserve"> имеет исключительные права на разработку ресурсов этого морского дна или этих морских недр;</w:t>
      </w:r>
    </w:p>
    <w:p w14:paraId="6FAA69BD" w14:textId="5EDCE7D6" w:rsidR="009D3800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9)</w:t>
      </w:r>
      <w:r w:rsidR="00270EEC" w:rsidRPr="003861C0">
        <w:rPr>
          <w:sz w:val="30"/>
          <w:szCs w:val="30"/>
        </w:rPr>
        <w:t> </w:t>
      </w:r>
      <w:r w:rsidRPr="003861C0">
        <w:rPr>
          <w:sz w:val="30"/>
          <w:szCs w:val="30"/>
        </w:rPr>
        <w:t>отходы и лом (вторичное сырье), полученные в результате производственных или иных операций по переработке или потребления</w:t>
      </w:r>
      <w:r w:rsidR="002333B8" w:rsidRPr="003861C0">
        <w:rPr>
          <w:sz w:val="30"/>
          <w:szCs w:val="30"/>
        </w:rPr>
        <w:t xml:space="preserve"> </w:t>
      </w:r>
      <w:r w:rsidR="00270EEC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в</w:t>
      </w:r>
      <w:r w:rsidR="00211272" w:rsidRPr="003861C0">
        <w:rPr>
          <w:sz w:val="30"/>
          <w:szCs w:val="30"/>
        </w:rPr>
        <w:t xml:space="preserve"> государстве-члене</w:t>
      </w:r>
      <w:r w:rsidR="00270EEC" w:rsidRPr="003861C0">
        <w:rPr>
          <w:sz w:val="30"/>
          <w:szCs w:val="30"/>
        </w:rPr>
        <w:t>;</w:t>
      </w:r>
    </w:p>
    <w:p w14:paraId="77A77310" w14:textId="5BB6DE5F" w:rsidR="009D3800" w:rsidRPr="003861C0" w:rsidRDefault="009D380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10)</w:t>
      </w:r>
      <w:r w:rsidR="00270EEC" w:rsidRPr="003861C0">
        <w:rPr>
          <w:sz w:val="30"/>
          <w:szCs w:val="30"/>
        </w:rPr>
        <w:t> </w:t>
      </w:r>
      <w:r w:rsidRPr="003861C0">
        <w:rPr>
          <w:sz w:val="30"/>
          <w:szCs w:val="30"/>
        </w:rPr>
        <w:t>собранные в</w:t>
      </w:r>
      <w:r w:rsidR="00211272" w:rsidRPr="003861C0">
        <w:rPr>
          <w:sz w:val="30"/>
          <w:szCs w:val="30"/>
        </w:rPr>
        <w:t xml:space="preserve"> государстве-члене</w:t>
      </w:r>
      <w:r w:rsidRPr="003861C0">
        <w:rPr>
          <w:sz w:val="30"/>
          <w:szCs w:val="30"/>
        </w:rPr>
        <w:t xml:space="preserve"> бывшие в употреблении изделия, которые больше не могут выполнять свою первоначальную функцию </w:t>
      </w:r>
      <w:r w:rsidR="00211272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 пригодны только для утилизации и (или) переработки в сырье;</w:t>
      </w:r>
    </w:p>
    <w:p w14:paraId="6DF6334E" w14:textId="4E876585" w:rsidR="009D3800" w:rsidRPr="003861C0" w:rsidRDefault="00270EEC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11) </w:t>
      </w:r>
      <w:r w:rsidR="009D3800" w:rsidRPr="003861C0">
        <w:rPr>
          <w:sz w:val="30"/>
          <w:szCs w:val="30"/>
        </w:rPr>
        <w:t>продукция высоких технологий, полученная в открытом космосе на космических аппаратах, зарегистрированных в</w:t>
      </w:r>
      <w:r w:rsidR="00211272" w:rsidRPr="003861C0">
        <w:rPr>
          <w:sz w:val="30"/>
          <w:szCs w:val="30"/>
        </w:rPr>
        <w:t xml:space="preserve"> государстве-члене</w:t>
      </w:r>
      <w:r w:rsidR="009D3800" w:rsidRPr="003861C0">
        <w:rPr>
          <w:sz w:val="30"/>
          <w:szCs w:val="30"/>
        </w:rPr>
        <w:t xml:space="preserve"> (в том числе арендованных </w:t>
      </w:r>
      <w:r w:rsidR="006838D9" w:rsidRPr="003861C0">
        <w:rPr>
          <w:sz w:val="30"/>
          <w:szCs w:val="30"/>
        </w:rPr>
        <w:t>им</w:t>
      </w:r>
      <w:r w:rsidR="009D3800" w:rsidRPr="003861C0">
        <w:rPr>
          <w:sz w:val="30"/>
          <w:szCs w:val="30"/>
        </w:rPr>
        <w:t>);</w:t>
      </w:r>
    </w:p>
    <w:p w14:paraId="7F31FA31" w14:textId="2833699A" w:rsidR="00002AF0" w:rsidRPr="003861C0" w:rsidRDefault="00D24B7A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12</w:t>
      </w:r>
      <w:r w:rsidR="00002AF0" w:rsidRPr="003861C0">
        <w:rPr>
          <w:sz w:val="30"/>
          <w:szCs w:val="30"/>
        </w:rPr>
        <w:t>) электрическая, тепловая и иные виды энергии, произведенные</w:t>
      </w:r>
      <w:r w:rsidR="002333B8" w:rsidRPr="003861C0">
        <w:rPr>
          <w:sz w:val="30"/>
          <w:szCs w:val="30"/>
        </w:rPr>
        <w:t xml:space="preserve"> </w:t>
      </w:r>
      <w:r w:rsidR="00002AF0" w:rsidRPr="003861C0">
        <w:rPr>
          <w:sz w:val="30"/>
          <w:szCs w:val="30"/>
        </w:rPr>
        <w:br/>
        <w:t>в</w:t>
      </w:r>
      <w:r w:rsidR="00211272" w:rsidRPr="003861C0">
        <w:rPr>
          <w:sz w:val="30"/>
          <w:szCs w:val="30"/>
        </w:rPr>
        <w:t xml:space="preserve"> государстве-члене</w:t>
      </w:r>
      <w:r w:rsidR="00002AF0" w:rsidRPr="003861C0">
        <w:rPr>
          <w:sz w:val="30"/>
          <w:szCs w:val="30"/>
        </w:rPr>
        <w:t>;</w:t>
      </w:r>
    </w:p>
    <w:p w14:paraId="191B3957" w14:textId="5766EFB7" w:rsidR="009D3800" w:rsidRPr="003861C0" w:rsidRDefault="00A22BB7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D24B7A" w:rsidRPr="003861C0">
        <w:rPr>
          <w:sz w:val="30"/>
          <w:szCs w:val="30"/>
        </w:rPr>
        <w:t>3</w:t>
      </w:r>
      <w:r w:rsidRPr="003861C0">
        <w:rPr>
          <w:sz w:val="30"/>
          <w:szCs w:val="30"/>
        </w:rPr>
        <w:t>) </w:t>
      </w:r>
      <w:r w:rsidR="009D3800" w:rsidRPr="003861C0">
        <w:rPr>
          <w:sz w:val="30"/>
          <w:szCs w:val="30"/>
        </w:rPr>
        <w:t>товары, произведенные в</w:t>
      </w:r>
      <w:r w:rsidR="00211272" w:rsidRPr="003861C0">
        <w:rPr>
          <w:sz w:val="30"/>
          <w:szCs w:val="30"/>
        </w:rPr>
        <w:t xml:space="preserve"> государстве-члене</w:t>
      </w:r>
      <w:r w:rsidR="009D3800" w:rsidRPr="003861C0">
        <w:rPr>
          <w:sz w:val="30"/>
          <w:szCs w:val="30"/>
        </w:rPr>
        <w:t xml:space="preserve"> исключительно </w:t>
      </w:r>
      <w:r w:rsidR="00211272" w:rsidRPr="003861C0">
        <w:rPr>
          <w:sz w:val="30"/>
          <w:szCs w:val="30"/>
        </w:rPr>
        <w:br/>
      </w:r>
      <w:r w:rsidR="009D3800" w:rsidRPr="003861C0">
        <w:rPr>
          <w:sz w:val="30"/>
          <w:szCs w:val="30"/>
        </w:rPr>
        <w:t>из продукции, указанной в под</w:t>
      </w:r>
      <w:hyperlink r:id="rId7" w:history="1">
        <w:r w:rsidR="009D3800" w:rsidRPr="003861C0">
          <w:rPr>
            <w:sz w:val="30"/>
            <w:szCs w:val="30"/>
          </w:rPr>
          <w:t xml:space="preserve">пунктах </w:t>
        </w:r>
      </w:hyperlink>
      <w:r w:rsidR="009D3800" w:rsidRPr="003861C0">
        <w:rPr>
          <w:sz w:val="30"/>
          <w:szCs w:val="30"/>
        </w:rPr>
        <w:t>1 – 1</w:t>
      </w:r>
      <w:r w:rsidR="00D24B7A" w:rsidRPr="003861C0">
        <w:rPr>
          <w:sz w:val="30"/>
          <w:szCs w:val="30"/>
        </w:rPr>
        <w:t>2</w:t>
      </w:r>
      <w:r w:rsidR="009D3800" w:rsidRPr="003861C0">
        <w:rPr>
          <w:sz w:val="30"/>
          <w:szCs w:val="30"/>
        </w:rPr>
        <w:t xml:space="preserve"> настоящего пункта.</w:t>
      </w:r>
    </w:p>
    <w:p w14:paraId="529332EF" w14:textId="762FD0B0" w:rsidR="009F3AFD" w:rsidRPr="003861C0" w:rsidRDefault="00F2117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6</w:t>
      </w:r>
      <w:r w:rsidR="00A22BB7" w:rsidRPr="003861C0">
        <w:rPr>
          <w:sz w:val="30"/>
          <w:szCs w:val="30"/>
        </w:rPr>
        <w:t>. </w:t>
      </w:r>
      <w:r w:rsidR="009D3800" w:rsidRPr="003861C0">
        <w:rPr>
          <w:sz w:val="30"/>
          <w:szCs w:val="30"/>
        </w:rPr>
        <w:t>В случае если при производстве товара на территории</w:t>
      </w:r>
      <w:r w:rsidR="00211272" w:rsidRPr="003861C0">
        <w:rPr>
          <w:sz w:val="30"/>
          <w:szCs w:val="30"/>
        </w:rPr>
        <w:t xml:space="preserve"> государства-члена</w:t>
      </w:r>
      <w:r w:rsidR="009D3800" w:rsidRPr="003861C0">
        <w:rPr>
          <w:sz w:val="30"/>
          <w:szCs w:val="30"/>
        </w:rPr>
        <w:t xml:space="preserve"> используются непроисходящие материалы, такой товар считается </w:t>
      </w:r>
      <w:r w:rsidR="00D67F61" w:rsidRPr="003861C0">
        <w:rPr>
          <w:sz w:val="30"/>
          <w:szCs w:val="30"/>
        </w:rPr>
        <w:t xml:space="preserve">подвергшимся достаточной переработке в </w:t>
      </w:r>
      <w:r w:rsidR="00A3234E" w:rsidRPr="003861C0">
        <w:rPr>
          <w:sz w:val="30"/>
          <w:szCs w:val="30"/>
        </w:rPr>
        <w:t xml:space="preserve">этом </w:t>
      </w:r>
      <w:r w:rsidR="00211272" w:rsidRPr="003861C0">
        <w:rPr>
          <w:sz w:val="30"/>
          <w:szCs w:val="30"/>
        </w:rPr>
        <w:t>государстве-члене</w:t>
      </w:r>
      <w:r w:rsidR="009F3AFD" w:rsidRPr="003861C0">
        <w:rPr>
          <w:sz w:val="30"/>
          <w:szCs w:val="30"/>
        </w:rPr>
        <w:t xml:space="preserve"> </w:t>
      </w:r>
      <w:r w:rsidR="00211272" w:rsidRPr="003861C0">
        <w:rPr>
          <w:sz w:val="30"/>
          <w:szCs w:val="30"/>
        </w:rPr>
        <w:br/>
      </w:r>
      <w:r w:rsidR="009F3AFD" w:rsidRPr="003861C0">
        <w:rPr>
          <w:sz w:val="30"/>
          <w:szCs w:val="30"/>
        </w:rPr>
        <w:t>при выполнении одного из следующих критериев:</w:t>
      </w:r>
    </w:p>
    <w:p w14:paraId="4614C1AB" w14:textId="14CFB454" w:rsidR="009F3AFD" w:rsidRPr="003861C0" w:rsidRDefault="009F3AFD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1)</w:t>
      </w:r>
      <w:r w:rsidR="002E4F52" w:rsidRPr="003861C0">
        <w:rPr>
          <w:sz w:val="30"/>
          <w:szCs w:val="30"/>
        </w:rPr>
        <w:t> </w:t>
      </w:r>
      <w:r w:rsidRPr="003861C0">
        <w:rPr>
          <w:sz w:val="30"/>
          <w:szCs w:val="30"/>
        </w:rPr>
        <w:t>в результате осуществления операций по переработке</w:t>
      </w:r>
      <w:r w:rsidR="002333B8" w:rsidRPr="003861C0">
        <w:rPr>
          <w:sz w:val="30"/>
          <w:szCs w:val="30"/>
        </w:rPr>
        <w:t xml:space="preserve"> </w:t>
      </w:r>
      <w:r w:rsidR="00D1021B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или производству код товара в соответствии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t xml:space="preserve">с </w:t>
      </w:r>
      <w:r w:rsidR="002E4F52" w:rsidRPr="003861C0">
        <w:rPr>
          <w:sz w:val="30"/>
          <w:szCs w:val="30"/>
        </w:rPr>
        <w:t>единой Товарной номенклатурой внешнеэкономической деятельности Евразийского экономического союза</w:t>
      </w:r>
      <w:r w:rsidR="00883B98" w:rsidRPr="003861C0">
        <w:rPr>
          <w:sz w:val="30"/>
          <w:szCs w:val="30"/>
        </w:rPr>
        <w:t xml:space="preserve"> (далее – Товарная номенклатура внешнеэкономической деятельности)</w:t>
      </w:r>
      <w:r w:rsidRPr="003861C0">
        <w:rPr>
          <w:sz w:val="30"/>
          <w:szCs w:val="30"/>
        </w:rPr>
        <w:t xml:space="preserve"> отличается на уровне любого</w:t>
      </w:r>
      <w:r w:rsidR="002333B8" w:rsidRPr="003861C0">
        <w:rPr>
          <w:sz w:val="30"/>
          <w:szCs w:val="30"/>
        </w:rPr>
        <w:t xml:space="preserve"> </w:t>
      </w:r>
      <w:r w:rsidR="00D1021B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из первых четырех знаков от кода непроисходящих материалов, использованных в производстве такого товара, в соответствии с</w:t>
      </w:r>
      <w:r w:rsidR="002E4F52" w:rsidRPr="003861C0">
        <w:rPr>
          <w:sz w:val="30"/>
          <w:szCs w:val="30"/>
        </w:rPr>
        <w:t xml:space="preserve"> Товарной номенклатурой внешнеэкономической деятельности</w:t>
      </w:r>
      <w:r w:rsidRPr="003861C0">
        <w:rPr>
          <w:sz w:val="30"/>
          <w:szCs w:val="30"/>
        </w:rPr>
        <w:t>;</w:t>
      </w:r>
    </w:p>
    <w:p w14:paraId="069A791F" w14:textId="6B9FCB1A" w:rsidR="009F3AFD" w:rsidRPr="003861C0" w:rsidRDefault="009F3AFD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2)</w:t>
      </w:r>
      <w:r w:rsidR="002E4F52" w:rsidRPr="003861C0">
        <w:rPr>
          <w:sz w:val="30"/>
          <w:szCs w:val="30"/>
        </w:rPr>
        <w:t> </w:t>
      </w:r>
      <w:r w:rsidRPr="003861C0">
        <w:rPr>
          <w:sz w:val="30"/>
          <w:szCs w:val="30"/>
        </w:rPr>
        <w:t>стоимость непроисходящих материалов, использованных</w:t>
      </w:r>
      <w:r w:rsidR="002333B8" w:rsidRPr="003861C0">
        <w:rPr>
          <w:sz w:val="30"/>
          <w:szCs w:val="30"/>
        </w:rPr>
        <w:t xml:space="preserve"> </w:t>
      </w:r>
      <w:r w:rsidR="002E4F52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при выполнении операций по переработке или производству в тако</w:t>
      </w:r>
      <w:r w:rsidR="00211272" w:rsidRPr="003861C0">
        <w:rPr>
          <w:sz w:val="30"/>
          <w:szCs w:val="30"/>
        </w:rPr>
        <w:t>м государстве-члене</w:t>
      </w:r>
      <w:r w:rsidRPr="003861C0">
        <w:rPr>
          <w:sz w:val="30"/>
          <w:szCs w:val="30"/>
        </w:rPr>
        <w:t xml:space="preserve">, не превышает 50 процентов стоимости такого товара </w:t>
      </w:r>
      <w:r w:rsidR="00211272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на условиях «франко-завод».</w:t>
      </w:r>
    </w:p>
    <w:p w14:paraId="123BA71D" w14:textId="0169175B" w:rsidR="002E4F52" w:rsidRPr="003861C0" w:rsidRDefault="00F2117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7</w:t>
      </w:r>
      <w:r w:rsidR="002E4F52" w:rsidRPr="003861C0">
        <w:rPr>
          <w:sz w:val="30"/>
          <w:szCs w:val="30"/>
        </w:rPr>
        <w:t xml:space="preserve">. Несмотря на положения, установленные пунктом </w:t>
      </w:r>
      <w:r w:rsidRPr="003861C0">
        <w:rPr>
          <w:sz w:val="30"/>
          <w:szCs w:val="30"/>
        </w:rPr>
        <w:t>6</w:t>
      </w:r>
      <w:r w:rsidR="002E4F52" w:rsidRPr="003861C0">
        <w:rPr>
          <w:sz w:val="30"/>
          <w:szCs w:val="30"/>
        </w:rPr>
        <w:t xml:space="preserve"> настоящих Правил, выполнение следующих операций как отдельно, так и в сочетании друг с другом не</w:t>
      </w:r>
      <w:r w:rsidR="006220B0" w:rsidRPr="003861C0">
        <w:rPr>
          <w:sz w:val="30"/>
          <w:szCs w:val="30"/>
        </w:rPr>
        <w:t xml:space="preserve"> позволяет считать товар подвергшимся достаточной переработке в </w:t>
      </w:r>
      <w:r w:rsidR="00211272" w:rsidRPr="003861C0">
        <w:rPr>
          <w:sz w:val="30"/>
          <w:szCs w:val="30"/>
        </w:rPr>
        <w:t>государстве-члене</w:t>
      </w:r>
      <w:r w:rsidR="002E4F52" w:rsidRPr="003861C0">
        <w:rPr>
          <w:sz w:val="30"/>
          <w:szCs w:val="30"/>
        </w:rPr>
        <w:t>:</w:t>
      </w:r>
    </w:p>
    <w:p w14:paraId="1586AE2D" w14:textId="68DC3A40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1) операции по обеспечению сохранности товара во время его хранения и (или) транспортировки;</w:t>
      </w:r>
    </w:p>
    <w:p w14:paraId="6AD4A606" w14:textId="5FBA64DC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2) операции по подготовке товара к продаже</w:t>
      </w:r>
      <w:r w:rsidR="002333B8" w:rsidRPr="003861C0">
        <w:rPr>
          <w:sz w:val="30"/>
          <w:szCs w:val="30"/>
        </w:rPr>
        <w:t xml:space="preserve"> </w:t>
      </w:r>
      <w:r w:rsidR="00223C47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 (или) транспортировке (деление партии, формирование отправок, сортировка, переупаковка);</w:t>
      </w:r>
    </w:p>
    <w:p w14:paraId="7AF21E6D" w14:textId="0CBC3593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3) нанесение и (или) печать торговых марок, логотипов, этикеток</w:t>
      </w:r>
      <w:r w:rsidR="002333B8" w:rsidRPr="003861C0">
        <w:rPr>
          <w:sz w:val="30"/>
          <w:szCs w:val="30"/>
        </w:rPr>
        <w:t xml:space="preserve"> </w:t>
      </w:r>
      <w:r w:rsidR="00223C47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 других подобных отличительных знаков на товар и (или) его упаковку;</w:t>
      </w:r>
    </w:p>
    <w:p w14:paraId="35862B51" w14:textId="2B60003A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4) мойка, чистка, удаление пыли, покрытие окисью, маслом</w:t>
      </w:r>
      <w:r w:rsidR="002333B8" w:rsidRPr="003861C0">
        <w:rPr>
          <w:sz w:val="30"/>
          <w:szCs w:val="30"/>
        </w:rPr>
        <w:t xml:space="preserve"> </w:t>
      </w:r>
      <w:r w:rsidR="00223C47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 (или) другими веществами;</w:t>
      </w:r>
    </w:p>
    <w:p w14:paraId="773895AB" w14:textId="2FCC0C34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5) операции по покраске и (или) полировке;</w:t>
      </w:r>
    </w:p>
    <w:p w14:paraId="50D2B9C1" w14:textId="1FB912A3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6) заморозка и (или) размораживание;</w:t>
      </w:r>
    </w:p>
    <w:p w14:paraId="3F2D0C09" w14:textId="1CF570E9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7) шелушение, частичное или полное отбеливание, шлифовка</w:t>
      </w:r>
      <w:r w:rsidR="002333B8" w:rsidRPr="003861C0">
        <w:rPr>
          <w:sz w:val="30"/>
          <w:szCs w:val="30"/>
        </w:rPr>
        <w:t xml:space="preserve"> </w:t>
      </w:r>
      <w:r w:rsidR="00223C47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 полировка зерновых и риса;</w:t>
      </w:r>
    </w:p>
    <w:p w14:paraId="3E3396D4" w14:textId="0EF96B32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8) операции по окрашиванию, разведению, смешиванию сахара</w:t>
      </w:r>
      <w:r w:rsidR="002333B8" w:rsidRPr="003861C0">
        <w:rPr>
          <w:sz w:val="30"/>
          <w:szCs w:val="30"/>
        </w:rPr>
        <w:t xml:space="preserve"> </w:t>
      </w:r>
      <w:r w:rsidR="00223C47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 (или) формированию кускового сахара;</w:t>
      </w:r>
    </w:p>
    <w:p w14:paraId="72D4E3E7" w14:textId="34CFF0B9" w:rsidR="00D92620" w:rsidRPr="003861C0" w:rsidRDefault="00F2117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9</w:t>
      </w:r>
      <w:r w:rsidR="00106DFA" w:rsidRPr="003861C0">
        <w:rPr>
          <w:sz w:val="30"/>
          <w:szCs w:val="30"/>
        </w:rPr>
        <w:t>)</w:t>
      </w:r>
      <w:r w:rsidR="00724A77" w:rsidRPr="003861C0">
        <w:rPr>
          <w:sz w:val="30"/>
          <w:szCs w:val="30"/>
        </w:rPr>
        <w:t> </w:t>
      </w:r>
      <w:r w:rsidR="00106DFA" w:rsidRPr="003861C0">
        <w:rPr>
          <w:sz w:val="30"/>
          <w:szCs w:val="30"/>
        </w:rPr>
        <w:t>отбеливание и (или) окраска текстильных материалов и изделий;</w:t>
      </w:r>
    </w:p>
    <w:p w14:paraId="5C2E0986" w14:textId="22566FAD" w:rsidR="002E4F52" w:rsidRPr="003861C0" w:rsidRDefault="00F2117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10</w:t>
      </w:r>
      <w:r w:rsidR="002E4F52" w:rsidRPr="003861C0">
        <w:rPr>
          <w:sz w:val="30"/>
          <w:szCs w:val="30"/>
        </w:rPr>
        <w:t>) глажка и (или) прессование текстильных материалов и изделий;</w:t>
      </w:r>
    </w:p>
    <w:p w14:paraId="6D303098" w14:textId="4AC2C80C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F21172" w:rsidRPr="003861C0">
        <w:rPr>
          <w:sz w:val="30"/>
          <w:szCs w:val="30"/>
        </w:rPr>
        <w:t>1</w:t>
      </w:r>
      <w:r w:rsidRPr="003861C0">
        <w:rPr>
          <w:sz w:val="30"/>
          <w:szCs w:val="30"/>
        </w:rPr>
        <w:t>) снятие кожуры, извлечение семян и (или) разделка фруктов, овощей или орехов;</w:t>
      </w:r>
    </w:p>
    <w:p w14:paraId="6CC52C08" w14:textId="569BB570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F21172" w:rsidRPr="003861C0">
        <w:rPr>
          <w:sz w:val="30"/>
          <w:szCs w:val="30"/>
        </w:rPr>
        <w:t>2</w:t>
      </w:r>
      <w:r w:rsidRPr="003861C0">
        <w:rPr>
          <w:sz w:val="30"/>
          <w:szCs w:val="30"/>
        </w:rPr>
        <w:t>) затачивание;</w:t>
      </w:r>
    </w:p>
    <w:p w14:paraId="63370FA3" w14:textId="5B4BBE48" w:rsidR="002E4F52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F21172" w:rsidRPr="003861C0">
        <w:rPr>
          <w:sz w:val="30"/>
          <w:szCs w:val="30"/>
        </w:rPr>
        <w:t>3</w:t>
      </w:r>
      <w:r w:rsidRPr="003861C0">
        <w:rPr>
          <w:sz w:val="30"/>
          <w:szCs w:val="30"/>
        </w:rPr>
        <w:t>) простые помол или резка товара;</w:t>
      </w:r>
    </w:p>
    <w:p w14:paraId="0B8CEEE7" w14:textId="3D5DF29A" w:rsidR="00214AB7" w:rsidRPr="003861C0" w:rsidRDefault="00214AB7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14) удаление коры, распиловка, </w:t>
      </w:r>
      <w:r w:rsidR="00AC0F51">
        <w:rPr>
          <w:sz w:val="30"/>
          <w:szCs w:val="30"/>
        </w:rPr>
        <w:t xml:space="preserve">расщепление и (или) лущение </w:t>
      </w:r>
      <w:r>
        <w:rPr>
          <w:sz w:val="30"/>
          <w:szCs w:val="30"/>
        </w:rPr>
        <w:t>древесины (лесоматериалов);</w:t>
      </w:r>
    </w:p>
    <w:p w14:paraId="525FCD3C" w14:textId="2DCA3CA5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214AB7">
        <w:rPr>
          <w:sz w:val="30"/>
          <w:szCs w:val="30"/>
        </w:rPr>
        <w:t>5</w:t>
      </w:r>
      <w:r w:rsidRPr="003861C0">
        <w:rPr>
          <w:sz w:val="30"/>
          <w:szCs w:val="30"/>
        </w:rPr>
        <w:t>) просеивание через сито или решето, сортировка, классифицирование, отбор, подбор (в том числе составление наборов товаров);</w:t>
      </w:r>
    </w:p>
    <w:p w14:paraId="40515BA7" w14:textId="42854A5A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214AB7">
        <w:rPr>
          <w:sz w:val="30"/>
          <w:szCs w:val="30"/>
        </w:rPr>
        <w:t>6</w:t>
      </w:r>
      <w:r w:rsidRPr="003861C0">
        <w:rPr>
          <w:sz w:val="30"/>
          <w:szCs w:val="30"/>
        </w:rPr>
        <w:t>) разлив, фасовка в банки, флаконы, мешки, ящики, коробки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  <w:t>и другие операции по упаковке;</w:t>
      </w:r>
    </w:p>
    <w:p w14:paraId="0C35DBE1" w14:textId="0E823252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1</w:t>
      </w:r>
      <w:r w:rsidR="00214AB7">
        <w:rPr>
          <w:sz w:val="30"/>
          <w:szCs w:val="30"/>
        </w:rPr>
        <w:t>7</w:t>
      </w:r>
      <w:r w:rsidRPr="003861C0">
        <w:rPr>
          <w:sz w:val="30"/>
          <w:szCs w:val="30"/>
        </w:rPr>
        <w:t>) простые сборочные операции или разборка товаров по частям;</w:t>
      </w:r>
    </w:p>
    <w:p w14:paraId="094101C9" w14:textId="33D11C2D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214AB7">
        <w:rPr>
          <w:sz w:val="30"/>
          <w:szCs w:val="30"/>
        </w:rPr>
        <w:t>8</w:t>
      </w:r>
      <w:r w:rsidRPr="003861C0">
        <w:rPr>
          <w:sz w:val="30"/>
          <w:szCs w:val="30"/>
        </w:rPr>
        <w:t>)</w:t>
      </w:r>
      <w:r w:rsidR="00082D21" w:rsidRPr="003861C0">
        <w:rPr>
          <w:sz w:val="30"/>
          <w:szCs w:val="30"/>
        </w:rPr>
        <w:t> с</w:t>
      </w:r>
      <w:r w:rsidRPr="003861C0">
        <w:rPr>
          <w:sz w:val="30"/>
          <w:szCs w:val="30"/>
        </w:rPr>
        <w:t>мешивание материалов (компонентов), которое не приводит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  <w:t>к существенному отличию полученного товара от исходных материалов (компонентов);</w:t>
      </w:r>
    </w:p>
    <w:p w14:paraId="1DEE3498" w14:textId="7832C083" w:rsidR="002E4F52" w:rsidRPr="003861C0" w:rsidRDefault="002E4F5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214AB7">
        <w:rPr>
          <w:sz w:val="30"/>
          <w:szCs w:val="30"/>
        </w:rPr>
        <w:t>9</w:t>
      </w:r>
      <w:r w:rsidRPr="003861C0">
        <w:rPr>
          <w:sz w:val="30"/>
          <w:szCs w:val="30"/>
        </w:rPr>
        <w:t>) разделение товара на компоненты, которое не приводит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  <w:t>к существенному отличию полученных компонентов от исходного товара;</w:t>
      </w:r>
    </w:p>
    <w:p w14:paraId="56646403" w14:textId="64DDC1FE" w:rsidR="002E4F52" w:rsidRPr="003861C0" w:rsidRDefault="00214AB7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2E4F52" w:rsidRPr="003861C0">
        <w:rPr>
          <w:sz w:val="30"/>
          <w:szCs w:val="30"/>
        </w:rPr>
        <w:t>) убой животных;</w:t>
      </w:r>
    </w:p>
    <w:p w14:paraId="645DBB27" w14:textId="2A681679" w:rsidR="002E4F52" w:rsidRPr="003861C0" w:rsidRDefault="00F2117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</w:t>
      </w:r>
      <w:r w:rsidR="00214AB7">
        <w:rPr>
          <w:sz w:val="30"/>
          <w:szCs w:val="30"/>
        </w:rPr>
        <w:t>1</w:t>
      </w:r>
      <w:r w:rsidR="002E4F52" w:rsidRPr="003861C0">
        <w:rPr>
          <w:sz w:val="30"/>
          <w:szCs w:val="30"/>
        </w:rPr>
        <w:t>) разделка (сортировка) мяса, рыбы;</w:t>
      </w:r>
    </w:p>
    <w:p w14:paraId="2372F1B1" w14:textId="7632FAB1" w:rsidR="002E4F52" w:rsidRPr="003861C0" w:rsidRDefault="00F2117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</w:t>
      </w:r>
      <w:r w:rsidR="00214AB7">
        <w:rPr>
          <w:sz w:val="30"/>
          <w:szCs w:val="30"/>
        </w:rPr>
        <w:t>2</w:t>
      </w:r>
      <w:r w:rsidR="002E4F52" w:rsidRPr="003861C0">
        <w:rPr>
          <w:sz w:val="30"/>
          <w:szCs w:val="30"/>
        </w:rPr>
        <w:t>) использование (эксплуатация) товара по назначению.</w:t>
      </w:r>
    </w:p>
    <w:p w14:paraId="07B096AE" w14:textId="1CC8573B" w:rsidR="002E4F52" w:rsidRPr="003861C0" w:rsidRDefault="00F2117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8</w:t>
      </w:r>
      <w:r w:rsidR="002E4F52" w:rsidRPr="003861C0">
        <w:rPr>
          <w:sz w:val="30"/>
          <w:szCs w:val="30"/>
        </w:rPr>
        <w:t>. Для целей применения подпунктов 1</w:t>
      </w:r>
      <w:r w:rsidRPr="003861C0">
        <w:rPr>
          <w:sz w:val="30"/>
          <w:szCs w:val="30"/>
        </w:rPr>
        <w:t>3</w:t>
      </w:r>
      <w:r w:rsidR="002E4F52" w:rsidRPr="003861C0">
        <w:rPr>
          <w:sz w:val="30"/>
          <w:szCs w:val="30"/>
        </w:rPr>
        <w:t xml:space="preserve"> и 1</w:t>
      </w:r>
      <w:r w:rsidR="00214AB7">
        <w:rPr>
          <w:sz w:val="30"/>
          <w:szCs w:val="30"/>
        </w:rPr>
        <w:t>7</w:t>
      </w:r>
      <w:r w:rsidR="002E4F52" w:rsidRPr="003861C0">
        <w:rPr>
          <w:sz w:val="30"/>
          <w:szCs w:val="30"/>
        </w:rPr>
        <w:t xml:space="preserve"> пункта </w:t>
      </w:r>
      <w:r w:rsidRPr="003861C0">
        <w:rPr>
          <w:sz w:val="30"/>
          <w:szCs w:val="30"/>
        </w:rPr>
        <w:t>7</w:t>
      </w:r>
      <w:r w:rsidR="002E4F52" w:rsidRPr="003861C0">
        <w:rPr>
          <w:sz w:val="30"/>
          <w:szCs w:val="30"/>
        </w:rPr>
        <w:t xml:space="preserve"> настоящих Правил под простой операцией понимается операция, для осуществления которой не требуется применение специальных умений (навыков), машин, приборов или оборудования, специально предназначенных для данной операции.</w:t>
      </w:r>
    </w:p>
    <w:p w14:paraId="4716DFCA" w14:textId="0E0A3E75" w:rsidR="00991B7B" w:rsidRPr="003861C0" w:rsidRDefault="00F2117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9</w:t>
      </w:r>
      <w:r w:rsidR="00991B7B" w:rsidRPr="003861C0">
        <w:rPr>
          <w:sz w:val="30"/>
          <w:szCs w:val="30"/>
        </w:rPr>
        <w:t>. </w:t>
      </w:r>
      <w:r w:rsidR="000B15CF">
        <w:rPr>
          <w:sz w:val="30"/>
          <w:szCs w:val="30"/>
        </w:rPr>
        <w:t>Совет Евразийской экономической комиссии может установить о</w:t>
      </w:r>
      <w:r w:rsidR="00991B7B" w:rsidRPr="003861C0">
        <w:rPr>
          <w:sz w:val="30"/>
          <w:szCs w:val="30"/>
        </w:rPr>
        <w:t>собые критерии определения происхождения товаров,</w:t>
      </w:r>
      <w:r w:rsidR="00045334" w:rsidRPr="003861C0">
        <w:rPr>
          <w:sz w:val="30"/>
          <w:szCs w:val="30"/>
        </w:rPr>
        <w:t xml:space="preserve"> </w:t>
      </w:r>
      <w:r w:rsidR="00991B7B" w:rsidRPr="003861C0">
        <w:rPr>
          <w:sz w:val="30"/>
          <w:szCs w:val="30"/>
        </w:rPr>
        <w:t xml:space="preserve">отличные </w:t>
      </w:r>
      <w:r w:rsidR="000B15CF">
        <w:rPr>
          <w:sz w:val="30"/>
          <w:szCs w:val="30"/>
        </w:rPr>
        <w:br/>
      </w:r>
      <w:r w:rsidR="00991B7B" w:rsidRPr="003861C0">
        <w:rPr>
          <w:sz w:val="30"/>
          <w:szCs w:val="30"/>
        </w:rPr>
        <w:t>от критериев определения происхождения товаров, указанных</w:t>
      </w:r>
      <w:r w:rsidR="002333B8" w:rsidRPr="003861C0">
        <w:rPr>
          <w:sz w:val="30"/>
          <w:szCs w:val="30"/>
        </w:rPr>
        <w:t xml:space="preserve"> </w:t>
      </w:r>
      <w:r w:rsidR="00991B7B" w:rsidRPr="003861C0">
        <w:rPr>
          <w:sz w:val="30"/>
          <w:szCs w:val="30"/>
        </w:rPr>
        <w:t xml:space="preserve">в пункте </w:t>
      </w:r>
      <w:r w:rsidRPr="003861C0">
        <w:rPr>
          <w:sz w:val="30"/>
          <w:szCs w:val="30"/>
        </w:rPr>
        <w:t>6</w:t>
      </w:r>
      <w:r w:rsidR="00991B7B" w:rsidRPr="003861C0">
        <w:rPr>
          <w:sz w:val="30"/>
          <w:szCs w:val="30"/>
        </w:rPr>
        <w:t xml:space="preserve"> настоящих Правил</w:t>
      </w:r>
      <w:r w:rsidR="00C37380" w:rsidRPr="003861C0">
        <w:rPr>
          <w:sz w:val="30"/>
          <w:szCs w:val="30"/>
        </w:rPr>
        <w:t>.</w:t>
      </w:r>
    </w:p>
    <w:p w14:paraId="77029E94" w14:textId="33D2E893" w:rsidR="00991B7B" w:rsidRPr="003861C0" w:rsidRDefault="00991B7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Особые критерии определения происхождения товаров могут выражаться в:</w:t>
      </w:r>
    </w:p>
    <w:p w14:paraId="7546D9FF" w14:textId="53AC3176" w:rsidR="00991B7B" w:rsidRPr="003861C0" w:rsidRDefault="00991B7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осуществлении операций по переработке или производству,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  <w:t>в результате выполнения которых код товара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t xml:space="preserve">в соответствии </w:t>
      </w:r>
      <w:r w:rsidR="00A744E4" w:rsidRPr="003861C0">
        <w:rPr>
          <w:sz w:val="30"/>
          <w:szCs w:val="30"/>
        </w:rPr>
        <w:t xml:space="preserve">с Товарной номенклатурой внешнеэкономической деятельности </w:t>
      </w:r>
      <w:r w:rsidRPr="003861C0">
        <w:rPr>
          <w:sz w:val="30"/>
          <w:szCs w:val="30"/>
        </w:rPr>
        <w:t>отличается</w:t>
      </w:r>
      <w:r w:rsidR="00D1021B" w:rsidRPr="003861C0">
        <w:rPr>
          <w:sz w:val="30"/>
          <w:szCs w:val="30"/>
        </w:rPr>
        <w:t xml:space="preserve"> </w:t>
      </w:r>
      <w:r w:rsidR="00D1021B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на определенном уровне от </w:t>
      </w:r>
      <w:r w:rsidR="00D1021B" w:rsidRPr="003861C0">
        <w:rPr>
          <w:sz w:val="30"/>
          <w:szCs w:val="30"/>
        </w:rPr>
        <w:t xml:space="preserve">кода непроисходящих материалов, </w:t>
      </w:r>
      <w:r w:rsidRPr="003861C0">
        <w:rPr>
          <w:sz w:val="30"/>
          <w:szCs w:val="30"/>
        </w:rPr>
        <w:t xml:space="preserve">использованных в производстве такого товара, в соответствии </w:t>
      </w:r>
      <w:r w:rsidR="00A744E4" w:rsidRPr="003861C0">
        <w:rPr>
          <w:sz w:val="30"/>
          <w:szCs w:val="30"/>
        </w:rPr>
        <w:t>с Товарной номенклатурой внешнеэкономической деятельности</w:t>
      </w:r>
      <w:r w:rsidRPr="003861C0">
        <w:rPr>
          <w:sz w:val="30"/>
          <w:szCs w:val="30"/>
        </w:rPr>
        <w:t>;</w:t>
      </w:r>
    </w:p>
    <w:p w14:paraId="3A260073" w14:textId="1C2AEE91" w:rsidR="00991B7B" w:rsidRPr="003861C0" w:rsidRDefault="00991B7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выполнении необходимых условий, производственных</w:t>
      </w:r>
      <w:r w:rsidR="002333B8" w:rsidRPr="003861C0">
        <w:rPr>
          <w:sz w:val="30"/>
          <w:szCs w:val="30"/>
        </w:rPr>
        <w:t xml:space="preserve"> </w:t>
      </w:r>
      <w:r w:rsidR="00A744E4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и технологических операций, при осуществлении которых товар считается </w:t>
      </w:r>
      <w:r w:rsidRPr="003861C0">
        <w:rPr>
          <w:sz w:val="30"/>
          <w:szCs w:val="30"/>
        </w:rPr>
        <w:lastRenderedPageBreak/>
        <w:t>происходящим из то</w:t>
      </w:r>
      <w:r w:rsidR="004B57E1" w:rsidRPr="003861C0">
        <w:rPr>
          <w:sz w:val="30"/>
          <w:szCs w:val="30"/>
        </w:rPr>
        <w:t>го государства-члена</w:t>
      </w:r>
      <w:r w:rsidRPr="003861C0">
        <w:rPr>
          <w:sz w:val="30"/>
          <w:szCs w:val="30"/>
        </w:rPr>
        <w:t>, на территории которо</w:t>
      </w:r>
      <w:r w:rsidR="004B57E1" w:rsidRPr="003861C0">
        <w:rPr>
          <w:sz w:val="30"/>
          <w:szCs w:val="30"/>
        </w:rPr>
        <w:t>го</w:t>
      </w:r>
      <w:r w:rsidRPr="003861C0">
        <w:rPr>
          <w:sz w:val="30"/>
          <w:szCs w:val="30"/>
        </w:rPr>
        <w:t xml:space="preserve"> эти условия были выполнены и (или) эти операции имели место;</w:t>
      </w:r>
    </w:p>
    <w:p w14:paraId="5EEC1C82" w14:textId="37B19FC7" w:rsidR="00991B7B" w:rsidRPr="003861C0" w:rsidRDefault="00991B7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изменении стоимости товаров, когда </w:t>
      </w:r>
      <w:r w:rsidR="00B04702" w:rsidRPr="003861C0">
        <w:rPr>
          <w:sz w:val="30"/>
          <w:szCs w:val="30"/>
        </w:rPr>
        <w:t xml:space="preserve">добавленная стоимость достигает фиксированной доли в стоимости товара или </w:t>
      </w:r>
      <w:r w:rsidRPr="003861C0">
        <w:rPr>
          <w:sz w:val="30"/>
          <w:szCs w:val="30"/>
        </w:rPr>
        <w:t>стоимость использованных непроисходящих материалов не превышает фиксированной доли в стоимости товара.</w:t>
      </w:r>
    </w:p>
    <w:p w14:paraId="230E942D" w14:textId="592F72EB" w:rsidR="00991B7B" w:rsidRPr="003861C0" w:rsidRDefault="00991B7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Указанные особые критерии определения происхождения товаров могут устанавливаться как по отдельности, так и в сочетании друг</w:t>
      </w:r>
      <w:r w:rsidR="002333B8" w:rsidRPr="003861C0">
        <w:rPr>
          <w:sz w:val="30"/>
          <w:szCs w:val="30"/>
        </w:rPr>
        <w:t xml:space="preserve"> </w:t>
      </w:r>
      <w:r w:rsidR="00A744E4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с другом.</w:t>
      </w:r>
    </w:p>
    <w:p w14:paraId="3EB91665" w14:textId="360EFAB5" w:rsidR="00C606E9" w:rsidRPr="003861C0" w:rsidRDefault="00991B7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Товары, в отношении которых установлены особые критерии определения происхождения товаров, считаются происходящими</w:t>
      </w:r>
      <w:r w:rsidR="002333B8" w:rsidRPr="003861C0">
        <w:rPr>
          <w:sz w:val="30"/>
          <w:szCs w:val="30"/>
        </w:rPr>
        <w:t xml:space="preserve"> </w:t>
      </w:r>
      <w:r w:rsidR="00A744E4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из соответствующе</w:t>
      </w:r>
      <w:r w:rsidR="004B57E1" w:rsidRPr="003861C0">
        <w:rPr>
          <w:sz w:val="30"/>
          <w:szCs w:val="30"/>
        </w:rPr>
        <w:t>го государства-члена</w:t>
      </w:r>
      <w:r w:rsidRPr="003861C0">
        <w:rPr>
          <w:sz w:val="30"/>
          <w:szCs w:val="30"/>
        </w:rPr>
        <w:t>, если они удовлетворяют таким критериям.</w:t>
      </w:r>
    </w:p>
    <w:p w14:paraId="147247E2" w14:textId="6AD9FB95" w:rsidR="00B04702" w:rsidRPr="003861C0" w:rsidRDefault="005F338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10</w:t>
      </w:r>
      <w:r w:rsidR="00B04702" w:rsidRPr="003861C0">
        <w:rPr>
          <w:sz w:val="30"/>
          <w:szCs w:val="30"/>
        </w:rPr>
        <w:t xml:space="preserve">. Процентная доля добавленной стоимости рассчитывается </w:t>
      </w:r>
      <w:r w:rsidR="00B04702" w:rsidRPr="003861C0">
        <w:rPr>
          <w:sz w:val="30"/>
          <w:szCs w:val="30"/>
        </w:rPr>
        <w:br/>
        <w:t>по следующей формуле:</w:t>
      </w:r>
    </w:p>
    <w:p w14:paraId="08A723EA" w14:textId="4CF07E9E" w:rsidR="00B04702" w:rsidRPr="003861C0" w:rsidRDefault="00B0470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>Xдс=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30"/>
                  <w:szCs w:val="30"/>
                  <w:lang w:val="en-US"/>
                </w:rPr>
                <m:t>B</m:t>
              </m:r>
              <m:r>
                <w:rPr>
                  <w:rFonts w:ascii="Cambria Math" w:eastAsiaTheme="minorEastAsia" w:hAnsi="Cambria Math"/>
                  <w:sz w:val="30"/>
                  <w:szCs w:val="30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30"/>
                  <w:szCs w:val="30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30"/>
                  <w:szCs w:val="30"/>
                  <w:lang w:val="en-US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>×100%,</m:t>
          </m:r>
        </m:oMath>
      </m:oMathPara>
    </w:p>
    <w:p w14:paraId="0F197F3C" w14:textId="77777777" w:rsidR="00B04702" w:rsidRPr="003861C0" w:rsidRDefault="00B0470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где:</w:t>
      </w:r>
    </w:p>
    <w:p w14:paraId="6032CF40" w14:textId="2EE13F57" w:rsidR="00B04702" w:rsidRPr="003861C0" w:rsidRDefault="00B0470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Xдс – процентная доля добавленной стоимости;</w:t>
      </w:r>
    </w:p>
    <w:p w14:paraId="15DE265C" w14:textId="77777777" w:rsidR="00B04702" w:rsidRPr="003861C0" w:rsidRDefault="00B0470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B – стоимость товара на условиях «франко-завод»;</w:t>
      </w:r>
    </w:p>
    <w:p w14:paraId="40B7B5F1" w14:textId="1ED74682" w:rsidR="00B04702" w:rsidRPr="003861C0" w:rsidRDefault="00B04702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A – стоимость непроисходящих материалов.</w:t>
      </w:r>
    </w:p>
    <w:p w14:paraId="083F5F90" w14:textId="4795758B" w:rsidR="000A681B" w:rsidRPr="003861C0" w:rsidRDefault="00C12E6E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5F338B" w:rsidRPr="003861C0">
        <w:rPr>
          <w:sz w:val="30"/>
          <w:szCs w:val="30"/>
        </w:rPr>
        <w:t>1</w:t>
      </w:r>
      <w:r w:rsidR="00F74776" w:rsidRPr="003861C0">
        <w:rPr>
          <w:sz w:val="30"/>
          <w:szCs w:val="30"/>
        </w:rPr>
        <w:t>.</w:t>
      </w:r>
      <w:r w:rsidR="000A681B" w:rsidRPr="003861C0">
        <w:rPr>
          <w:sz w:val="30"/>
          <w:szCs w:val="30"/>
        </w:rPr>
        <w:t> Процентная доля стоимости непроисходящих материалов, использованных при выполнении операций по переработке, рассчитывается по следующей формуле:</w:t>
      </w:r>
    </w:p>
    <w:p w14:paraId="0241D9C7" w14:textId="257B2D29" w:rsidR="000A681B" w:rsidRPr="003861C0" w:rsidRDefault="000A681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>Xнп=</m:t>
          </m:r>
          <m:f>
            <m:fPr>
              <m:ctrlPr>
                <w:rPr>
                  <w:rFonts w:ascii="Cambria Math" w:hAnsi="Cambria Math"/>
                  <w:sz w:val="30"/>
                  <w:szCs w:val="3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30"/>
                  <w:szCs w:val="30"/>
                  <w:lang w:val="en-US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30"/>
                  <w:szCs w:val="30"/>
                  <w:lang w:val="en-US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sz w:val="30"/>
              <w:szCs w:val="30"/>
            </w:rPr>
            <m:t>×100%,</m:t>
          </m:r>
        </m:oMath>
      </m:oMathPara>
    </w:p>
    <w:p w14:paraId="13ECA19D" w14:textId="77777777" w:rsidR="000A681B" w:rsidRPr="003861C0" w:rsidRDefault="000A681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где:</w:t>
      </w:r>
    </w:p>
    <w:p w14:paraId="7800C119" w14:textId="77777777" w:rsidR="000A681B" w:rsidRPr="003861C0" w:rsidRDefault="000A681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Xнп – процентная доля стоимости непроисходящих материалов, использованных при выполнении операций по переработке;</w:t>
      </w:r>
    </w:p>
    <w:p w14:paraId="4FFCDDB5" w14:textId="77777777" w:rsidR="000A681B" w:rsidRPr="003861C0" w:rsidRDefault="000A681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A – стоимость непроисходящих материалов;</w:t>
      </w:r>
    </w:p>
    <w:p w14:paraId="32D24BE3" w14:textId="77777777" w:rsidR="000A681B" w:rsidRPr="003861C0" w:rsidRDefault="000A681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B – стоимость товара на условиях «франко-завод».</w:t>
      </w:r>
    </w:p>
    <w:p w14:paraId="0646F790" w14:textId="3C8A3BCC" w:rsidR="00F36F8B" w:rsidRPr="003861C0" w:rsidRDefault="006513FD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5F338B" w:rsidRPr="003861C0">
        <w:rPr>
          <w:sz w:val="30"/>
          <w:szCs w:val="30"/>
        </w:rPr>
        <w:t>2</w:t>
      </w:r>
      <w:r w:rsidR="00F36F8B" w:rsidRPr="003861C0">
        <w:rPr>
          <w:sz w:val="30"/>
          <w:szCs w:val="30"/>
        </w:rPr>
        <w:t>. Стоимость непроисходящих материалов, предусмотренная пункт</w:t>
      </w:r>
      <w:r w:rsidR="00B0318F" w:rsidRPr="003861C0">
        <w:rPr>
          <w:sz w:val="30"/>
          <w:szCs w:val="30"/>
        </w:rPr>
        <w:t>ами</w:t>
      </w:r>
      <w:r w:rsidR="00F36F8B" w:rsidRPr="003861C0">
        <w:rPr>
          <w:sz w:val="30"/>
          <w:szCs w:val="30"/>
        </w:rPr>
        <w:t xml:space="preserve"> </w:t>
      </w:r>
      <w:r w:rsidR="005F338B" w:rsidRPr="003861C0">
        <w:rPr>
          <w:sz w:val="30"/>
          <w:szCs w:val="30"/>
        </w:rPr>
        <w:t>10</w:t>
      </w:r>
      <w:r w:rsidR="00B0318F" w:rsidRPr="003861C0">
        <w:rPr>
          <w:sz w:val="30"/>
          <w:szCs w:val="30"/>
        </w:rPr>
        <w:t xml:space="preserve"> и </w:t>
      </w:r>
      <w:r w:rsidR="00C12E6E" w:rsidRPr="003861C0">
        <w:rPr>
          <w:sz w:val="30"/>
          <w:szCs w:val="30"/>
        </w:rPr>
        <w:t>1</w:t>
      </w:r>
      <w:r w:rsidR="005F338B" w:rsidRPr="003861C0">
        <w:rPr>
          <w:sz w:val="30"/>
          <w:szCs w:val="30"/>
        </w:rPr>
        <w:t>1</w:t>
      </w:r>
      <w:r w:rsidR="00F36F8B" w:rsidRPr="003861C0">
        <w:rPr>
          <w:sz w:val="30"/>
          <w:szCs w:val="30"/>
        </w:rPr>
        <w:t xml:space="preserve"> настоящих Правил, определяется как их таможенная стоимость при ввозе в</w:t>
      </w:r>
      <w:r w:rsidR="004B57E1" w:rsidRPr="003861C0">
        <w:rPr>
          <w:sz w:val="30"/>
          <w:szCs w:val="30"/>
        </w:rPr>
        <w:t xml:space="preserve"> государство-член</w:t>
      </w:r>
      <w:r w:rsidR="00F36F8B" w:rsidRPr="003861C0">
        <w:rPr>
          <w:sz w:val="30"/>
          <w:szCs w:val="30"/>
        </w:rPr>
        <w:t>, в которо</w:t>
      </w:r>
      <w:r w:rsidR="004B57E1" w:rsidRPr="003861C0">
        <w:rPr>
          <w:sz w:val="30"/>
          <w:szCs w:val="30"/>
        </w:rPr>
        <w:t>м</w:t>
      </w:r>
      <w:r w:rsidR="00F36F8B" w:rsidRPr="003861C0">
        <w:rPr>
          <w:sz w:val="30"/>
          <w:szCs w:val="30"/>
        </w:rPr>
        <w:t xml:space="preserve"> осуществлялось производство</w:t>
      </w:r>
      <w:r w:rsidR="0012084F" w:rsidRPr="003861C0">
        <w:rPr>
          <w:sz w:val="30"/>
          <w:szCs w:val="30"/>
        </w:rPr>
        <w:t xml:space="preserve"> экспортируемого</w:t>
      </w:r>
      <w:r w:rsidR="00F36F8B" w:rsidRPr="003861C0">
        <w:rPr>
          <w:sz w:val="30"/>
          <w:szCs w:val="30"/>
        </w:rPr>
        <w:t xml:space="preserve"> товара, а в случае, если их таможенная стоимость неизвестна или не может быть установлена, – в размере первой документально подтвержденной цены при их продаже на территории</w:t>
      </w:r>
      <w:r w:rsidR="004B57E1" w:rsidRPr="003861C0">
        <w:rPr>
          <w:sz w:val="30"/>
          <w:szCs w:val="30"/>
        </w:rPr>
        <w:t xml:space="preserve"> государства-члена</w:t>
      </w:r>
      <w:r w:rsidR="00F36F8B" w:rsidRPr="003861C0">
        <w:rPr>
          <w:sz w:val="30"/>
          <w:szCs w:val="30"/>
        </w:rPr>
        <w:t>, в которо</w:t>
      </w:r>
      <w:r w:rsidR="004B57E1" w:rsidRPr="003861C0">
        <w:rPr>
          <w:sz w:val="30"/>
          <w:szCs w:val="30"/>
        </w:rPr>
        <w:t>м</w:t>
      </w:r>
      <w:r w:rsidR="00F36F8B" w:rsidRPr="003861C0">
        <w:rPr>
          <w:sz w:val="30"/>
          <w:szCs w:val="30"/>
        </w:rPr>
        <w:t xml:space="preserve"> осуществлялось производство товара,</w:t>
      </w:r>
      <w:r w:rsidR="00A50569" w:rsidRPr="003861C0">
        <w:rPr>
          <w:sz w:val="30"/>
          <w:szCs w:val="30"/>
        </w:rPr>
        <w:t xml:space="preserve"> </w:t>
      </w:r>
      <w:r w:rsidR="00F36F8B" w:rsidRPr="003861C0">
        <w:rPr>
          <w:sz w:val="30"/>
          <w:szCs w:val="30"/>
        </w:rPr>
        <w:t>или их продаже в рамках взаимной торговли между государствами</w:t>
      </w:r>
      <w:r w:rsidR="004B171A" w:rsidRPr="003861C0">
        <w:rPr>
          <w:sz w:val="30"/>
          <w:szCs w:val="30"/>
        </w:rPr>
        <w:t>-</w:t>
      </w:r>
      <w:r w:rsidR="00F36F8B" w:rsidRPr="003861C0">
        <w:rPr>
          <w:sz w:val="30"/>
          <w:szCs w:val="30"/>
        </w:rPr>
        <w:t>членами.</w:t>
      </w:r>
    </w:p>
    <w:p w14:paraId="099858AA" w14:textId="1E24D089" w:rsidR="000A681B" w:rsidRPr="003861C0" w:rsidRDefault="00D9262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5F338B" w:rsidRPr="003861C0">
        <w:rPr>
          <w:sz w:val="30"/>
          <w:szCs w:val="30"/>
        </w:rPr>
        <w:t>3</w:t>
      </w:r>
      <w:r w:rsidR="000A681B" w:rsidRPr="003861C0">
        <w:rPr>
          <w:sz w:val="30"/>
          <w:szCs w:val="30"/>
        </w:rPr>
        <w:t>. Стоимость товара определяется на условиях «франко-завод».</w:t>
      </w:r>
    </w:p>
    <w:p w14:paraId="2B4464AD" w14:textId="5F19179D" w:rsidR="00F74776" w:rsidRPr="003861C0" w:rsidRDefault="000A681B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В случае если стоимость товара не может быть определена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  <w:t>на условиях «франко-завод», то стоимость такого товара определяется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  <w:t>как сумма стоимости всех материалов, использованных при производстве товара, а также всех расходов, связанных с его производством, при этом</w:t>
      </w:r>
      <w:r w:rsidR="002333B8" w:rsidRPr="003861C0">
        <w:rPr>
          <w:sz w:val="30"/>
          <w:szCs w:val="30"/>
        </w:rPr>
        <w:t xml:space="preserve"> </w:t>
      </w:r>
      <w:r w:rsidR="00B52D53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в стоимость товара не включаются суммы внутренних налогов, которые возмещаются или могут быть возмещены при</w:t>
      </w:r>
      <w:r w:rsidR="0012084F" w:rsidRPr="003861C0">
        <w:rPr>
          <w:sz w:val="30"/>
          <w:szCs w:val="30"/>
        </w:rPr>
        <w:t xml:space="preserve"> экспорте</w:t>
      </w:r>
      <w:r w:rsidRPr="003861C0">
        <w:rPr>
          <w:sz w:val="30"/>
          <w:szCs w:val="30"/>
        </w:rPr>
        <w:t xml:space="preserve"> данного товара.</w:t>
      </w:r>
    </w:p>
    <w:p w14:paraId="6244368B" w14:textId="0560DFEE" w:rsidR="00B76A61" w:rsidRPr="003861C0" w:rsidRDefault="00D9262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5F338B" w:rsidRPr="003861C0">
        <w:rPr>
          <w:sz w:val="30"/>
          <w:szCs w:val="30"/>
        </w:rPr>
        <w:t>4</w:t>
      </w:r>
      <w:r w:rsidR="00B76A61" w:rsidRPr="003861C0">
        <w:rPr>
          <w:sz w:val="30"/>
          <w:szCs w:val="30"/>
        </w:rPr>
        <w:t>. </w:t>
      </w:r>
      <w:r w:rsidR="008106AC" w:rsidRPr="003861C0">
        <w:rPr>
          <w:sz w:val="30"/>
          <w:szCs w:val="30"/>
        </w:rPr>
        <w:t xml:space="preserve">Товар, при производстве которого не выполняется критерий определения происхождения товаров, выражающийся в осуществлении операций по переработке или производству, в результате выполнения которых код товара в соответствии с Товарной номенклатурой внешнеэкономической деятельности отличается на определенном </w:t>
      </w:r>
      <w:r w:rsidR="00306095" w:rsidRPr="003861C0">
        <w:rPr>
          <w:sz w:val="30"/>
          <w:szCs w:val="30"/>
        </w:rPr>
        <w:br/>
      </w:r>
      <w:r w:rsidR="008106AC" w:rsidRPr="003861C0">
        <w:rPr>
          <w:sz w:val="30"/>
          <w:szCs w:val="30"/>
        </w:rPr>
        <w:t xml:space="preserve">уровне от </w:t>
      </w:r>
      <w:r w:rsidR="00306095" w:rsidRPr="003861C0">
        <w:rPr>
          <w:sz w:val="30"/>
          <w:szCs w:val="30"/>
        </w:rPr>
        <w:t xml:space="preserve">кода непроисходящих материалов, </w:t>
      </w:r>
      <w:r w:rsidR="008106AC" w:rsidRPr="003861C0">
        <w:rPr>
          <w:sz w:val="30"/>
          <w:szCs w:val="30"/>
        </w:rPr>
        <w:t xml:space="preserve">использованных </w:t>
      </w:r>
      <w:r w:rsidR="0012084F" w:rsidRPr="003861C0">
        <w:rPr>
          <w:sz w:val="30"/>
          <w:szCs w:val="30"/>
        </w:rPr>
        <w:br/>
      </w:r>
      <w:r w:rsidR="008106AC" w:rsidRPr="003861C0">
        <w:rPr>
          <w:sz w:val="30"/>
          <w:szCs w:val="30"/>
        </w:rPr>
        <w:t xml:space="preserve">в производстве такого товара, в соответствии с </w:t>
      </w:r>
      <w:r w:rsidR="00306095" w:rsidRPr="003861C0">
        <w:rPr>
          <w:sz w:val="30"/>
          <w:szCs w:val="30"/>
        </w:rPr>
        <w:t>Товарной номенклатурой внешнеэкономической деятельности</w:t>
      </w:r>
      <w:r w:rsidR="008106AC" w:rsidRPr="003861C0">
        <w:rPr>
          <w:sz w:val="30"/>
          <w:szCs w:val="30"/>
        </w:rPr>
        <w:t>, тем не менее должен быть рассмотрен как происходящий товар в случае, если стоимость использованн</w:t>
      </w:r>
      <w:r w:rsidR="00306095" w:rsidRPr="003861C0">
        <w:rPr>
          <w:sz w:val="30"/>
          <w:szCs w:val="30"/>
        </w:rPr>
        <w:t xml:space="preserve">ых </w:t>
      </w:r>
      <w:r w:rsidR="00306095" w:rsidRPr="003861C0">
        <w:rPr>
          <w:sz w:val="30"/>
          <w:szCs w:val="30"/>
        </w:rPr>
        <w:lastRenderedPageBreak/>
        <w:t xml:space="preserve">непроисходящих материалов, в </w:t>
      </w:r>
      <w:r w:rsidR="008106AC" w:rsidRPr="003861C0">
        <w:rPr>
          <w:sz w:val="30"/>
          <w:szCs w:val="30"/>
        </w:rPr>
        <w:t xml:space="preserve">отношении которых не выполняется такой критерий определения происхождения товаров, не превышает 10 процентов стоимости товара на условиях </w:t>
      </w:r>
      <w:r w:rsidR="00306095" w:rsidRPr="003861C0">
        <w:rPr>
          <w:sz w:val="30"/>
          <w:szCs w:val="30"/>
        </w:rPr>
        <w:t>«</w:t>
      </w:r>
      <w:r w:rsidR="008106AC" w:rsidRPr="003861C0">
        <w:rPr>
          <w:sz w:val="30"/>
          <w:szCs w:val="30"/>
        </w:rPr>
        <w:t>франко-завод</w:t>
      </w:r>
      <w:r w:rsidR="00306095" w:rsidRPr="003861C0">
        <w:rPr>
          <w:sz w:val="30"/>
          <w:szCs w:val="30"/>
        </w:rPr>
        <w:t>»</w:t>
      </w:r>
      <w:r w:rsidR="008106AC" w:rsidRPr="003861C0">
        <w:rPr>
          <w:sz w:val="30"/>
          <w:szCs w:val="30"/>
        </w:rPr>
        <w:t xml:space="preserve"> и такие материалы являются необходимым компонентом при производстве товара.</w:t>
      </w:r>
    </w:p>
    <w:p w14:paraId="7C2C4319" w14:textId="707B5DDD" w:rsidR="004E6DFA" w:rsidRPr="003861C0" w:rsidRDefault="00D5432D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5F338B" w:rsidRPr="003861C0">
        <w:rPr>
          <w:sz w:val="30"/>
          <w:szCs w:val="30"/>
        </w:rPr>
        <w:t>5</w:t>
      </w:r>
      <w:r w:rsidR="009D3800" w:rsidRPr="003861C0">
        <w:rPr>
          <w:sz w:val="30"/>
          <w:szCs w:val="30"/>
        </w:rPr>
        <w:t>.</w:t>
      </w:r>
      <w:r w:rsidR="004E6DFA" w:rsidRPr="003861C0">
        <w:rPr>
          <w:sz w:val="30"/>
          <w:szCs w:val="30"/>
        </w:rPr>
        <w:t xml:space="preserve"> В случае если применение </w:t>
      </w:r>
      <w:r w:rsidR="00A744E4" w:rsidRPr="003861C0">
        <w:rPr>
          <w:sz w:val="30"/>
          <w:szCs w:val="30"/>
        </w:rPr>
        <w:t xml:space="preserve">критериев </w:t>
      </w:r>
      <w:r w:rsidR="004E6DFA" w:rsidRPr="003861C0">
        <w:rPr>
          <w:sz w:val="30"/>
          <w:szCs w:val="30"/>
        </w:rPr>
        <w:t>определения происхождения товаров, указанн</w:t>
      </w:r>
      <w:r w:rsidR="00A744E4" w:rsidRPr="003861C0">
        <w:rPr>
          <w:sz w:val="30"/>
          <w:szCs w:val="30"/>
        </w:rPr>
        <w:t>ых</w:t>
      </w:r>
      <w:r w:rsidR="004E6DFA" w:rsidRPr="003861C0">
        <w:rPr>
          <w:sz w:val="30"/>
          <w:szCs w:val="30"/>
        </w:rPr>
        <w:t xml:space="preserve"> в </w:t>
      </w:r>
      <w:r w:rsidR="00A744E4" w:rsidRPr="003861C0">
        <w:rPr>
          <w:sz w:val="30"/>
          <w:szCs w:val="30"/>
        </w:rPr>
        <w:t xml:space="preserve">пунктах </w:t>
      </w:r>
      <w:r w:rsidR="00BF109A" w:rsidRPr="003861C0">
        <w:rPr>
          <w:sz w:val="30"/>
          <w:szCs w:val="30"/>
        </w:rPr>
        <w:t>6</w:t>
      </w:r>
      <w:r w:rsidR="00306095" w:rsidRPr="003861C0">
        <w:rPr>
          <w:sz w:val="30"/>
          <w:szCs w:val="30"/>
        </w:rPr>
        <w:t xml:space="preserve"> – </w:t>
      </w:r>
      <w:r w:rsidR="00F21172" w:rsidRPr="003861C0">
        <w:rPr>
          <w:sz w:val="30"/>
          <w:szCs w:val="30"/>
        </w:rPr>
        <w:t>9</w:t>
      </w:r>
      <w:r w:rsidR="006207F5" w:rsidRPr="003861C0">
        <w:rPr>
          <w:sz w:val="30"/>
          <w:szCs w:val="30"/>
        </w:rPr>
        <w:t xml:space="preserve"> </w:t>
      </w:r>
      <w:r w:rsidR="004E6DFA" w:rsidRPr="003861C0">
        <w:rPr>
          <w:sz w:val="30"/>
          <w:szCs w:val="30"/>
        </w:rPr>
        <w:t>настоящих Правил,</w:t>
      </w:r>
      <w:r w:rsidR="007B62D7" w:rsidRPr="003861C0">
        <w:rPr>
          <w:sz w:val="30"/>
          <w:szCs w:val="30"/>
        </w:rPr>
        <w:t xml:space="preserve"> </w:t>
      </w:r>
      <w:r w:rsidR="004E6DFA" w:rsidRPr="003861C0">
        <w:rPr>
          <w:sz w:val="30"/>
          <w:szCs w:val="30"/>
        </w:rPr>
        <w:t>не позволяет определить происхождение товара, то происхождение товара определяется в соответствии с одним из следующих остаточных правил:</w:t>
      </w:r>
    </w:p>
    <w:p w14:paraId="4917019B" w14:textId="253AC7C2" w:rsidR="004E6DFA" w:rsidRPr="003861C0" w:rsidRDefault="004E6DFA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если при производстве товара использовались материалы, происходящие только из одной страны, отличной от</w:t>
      </w:r>
      <w:r w:rsidR="00211272" w:rsidRPr="003861C0">
        <w:rPr>
          <w:sz w:val="30"/>
          <w:szCs w:val="30"/>
        </w:rPr>
        <w:t xml:space="preserve"> государства-члена</w:t>
      </w:r>
      <w:r w:rsidRPr="003861C0">
        <w:rPr>
          <w:sz w:val="30"/>
          <w:szCs w:val="30"/>
        </w:rPr>
        <w:t xml:space="preserve">, </w:t>
      </w:r>
      <w:r w:rsidR="00F21DAC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в которо</w:t>
      </w:r>
      <w:r w:rsidR="00211272" w:rsidRPr="003861C0">
        <w:rPr>
          <w:sz w:val="30"/>
          <w:szCs w:val="30"/>
        </w:rPr>
        <w:t>м</w:t>
      </w:r>
      <w:r w:rsidRPr="003861C0">
        <w:rPr>
          <w:sz w:val="30"/>
          <w:szCs w:val="30"/>
        </w:rPr>
        <w:t xml:space="preserve"> осуществлялось производство товара, то полученный товар признается происходящим из страны, из которой происходят все используемые материалы;</w:t>
      </w:r>
    </w:p>
    <w:p w14:paraId="3E55AAAC" w14:textId="71262A48" w:rsidR="004E6DFA" w:rsidRPr="003861C0" w:rsidRDefault="004E6DFA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если при производстве товара использовались материалы, происходящие более чем из одной страны, то полученный товар признается происходящим из страны, из которой происходит б</w:t>
      </w:r>
      <w:r w:rsidR="00A50569" w:rsidRPr="003861C0">
        <w:rPr>
          <w:sz w:val="30"/>
          <w:szCs w:val="30"/>
        </w:rPr>
        <w:t>о</w:t>
      </w:r>
      <w:r w:rsidRPr="003861C0">
        <w:rPr>
          <w:sz w:val="30"/>
          <w:szCs w:val="30"/>
        </w:rPr>
        <w:t>льшая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t xml:space="preserve">по стоимости часть используемых материалов в стоимости полученного товара </w:t>
      </w:r>
      <w:r w:rsidR="00F21DAC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на условиях </w:t>
      </w:r>
      <w:r w:rsidR="006207F5" w:rsidRPr="003861C0">
        <w:rPr>
          <w:sz w:val="30"/>
          <w:szCs w:val="30"/>
        </w:rPr>
        <w:t>«</w:t>
      </w:r>
      <w:r w:rsidRPr="003861C0">
        <w:rPr>
          <w:sz w:val="30"/>
          <w:szCs w:val="30"/>
        </w:rPr>
        <w:t>франко-завод</w:t>
      </w:r>
      <w:r w:rsidR="006207F5" w:rsidRPr="003861C0">
        <w:rPr>
          <w:sz w:val="30"/>
          <w:szCs w:val="30"/>
        </w:rPr>
        <w:t>»</w:t>
      </w:r>
      <w:r w:rsidRPr="003861C0">
        <w:rPr>
          <w:sz w:val="30"/>
          <w:szCs w:val="30"/>
        </w:rPr>
        <w:t>. В этом случае стоимость материалов определяется как их таможенная стоимость при ввозе в</w:t>
      </w:r>
      <w:r w:rsidR="00F21DAC" w:rsidRPr="003861C0">
        <w:rPr>
          <w:sz w:val="30"/>
          <w:szCs w:val="30"/>
        </w:rPr>
        <w:t xml:space="preserve"> государство-член</w:t>
      </w:r>
      <w:r w:rsidRPr="003861C0">
        <w:rPr>
          <w:sz w:val="30"/>
          <w:szCs w:val="30"/>
        </w:rPr>
        <w:t>, в которо</w:t>
      </w:r>
      <w:r w:rsidR="00F21DAC" w:rsidRPr="003861C0">
        <w:rPr>
          <w:sz w:val="30"/>
          <w:szCs w:val="30"/>
        </w:rPr>
        <w:t>м</w:t>
      </w:r>
      <w:r w:rsidRPr="003861C0">
        <w:rPr>
          <w:sz w:val="30"/>
          <w:szCs w:val="30"/>
        </w:rPr>
        <w:t xml:space="preserve"> осуществлялось производство товара, а в случае, если </w:t>
      </w:r>
      <w:r w:rsidR="00EB60E6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их таможенная стоимость неизвестна или не может быть установлена, </w:t>
      </w:r>
      <w:r w:rsidR="00177A2F" w:rsidRPr="003861C0">
        <w:rPr>
          <w:sz w:val="30"/>
          <w:szCs w:val="30"/>
        </w:rPr>
        <w:t>–</w:t>
      </w:r>
      <w:r w:rsidRPr="003861C0">
        <w:rPr>
          <w:sz w:val="30"/>
          <w:szCs w:val="30"/>
        </w:rPr>
        <w:t xml:space="preserve"> </w:t>
      </w:r>
      <w:r w:rsidR="00F21DAC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в размере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t>первой документально подтвержденной цены при их продаже</w:t>
      </w:r>
      <w:r w:rsidR="002333B8" w:rsidRPr="003861C0">
        <w:rPr>
          <w:sz w:val="30"/>
          <w:szCs w:val="30"/>
        </w:rPr>
        <w:t xml:space="preserve"> </w:t>
      </w:r>
      <w:r w:rsidR="00075E7D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на территории</w:t>
      </w:r>
      <w:r w:rsidR="00F21DAC" w:rsidRPr="003861C0">
        <w:rPr>
          <w:sz w:val="30"/>
          <w:szCs w:val="30"/>
        </w:rPr>
        <w:t xml:space="preserve"> государства-члена</w:t>
      </w:r>
      <w:r w:rsidRPr="003861C0">
        <w:rPr>
          <w:sz w:val="30"/>
          <w:szCs w:val="30"/>
        </w:rPr>
        <w:t>, в которо</w:t>
      </w:r>
      <w:r w:rsidR="00F21DAC" w:rsidRPr="003861C0">
        <w:rPr>
          <w:sz w:val="30"/>
          <w:szCs w:val="30"/>
        </w:rPr>
        <w:t>м</w:t>
      </w:r>
      <w:r w:rsidRPr="003861C0">
        <w:rPr>
          <w:sz w:val="30"/>
          <w:szCs w:val="30"/>
        </w:rPr>
        <w:t xml:space="preserve"> осуществлялось производство товара</w:t>
      </w:r>
      <w:r w:rsidR="00983624" w:rsidRPr="003861C0">
        <w:rPr>
          <w:sz w:val="30"/>
          <w:szCs w:val="30"/>
        </w:rPr>
        <w:t>, или их продаже в рамках взаимной торговли между государствами-членами</w:t>
      </w:r>
      <w:r w:rsidRPr="003861C0">
        <w:rPr>
          <w:sz w:val="30"/>
          <w:szCs w:val="30"/>
        </w:rPr>
        <w:t>. При использовании при производстве товара материалов, происходящих из</w:t>
      </w:r>
      <w:r w:rsidR="00F21DAC" w:rsidRPr="003861C0">
        <w:rPr>
          <w:sz w:val="30"/>
          <w:szCs w:val="30"/>
        </w:rPr>
        <w:t xml:space="preserve"> государства-члена</w:t>
      </w:r>
      <w:r w:rsidRPr="003861C0">
        <w:rPr>
          <w:sz w:val="30"/>
          <w:szCs w:val="30"/>
        </w:rPr>
        <w:t>, в которо</w:t>
      </w:r>
      <w:r w:rsidR="00F21DAC" w:rsidRPr="003861C0">
        <w:rPr>
          <w:sz w:val="30"/>
          <w:szCs w:val="30"/>
        </w:rPr>
        <w:t>м</w:t>
      </w:r>
      <w:r w:rsidRPr="003861C0">
        <w:rPr>
          <w:sz w:val="30"/>
          <w:szCs w:val="30"/>
        </w:rPr>
        <w:t xml:space="preserve"> осуществлялось производство товара, цена таких материалов определяется на условиях </w:t>
      </w:r>
      <w:r w:rsidR="006207F5" w:rsidRPr="003861C0">
        <w:rPr>
          <w:sz w:val="30"/>
          <w:szCs w:val="30"/>
        </w:rPr>
        <w:t>«</w:t>
      </w:r>
      <w:r w:rsidRPr="003861C0">
        <w:rPr>
          <w:sz w:val="30"/>
          <w:szCs w:val="30"/>
        </w:rPr>
        <w:t>франко-завод</w:t>
      </w:r>
      <w:r w:rsidR="006207F5" w:rsidRPr="003861C0">
        <w:rPr>
          <w:sz w:val="30"/>
          <w:szCs w:val="30"/>
        </w:rPr>
        <w:t>»</w:t>
      </w:r>
      <w:r w:rsidRPr="003861C0">
        <w:rPr>
          <w:sz w:val="30"/>
          <w:szCs w:val="30"/>
        </w:rPr>
        <w:t>.</w:t>
      </w:r>
    </w:p>
    <w:p w14:paraId="11662E26" w14:textId="170DE3DF" w:rsidR="00603FAE" w:rsidRPr="003861C0" w:rsidRDefault="00603FAE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1</w:t>
      </w:r>
      <w:r w:rsidR="00335A7A" w:rsidRPr="003861C0">
        <w:rPr>
          <w:sz w:val="30"/>
          <w:szCs w:val="30"/>
        </w:rPr>
        <w:t>6</w:t>
      </w:r>
      <w:r w:rsidRPr="003861C0">
        <w:rPr>
          <w:sz w:val="30"/>
          <w:szCs w:val="30"/>
        </w:rPr>
        <w:t>. Если товары, которые отвечают критерию определения происхождения товаров, указанному в подпункте 2 пункта 4 настоящих Правил, используются в</w:t>
      </w:r>
      <w:r w:rsidR="00F21DAC" w:rsidRPr="003861C0">
        <w:rPr>
          <w:sz w:val="30"/>
          <w:szCs w:val="30"/>
        </w:rPr>
        <w:t xml:space="preserve"> государстве-члене</w:t>
      </w:r>
      <w:r w:rsidRPr="003861C0">
        <w:rPr>
          <w:sz w:val="30"/>
          <w:szCs w:val="30"/>
        </w:rPr>
        <w:t xml:space="preserve"> в качестве материалов </w:t>
      </w:r>
      <w:r w:rsidR="00F21DAC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при производстве другого товара, то происхождение материалов, использованных для производства этих товаров, не учитывается </w:t>
      </w:r>
      <w:r w:rsidR="00F21DAC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при определении происхождения произведенного товара.</w:t>
      </w:r>
    </w:p>
    <w:p w14:paraId="3DC22CD5" w14:textId="0AEBA7D9" w:rsidR="00075E7D" w:rsidRPr="003861C0" w:rsidRDefault="00D9262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335A7A" w:rsidRPr="003861C0">
        <w:rPr>
          <w:sz w:val="30"/>
          <w:szCs w:val="30"/>
        </w:rPr>
        <w:t>7</w:t>
      </w:r>
      <w:r w:rsidR="009D3800" w:rsidRPr="003861C0">
        <w:rPr>
          <w:sz w:val="30"/>
          <w:szCs w:val="30"/>
        </w:rPr>
        <w:t>.</w:t>
      </w:r>
      <w:r w:rsidR="00257B66" w:rsidRPr="003861C0">
        <w:rPr>
          <w:sz w:val="30"/>
          <w:szCs w:val="30"/>
        </w:rPr>
        <w:t> </w:t>
      </w:r>
      <w:r w:rsidR="00E05872" w:rsidRPr="003861C0">
        <w:rPr>
          <w:sz w:val="30"/>
          <w:szCs w:val="30"/>
        </w:rPr>
        <w:t>Т</w:t>
      </w:r>
      <w:r w:rsidR="009D3800" w:rsidRPr="003861C0">
        <w:rPr>
          <w:sz w:val="30"/>
          <w:szCs w:val="30"/>
        </w:rPr>
        <w:t xml:space="preserve">овар, ранее ввезенный на таможенную территорию </w:t>
      </w:r>
      <w:r w:rsidR="00400F9B" w:rsidRPr="003861C0">
        <w:rPr>
          <w:sz w:val="30"/>
          <w:szCs w:val="30"/>
        </w:rPr>
        <w:t>С</w:t>
      </w:r>
      <w:r w:rsidR="009D3800" w:rsidRPr="003861C0">
        <w:rPr>
          <w:sz w:val="30"/>
          <w:szCs w:val="30"/>
        </w:rPr>
        <w:t>оюза, происхождение которого подтверждено в соответствии</w:t>
      </w:r>
      <w:r w:rsidR="002333B8" w:rsidRPr="003861C0">
        <w:rPr>
          <w:sz w:val="30"/>
          <w:szCs w:val="30"/>
        </w:rPr>
        <w:t xml:space="preserve"> </w:t>
      </w:r>
      <w:r w:rsidR="009D3800" w:rsidRPr="003861C0">
        <w:rPr>
          <w:sz w:val="30"/>
          <w:szCs w:val="30"/>
        </w:rPr>
        <w:t xml:space="preserve">с Таможенным кодексом Евразийского экономического союза, сохраняет свое происхождение при </w:t>
      </w:r>
      <w:r w:rsidR="00400F9B" w:rsidRPr="003861C0">
        <w:rPr>
          <w:sz w:val="30"/>
          <w:szCs w:val="30"/>
        </w:rPr>
        <w:t xml:space="preserve">его </w:t>
      </w:r>
      <w:r w:rsidR="009D3800" w:rsidRPr="003861C0">
        <w:rPr>
          <w:sz w:val="30"/>
          <w:szCs w:val="30"/>
        </w:rPr>
        <w:t>вывозе</w:t>
      </w:r>
      <w:r w:rsidR="00E05872" w:rsidRPr="003861C0">
        <w:rPr>
          <w:sz w:val="30"/>
          <w:szCs w:val="30"/>
        </w:rPr>
        <w:t xml:space="preserve"> </w:t>
      </w:r>
      <w:r w:rsidR="00400F9B" w:rsidRPr="003861C0">
        <w:rPr>
          <w:sz w:val="30"/>
          <w:szCs w:val="30"/>
        </w:rPr>
        <w:t>с таможенной территории Союза</w:t>
      </w:r>
      <w:r w:rsidR="009D3800" w:rsidRPr="003861C0">
        <w:rPr>
          <w:sz w:val="30"/>
          <w:szCs w:val="30"/>
        </w:rPr>
        <w:t>,</w:t>
      </w:r>
      <w:r w:rsidR="008901A9" w:rsidRPr="003861C0">
        <w:rPr>
          <w:sz w:val="30"/>
          <w:szCs w:val="30"/>
        </w:rPr>
        <w:t xml:space="preserve"> </w:t>
      </w:r>
      <w:r w:rsidR="00821ADE" w:rsidRPr="003861C0">
        <w:rPr>
          <w:sz w:val="30"/>
          <w:szCs w:val="30"/>
        </w:rPr>
        <w:br/>
      </w:r>
      <w:r w:rsidR="008901A9" w:rsidRPr="003861C0">
        <w:rPr>
          <w:sz w:val="30"/>
          <w:szCs w:val="30"/>
        </w:rPr>
        <w:t xml:space="preserve">если </w:t>
      </w:r>
      <w:r w:rsidR="009D3800" w:rsidRPr="003861C0">
        <w:rPr>
          <w:sz w:val="30"/>
          <w:szCs w:val="30"/>
        </w:rPr>
        <w:t>данн</w:t>
      </w:r>
      <w:r w:rsidR="00A85171" w:rsidRPr="003861C0">
        <w:rPr>
          <w:sz w:val="30"/>
          <w:szCs w:val="30"/>
        </w:rPr>
        <w:t>ый</w:t>
      </w:r>
      <w:r w:rsidR="009D3800" w:rsidRPr="003861C0">
        <w:rPr>
          <w:sz w:val="30"/>
          <w:szCs w:val="30"/>
        </w:rPr>
        <w:t xml:space="preserve"> товар</w:t>
      </w:r>
      <w:r w:rsidR="00E05872" w:rsidRPr="003861C0">
        <w:rPr>
          <w:sz w:val="30"/>
          <w:szCs w:val="30"/>
        </w:rPr>
        <w:t xml:space="preserve"> </w:t>
      </w:r>
      <w:r w:rsidR="009D3800" w:rsidRPr="003861C0">
        <w:rPr>
          <w:sz w:val="30"/>
          <w:szCs w:val="30"/>
        </w:rPr>
        <w:t>на территории Союза</w:t>
      </w:r>
      <w:r w:rsidR="00A85171" w:rsidRPr="003861C0">
        <w:rPr>
          <w:sz w:val="30"/>
          <w:szCs w:val="30"/>
        </w:rPr>
        <w:t xml:space="preserve"> не подвергался каким-либо операциям, за исключением операций, необходимых</w:t>
      </w:r>
      <w:r w:rsidR="008901A9" w:rsidRPr="003861C0">
        <w:rPr>
          <w:sz w:val="30"/>
          <w:szCs w:val="30"/>
        </w:rPr>
        <w:t xml:space="preserve"> </w:t>
      </w:r>
      <w:r w:rsidR="00A85171" w:rsidRPr="003861C0">
        <w:rPr>
          <w:sz w:val="30"/>
          <w:szCs w:val="30"/>
        </w:rPr>
        <w:t>для обеспечения сохранности товар</w:t>
      </w:r>
      <w:r w:rsidR="005247C1" w:rsidRPr="003861C0">
        <w:rPr>
          <w:sz w:val="30"/>
          <w:szCs w:val="30"/>
        </w:rPr>
        <w:t>а</w:t>
      </w:r>
      <w:r w:rsidR="00A85171" w:rsidRPr="003861C0">
        <w:rPr>
          <w:sz w:val="30"/>
          <w:szCs w:val="30"/>
        </w:rPr>
        <w:t xml:space="preserve">, </w:t>
      </w:r>
      <w:r w:rsidR="00F562E4" w:rsidRPr="003861C0">
        <w:rPr>
          <w:sz w:val="30"/>
          <w:szCs w:val="30"/>
        </w:rPr>
        <w:t>и</w:t>
      </w:r>
      <w:r w:rsidR="00A85171" w:rsidRPr="003861C0">
        <w:rPr>
          <w:sz w:val="30"/>
          <w:szCs w:val="30"/>
        </w:rPr>
        <w:t xml:space="preserve"> обычных операций</w:t>
      </w:r>
      <w:r w:rsidR="008901A9" w:rsidRPr="003861C0">
        <w:rPr>
          <w:sz w:val="30"/>
          <w:szCs w:val="30"/>
        </w:rPr>
        <w:t xml:space="preserve"> </w:t>
      </w:r>
      <w:r w:rsidR="00A85171" w:rsidRPr="003861C0">
        <w:rPr>
          <w:sz w:val="30"/>
          <w:szCs w:val="30"/>
        </w:rPr>
        <w:t>по подготовке товара</w:t>
      </w:r>
      <w:r w:rsidR="002333B8" w:rsidRPr="003861C0">
        <w:rPr>
          <w:sz w:val="30"/>
          <w:szCs w:val="30"/>
        </w:rPr>
        <w:t xml:space="preserve"> </w:t>
      </w:r>
      <w:r w:rsidR="008901A9" w:rsidRPr="003861C0">
        <w:rPr>
          <w:sz w:val="30"/>
          <w:szCs w:val="30"/>
        </w:rPr>
        <w:br/>
      </w:r>
      <w:r w:rsidR="00A85171" w:rsidRPr="003861C0">
        <w:rPr>
          <w:sz w:val="30"/>
          <w:szCs w:val="30"/>
        </w:rPr>
        <w:t>к перевозке (транспортировке), включая дробление партии, формирование отправок, сортировку, упаковку, переупаковку</w:t>
      </w:r>
      <w:r w:rsidR="008901A9" w:rsidRPr="003861C0">
        <w:rPr>
          <w:sz w:val="30"/>
          <w:szCs w:val="30"/>
        </w:rPr>
        <w:t xml:space="preserve"> и маркировку.</w:t>
      </w:r>
    </w:p>
    <w:p w14:paraId="2F6159AC" w14:textId="335B1EE1" w:rsidR="005B1EFC" w:rsidRPr="003861C0" w:rsidRDefault="005B1EFC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При этом происхождение товар</w:t>
      </w:r>
      <w:r w:rsidR="00D35075" w:rsidRPr="003861C0">
        <w:rPr>
          <w:sz w:val="30"/>
          <w:szCs w:val="30"/>
        </w:rPr>
        <w:t>а</w:t>
      </w:r>
      <w:r w:rsidRPr="003861C0">
        <w:rPr>
          <w:sz w:val="30"/>
          <w:szCs w:val="30"/>
        </w:rPr>
        <w:t>, указанн</w:t>
      </w:r>
      <w:r w:rsidR="00D35075" w:rsidRPr="003861C0">
        <w:rPr>
          <w:sz w:val="30"/>
          <w:szCs w:val="30"/>
        </w:rPr>
        <w:t>ого</w:t>
      </w:r>
      <w:r w:rsidRPr="003861C0">
        <w:rPr>
          <w:sz w:val="30"/>
          <w:szCs w:val="30"/>
        </w:rPr>
        <w:t xml:space="preserve"> в абзаце первом настоящего пункта, в соответствии с настоящим</w:t>
      </w:r>
      <w:r w:rsidR="006D23FE" w:rsidRPr="003861C0">
        <w:rPr>
          <w:sz w:val="30"/>
          <w:szCs w:val="30"/>
        </w:rPr>
        <w:t>и</w:t>
      </w:r>
      <w:r w:rsidRPr="003861C0">
        <w:rPr>
          <w:sz w:val="30"/>
          <w:szCs w:val="30"/>
        </w:rPr>
        <w:t xml:space="preserve"> </w:t>
      </w:r>
      <w:r w:rsidR="006D23FE" w:rsidRPr="003861C0">
        <w:rPr>
          <w:sz w:val="30"/>
          <w:szCs w:val="30"/>
        </w:rPr>
        <w:t>Правилами</w:t>
      </w:r>
      <w:r w:rsidRPr="003861C0">
        <w:rPr>
          <w:sz w:val="30"/>
          <w:szCs w:val="30"/>
        </w:rPr>
        <w:t xml:space="preserve"> </w:t>
      </w:r>
      <w:r w:rsidR="006D23FE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не определяется.</w:t>
      </w:r>
    </w:p>
    <w:p w14:paraId="3C125C9B" w14:textId="277561C5" w:rsidR="00480879" w:rsidRPr="003861C0" w:rsidRDefault="00480879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Для целей настоящего пункта под происхождением товара понимается принадлежность товара к стране</w:t>
      </w:r>
      <w:r w:rsidR="003B287F" w:rsidRPr="003861C0">
        <w:rPr>
          <w:sz w:val="30"/>
          <w:szCs w:val="30"/>
        </w:rPr>
        <w:t xml:space="preserve"> (группе стран, либо таможенному союзу стран, либо региону или части страны)</w:t>
      </w:r>
      <w:r w:rsidRPr="003861C0">
        <w:rPr>
          <w:sz w:val="30"/>
          <w:szCs w:val="30"/>
        </w:rPr>
        <w:t xml:space="preserve">, в которой товар был полностью получен, или произведен, или подвергнут достаточной переработке в соответствии с критериями определения происхождения товаров, </w:t>
      </w:r>
      <w:r w:rsidR="004A760F" w:rsidRPr="003861C0">
        <w:rPr>
          <w:sz w:val="30"/>
          <w:szCs w:val="30"/>
        </w:rPr>
        <w:t xml:space="preserve">предусмотренными правилами, </w:t>
      </w:r>
      <w:r w:rsidRPr="003861C0">
        <w:rPr>
          <w:sz w:val="30"/>
          <w:szCs w:val="30"/>
        </w:rPr>
        <w:t xml:space="preserve">установленными </w:t>
      </w:r>
      <w:r w:rsidR="003B287F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в соответствии с пунктом 2 статьи 37 Договора о Евразийском экономическом союзе от 29 мая 2014 года.</w:t>
      </w:r>
    </w:p>
    <w:p w14:paraId="283E340E" w14:textId="77777777" w:rsidR="009B3432" w:rsidRPr="003861C0" w:rsidRDefault="009B3432" w:rsidP="00991768">
      <w:pPr>
        <w:spacing w:after="0" w:line="240" w:lineRule="auto"/>
        <w:jc w:val="both"/>
        <w:rPr>
          <w:sz w:val="30"/>
          <w:szCs w:val="30"/>
        </w:rPr>
      </w:pPr>
    </w:p>
    <w:p w14:paraId="29F0BBA9" w14:textId="77777777" w:rsidR="008E1E86" w:rsidRPr="003861C0" w:rsidRDefault="008E1E86" w:rsidP="00991768">
      <w:pPr>
        <w:spacing w:after="0" w:line="240" w:lineRule="auto"/>
        <w:jc w:val="both"/>
        <w:rPr>
          <w:sz w:val="30"/>
          <w:szCs w:val="30"/>
        </w:rPr>
      </w:pPr>
    </w:p>
    <w:p w14:paraId="3D561014" w14:textId="083986AB" w:rsidR="00082D21" w:rsidRPr="003861C0" w:rsidRDefault="00082D21" w:rsidP="00991768">
      <w:pPr>
        <w:spacing w:after="0" w:line="240" w:lineRule="auto"/>
        <w:jc w:val="center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I</w:t>
      </w:r>
      <w:r w:rsidRPr="003861C0">
        <w:rPr>
          <w:sz w:val="30"/>
          <w:szCs w:val="30"/>
          <w:lang w:val="en-US"/>
        </w:rPr>
        <w:t>I</w:t>
      </w:r>
      <w:r w:rsidR="00C74958" w:rsidRPr="003861C0">
        <w:rPr>
          <w:sz w:val="30"/>
          <w:szCs w:val="30"/>
          <w:lang w:val="en-US"/>
        </w:rPr>
        <w:t>I</w:t>
      </w:r>
      <w:r w:rsidRPr="003861C0">
        <w:rPr>
          <w:sz w:val="30"/>
          <w:szCs w:val="30"/>
        </w:rPr>
        <w:t>. Особенности определения происхождения товаров</w:t>
      </w:r>
    </w:p>
    <w:p w14:paraId="29B39B05" w14:textId="77777777" w:rsidR="00082D21" w:rsidRPr="003861C0" w:rsidRDefault="00082D21" w:rsidP="00991768">
      <w:pPr>
        <w:spacing w:after="0" w:line="240" w:lineRule="auto"/>
        <w:rPr>
          <w:sz w:val="30"/>
          <w:szCs w:val="30"/>
        </w:rPr>
      </w:pPr>
    </w:p>
    <w:p w14:paraId="0945EB5E" w14:textId="0D92EE67" w:rsidR="00082D21" w:rsidRPr="003861C0" w:rsidRDefault="00D9262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335A7A" w:rsidRPr="003861C0">
        <w:rPr>
          <w:sz w:val="30"/>
          <w:szCs w:val="30"/>
        </w:rPr>
        <w:t>8</w:t>
      </w:r>
      <w:r w:rsidR="00082D21" w:rsidRPr="003861C0">
        <w:rPr>
          <w:sz w:val="30"/>
          <w:szCs w:val="30"/>
        </w:rPr>
        <w:t xml:space="preserve">. При определении происхождения товаров не учитывается происхождение следующих материалов, которые могут использоваться </w:t>
      </w:r>
      <w:r w:rsidR="007B62D7" w:rsidRPr="003861C0">
        <w:rPr>
          <w:sz w:val="30"/>
          <w:szCs w:val="30"/>
        </w:rPr>
        <w:br/>
      </w:r>
      <w:r w:rsidR="00082D21" w:rsidRPr="003861C0">
        <w:rPr>
          <w:sz w:val="30"/>
          <w:szCs w:val="30"/>
        </w:rPr>
        <w:t>при производстве и не включаются в состав товара:</w:t>
      </w:r>
    </w:p>
    <w:p w14:paraId="1C2D7FD7" w14:textId="398F70F5" w:rsidR="00082D21" w:rsidRPr="003861C0" w:rsidRDefault="00082D21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1) топливо</w:t>
      </w:r>
      <w:r w:rsidR="00EC6F00" w:rsidRPr="003861C0">
        <w:rPr>
          <w:sz w:val="30"/>
          <w:szCs w:val="30"/>
        </w:rPr>
        <w:t>,</w:t>
      </w:r>
      <w:r w:rsidRPr="003861C0">
        <w:rPr>
          <w:sz w:val="30"/>
          <w:szCs w:val="30"/>
        </w:rPr>
        <w:t xml:space="preserve"> электрическая, тепловая и иные виды энергии;</w:t>
      </w:r>
    </w:p>
    <w:p w14:paraId="0841D553" w14:textId="77777777" w:rsidR="00082D21" w:rsidRPr="003861C0" w:rsidRDefault="00082D21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2) инструменты, штампы и пресс-формы;</w:t>
      </w:r>
    </w:p>
    <w:p w14:paraId="55695113" w14:textId="77777777" w:rsidR="00082D21" w:rsidRPr="003861C0" w:rsidRDefault="00082D21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3) запасные части и материалы, используемые в техническом обслуживании оборудования и зданий;</w:t>
      </w:r>
    </w:p>
    <w:p w14:paraId="10873D76" w14:textId="74F29437" w:rsidR="00082D21" w:rsidRPr="003861C0" w:rsidRDefault="00082D21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4) смазочные материалы, присадки и другие материалы, используемые в производстве или при эксплуатации оборудования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  <w:t>и зданий;</w:t>
      </w:r>
    </w:p>
    <w:p w14:paraId="242CDE81" w14:textId="77777777" w:rsidR="00082D21" w:rsidRPr="003861C0" w:rsidRDefault="00082D21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5) перчатки, очки, обувь, одежда, оборудование для обеспечения безопасности;</w:t>
      </w:r>
    </w:p>
    <w:p w14:paraId="270CEC20" w14:textId="192CF6B9" w:rsidR="00082D21" w:rsidRPr="003861C0" w:rsidRDefault="00082D21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6) оборудование, устройства, используемые для тестирования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  <w:t>или проверки товаров;</w:t>
      </w:r>
    </w:p>
    <w:p w14:paraId="506370FC" w14:textId="77777777" w:rsidR="00082D21" w:rsidRPr="003861C0" w:rsidRDefault="00082D21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7) катализаторы и растворители;</w:t>
      </w:r>
    </w:p>
    <w:p w14:paraId="297F206C" w14:textId="423529ED" w:rsidR="00082D21" w:rsidRPr="003861C0" w:rsidRDefault="00082D21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8) любые другие материалы, которые не включены в состав товара, </w:t>
      </w:r>
      <w:r w:rsidR="007B62D7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но использование которых при производстве товаров может быть представлено как часть производственного процесса.</w:t>
      </w:r>
    </w:p>
    <w:p w14:paraId="4122381D" w14:textId="3717174C" w:rsidR="00082D21" w:rsidRPr="003861C0" w:rsidRDefault="006513FD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</w:t>
      </w:r>
      <w:r w:rsidR="00335A7A" w:rsidRPr="003861C0">
        <w:rPr>
          <w:sz w:val="30"/>
          <w:szCs w:val="30"/>
        </w:rPr>
        <w:t>9</w:t>
      </w:r>
      <w:r w:rsidR="00082D21" w:rsidRPr="003861C0">
        <w:rPr>
          <w:sz w:val="30"/>
          <w:szCs w:val="30"/>
        </w:rPr>
        <w:t>. Приспособления, принадлежности, запасные части, инструменты и информационные материалы, предназначенные</w:t>
      </w:r>
      <w:r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t>для использования вместе с машинами, оборудованием, аппаратами</w:t>
      </w:r>
      <w:r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t>или транспортными средствами, считаются происходящими из то</w:t>
      </w:r>
      <w:r w:rsidR="00474AB6" w:rsidRPr="003861C0">
        <w:rPr>
          <w:sz w:val="30"/>
          <w:szCs w:val="30"/>
        </w:rPr>
        <w:t>го</w:t>
      </w:r>
      <w:r w:rsidR="00082D21" w:rsidRPr="003861C0">
        <w:rPr>
          <w:sz w:val="30"/>
          <w:szCs w:val="30"/>
        </w:rPr>
        <w:t xml:space="preserve"> же</w:t>
      </w:r>
      <w:r w:rsidR="00474AB6" w:rsidRPr="003861C0">
        <w:rPr>
          <w:sz w:val="30"/>
          <w:szCs w:val="30"/>
        </w:rPr>
        <w:t xml:space="preserve"> государства-члена</w:t>
      </w:r>
      <w:r w:rsidR="00082D21" w:rsidRPr="003861C0">
        <w:rPr>
          <w:sz w:val="30"/>
          <w:szCs w:val="30"/>
        </w:rPr>
        <w:t xml:space="preserve">, </w:t>
      </w:r>
      <w:r w:rsidR="00474AB6" w:rsidRPr="003861C0">
        <w:rPr>
          <w:sz w:val="30"/>
          <w:szCs w:val="30"/>
        </w:rPr>
        <w:br/>
      </w:r>
      <w:r w:rsidR="00082D21" w:rsidRPr="003861C0">
        <w:rPr>
          <w:sz w:val="30"/>
          <w:szCs w:val="30"/>
        </w:rPr>
        <w:t xml:space="preserve">что и машины, оборудование, аппараты или транспортные средства, </w:t>
      </w:r>
      <w:r w:rsidR="00474AB6" w:rsidRPr="003861C0">
        <w:rPr>
          <w:sz w:val="30"/>
          <w:szCs w:val="30"/>
        </w:rPr>
        <w:br/>
      </w:r>
      <w:r w:rsidR="00082D21" w:rsidRPr="003861C0">
        <w:rPr>
          <w:sz w:val="30"/>
          <w:szCs w:val="30"/>
        </w:rPr>
        <w:t>если такие приспособления, принадлежности, запасные части, инструменты</w:t>
      </w:r>
      <w:r w:rsidR="002333B8"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t>и информационные материалы в</w:t>
      </w:r>
      <w:r w:rsidR="00257CF2" w:rsidRPr="003861C0">
        <w:rPr>
          <w:sz w:val="30"/>
          <w:szCs w:val="30"/>
        </w:rPr>
        <w:t>ы</w:t>
      </w:r>
      <w:r w:rsidR="00082D21" w:rsidRPr="003861C0">
        <w:rPr>
          <w:sz w:val="30"/>
          <w:szCs w:val="30"/>
        </w:rPr>
        <w:t>возятся и используются совместно</w:t>
      </w:r>
      <w:r w:rsidR="002333B8"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t>с указанными машинами, оборудованием, аппаратами</w:t>
      </w:r>
      <w:r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t xml:space="preserve">или </w:t>
      </w:r>
      <w:r w:rsidR="00082D21" w:rsidRPr="003861C0">
        <w:rPr>
          <w:sz w:val="30"/>
          <w:szCs w:val="30"/>
        </w:rPr>
        <w:lastRenderedPageBreak/>
        <w:t>транспортными средствами в комплектации и в количестве,</w:t>
      </w:r>
      <w:r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t>в которых обычно поставляются с этими устройствами в соответствии</w:t>
      </w:r>
      <w:r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t>с технической документацией.</w:t>
      </w:r>
    </w:p>
    <w:p w14:paraId="4A52E2E2" w14:textId="0BE581D3" w:rsidR="009845C0" w:rsidRPr="003861C0" w:rsidRDefault="009845C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При этом стоимость приспособлений, принадлежностей, запасных частей, инструментов и информационных материалов учитывается</w:t>
      </w:r>
      <w:r w:rsidR="002333B8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  <w:t>при определении достаточной переработки в соответствии с критери</w:t>
      </w:r>
      <w:r w:rsidR="008B5437" w:rsidRPr="003861C0">
        <w:rPr>
          <w:sz w:val="30"/>
          <w:szCs w:val="30"/>
        </w:rPr>
        <w:t>ями</w:t>
      </w:r>
      <w:r w:rsidRPr="003861C0">
        <w:rPr>
          <w:sz w:val="30"/>
          <w:szCs w:val="30"/>
        </w:rPr>
        <w:t xml:space="preserve"> определения происхождения товаров, установленным</w:t>
      </w:r>
      <w:r w:rsidR="008B5437" w:rsidRPr="003861C0">
        <w:rPr>
          <w:sz w:val="30"/>
          <w:szCs w:val="30"/>
        </w:rPr>
        <w:t>и</w:t>
      </w:r>
      <w:r w:rsidRPr="003861C0">
        <w:rPr>
          <w:sz w:val="30"/>
          <w:szCs w:val="30"/>
        </w:rPr>
        <w:t xml:space="preserve"> подпунктом 2 </w:t>
      </w:r>
      <w:r w:rsidR="007B62D7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пункта </w:t>
      </w:r>
      <w:r w:rsidR="002B14FB" w:rsidRPr="003861C0">
        <w:rPr>
          <w:sz w:val="30"/>
          <w:szCs w:val="30"/>
        </w:rPr>
        <w:t>6</w:t>
      </w:r>
      <w:r w:rsidR="009579B4" w:rsidRPr="003861C0">
        <w:rPr>
          <w:sz w:val="30"/>
          <w:szCs w:val="30"/>
        </w:rPr>
        <w:t xml:space="preserve">, </w:t>
      </w:r>
      <w:r w:rsidR="003E5C70" w:rsidRPr="003861C0">
        <w:rPr>
          <w:sz w:val="30"/>
          <w:szCs w:val="30"/>
        </w:rPr>
        <w:t xml:space="preserve">абзацем пятым </w:t>
      </w:r>
      <w:r w:rsidR="009579B4" w:rsidRPr="003861C0">
        <w:rPr>
          <w:sz w:val="30"/>
          <w:szCs w:val="30"/>
        </w:rPr>
        <w:t xml:space="preserve">пункта </w:t>
      </w:r>
      <w:r w:rsidR="00F21172" w:rsidRPr="003861C0">
        <w:rPr>
          <w:sz w:val="30"/>
          <w:szCs w:val="30"/>
        </w:rPr>
        <w:t>9</w:t>
      </w:r>
      <w:r w:rsidR="009579B4" w:rsidRPr="003861C0">
        <w:rPr>
          <w:sz w:val="30"/>
          <w:szCs w:val="30"/>
        </w:rPr>
        <w:t xml:space="preserve"> и </w:t>
      </w:r>
      <w:r w:rsidR="003E5C70" w:rsidRPr="003861C0">
        <w:rPr>
          <w:sz w:val="30"/>
          <w:szCs w:val="30"/>
        </w:rPr>
        <w:t xml:space="preserve">пунктом </w:t>
      </w:r>
      <w:r w:rsidR="009579B4" w:rsidRPr="003861C0">
        <w:rPr>
          <w:sz w:val="30"/>
          <w:szCs w:val="30"/>
        </w:rPr>
        <w:t>1</w:t>
      </w:r>
      <w:r w:rsidR="005F338B" w:rsidRPr="003861C0">
        <w:rPr>
          <w:sz w:val="30"/>
          <w:szCs w:val="30"/>
        </w:rPr>
        <w:t>5</w:t>
      </w:r>
      <w:r w:rsidRPr="003861C0">
        <w:rPr>
          <w:sz w:val="30"/>
          <w:szCs w:val="30"/>
        </w:rPr>
        <w:t xml:space="preserve"> настоящих Правил.</w:t>
      </w:r>
    </w:p>
    <w:p w14:paraId="6105F024" w14:textId="53AC079D" w:rsidR="00082D21" w:rsidRPr="003861C0" w:rsidRDefault="00335A7A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20</w:t>
      </w:r>
      <w:r w:rsidR="00082D21" w:rsidRPr="003861C0">
        <w:rPr>
          <w:sz w:val="30"/>
          <w:szCs w:val="30"/>
        </w:rPr>
        <w:t>. Упаковка и тара, поставляемые вместе с находящимися в них товарами, считаются происходящими из то</w:t>
      </w:r>
      <w:r w:rsidR="00474AB6" w:rsidRPr="003861C0">
        <w:rPr>
          <w:sz w:val="30"/>
          <w:szCs w:val="30"/>
        </w:rPr>
        <w:t>го</w:t>
      </w:r>
      <w:r w:rsidR="00082D21" w:rsidRPr="003861C0">
        <w:rPr>
          <w:sz w:val="30"/>
          <w:szCs w:val="30"/>
        </w:rPr>
        <w:t xml:space="preserve"> же</w:t>
      </w:r>
      <w:r w:rsidR="00474AB6" w:rsidRPr="003861C0">
        <w:rPr>
          <w:sz w:val="30"/>
          <w:szCs w:val="30"/>
        </w:rPr>
        <w:t xml:space="preserve"> государства-члена</w:t>
      </w:r>
      <w:r w:rsidR="00082D21" w:rsidRPr="003861C0">
        <w:rPr>
          <w:sz w:val="30"/>
          <w:szCs w:val="30"/>
        </w:rPr>
        <w:t xml:space="preserve">, </w:t>
      </w:r>
      <w:r w:rsidR="00474AB6" w:rsidRPr="003861C0">
        <w:rPr>
          <w:sz w:val="30"/>
          <w:szCs w:val="30"/>
        </w:rPr>
        <w:br/>
      </w:r>
      <w:r w:rsidR="00082D21" w:rsidRPr="003861C0">
        <w:rPr>
          <w:sz w:val="30"/>
          <w:szCs w:val="30"/>
        </w:rPr>
        <w:t xml:space="preserve">что и сам товар, за исключением случаев, когда такие упаковка и тара </w:t>
      </w:r>
      <w:r w:rsidR="00474AB6" w:rsidRPr="003861C0">
        <w:rPr>
          <w:sz w:val="30"/>
          <w:szCs w:val="30"/>
        </w:rPr>
        <w:br/>
      </w:r>
      <w:r w:rsidR="00082D21" w:rsidRPr="003861C0">
        <w:rPr>
          <w:sz w:val="30"/>
          <w:szCs w:val="30"/>
        </w:rPr>
        <w:t>в соответствии</w:t>
      </w:r>
      <w:r w:rsidR="002333B8"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t xml:space="preserve">с Основными правилами интерпретации </w:t>
      </w:r>
      <w:r w:rsidR="00257CF2" w:rsidRPr="003861C0">
        <w:rPr>
          <w:sz w:val="30"/>
          <w:szCs w:val="30"/>
        </w:rPr>
        <w:t>Товарной</w:t>
      </w:r>
      <w:r w:rsidR="00EC6F00" w:rsidRPr="003861C0">
        <w:rPr>
          <w:sz w:val="30"/>
          <w:szCs w:val="30"/>
        </w:rPr>
        <w:t xml:space="preserve"> </w:t>
      </w:r>
      <w:r w:rsidR="00257CF2" w:rsidRPr="003861C0">
        <w:rPr>
          <w:sz w:val="30"/>
          <w:szCs w:val="30"/>
        </w:rPr>
        <w:t xml:space="preserve">номенклатуры внешнеэкономической деятельности </w:t>
      </w:r>
      <w:r w:rsidR="00082D21" w:rsidRPr="003861C0">
        <w:rPr>
          <w:sz w:val="30"/>
          <w:szCs w:val="30"/>
        </w:rPr>
        <w:t>должны классифицироваться отдельно от товара.</w:t>
      </w:r>
      <w:r w:rsidR="00EC6F00"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t>В</w:t>
      </w:r>
      <w:r w:rsidR="006640B8" w:rsidRPr="003861C0">
        <w:rPr>
          <w:sz w:val="30"/>
          <w:szCs w:val="30"/>
        </w:rPr>
        <w:t xml:space="preserve"> этом</w:t>
      </w:r>
      <w:r w:rsidR="00082D21" w:rsidRPr="003861C0">
        <w:rPr>
          <w:sz w:val="30"/>
          <w:szCs w:val="30"/>
        </w:rPr>
        <w:t xml:space="preserve"> случае происхождение упаковки и тары определяется отдельно</w:t>
      </w:r>
      <w:r w:rsidR="00EC6F00"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t>от происхождения товара.</w:t>
      </w:r>
    </w:p>
    <w:p w14:paraId="320A8C00" w14:textId="09ACFD1C" w:rsidR="00DC13F6" w:rsidRPr="003861C0" w:rsidRDefault="009845C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При этом стоимость упаковки и тары, используемых для розничной торговли, учитывается при определении достаточной переработки</w:t>
      </w:r>
      <w:r w:rsidRPr="003861C0">
        <w:rPr>
          <w:sz w:val="30"/>
          <w:szCs w:val="30"/>
        </w:rPr>
        <w:br/>
        <w:t>в соответствии с</w:t>
      </w:r>
      <w:r w:rsidR="00DC13F6" w:rsidRPr="003861C0">
        <w:rPr>
          <w:sz w:val="30"/>
          <w:szCs w:val="30"/>
        </w:rPr>
        <w:t xml:space="preserve"> критери</w:t>
      </w:r>
      <w:r w:rsidR="008F1804" w:rsidRPr="003861C0">
        <w:rPr>
          <w:sz w:val="30"/>
          <w:szCs w:val="30"/>
        </w:rPr>
        <w:t>ями</w:t>
      </w:r>
      <w:r w:rsidR="00DC13F6" w:rsidRPr="003861C0">
        <w:rPr>
          <w:sz w:val="30"/>
          <w:szCs w:val="30"/>
        </w:rPr>
        <w:t xml:space="preserve"> определения происхождения товаров, установленным</w:t>
      </w:r>
      <w:r w:rsidR="008F1804" w:rsidRPr="003861C0">
        <w:rPr>
          <w:sz w:val="30"/>
          <w:szCs w:val="30"/>
        </w:rPr>
        <w:t>и</w:t>
      </w:r>
      <w:r w:rsidR="00DC13F6" w:rsidRPr="003861C0">
        <w:rPr>
          <w:sz w:val="30"/>
          <w:szCs w:val="30"/>
        </w:rPr>
        <w:t xml:space="preserve"> подпунктом 2 пункта </w:t>
      </w:r>
      <w:r w:rsidR="002B14FB" w:rsidRPr="003861C0">
        <w:rPr>
          <w:sz w:val="30"/>
          <w:szCs w:val="30"/>
        </w:rPr>
        <w:t>6</w:t>
      </w:r>
      <w:r w:rsidR="009579B4" w:rsidRPr="003861C0">
        <w:rPr>
          <w:sz w:val="30"/>
          <w:szCs w:val="30"/>
        </w:rPr>
        <w:t xml:space="preserve">, </w:t>
      </w:r>
      <w:r w:rsidR="003E5C70" w:rsidRPr="003861C0">
        <w:rPr>
          <w:sz w:val="30"/>
          <w:szCs w:val="30"/>
        </w:rPr>
        <w:t xml:space="preserve">абзацем пятым пункта 9 </w:t>
      </w:r>
      <w:r w:rsidR="003E5C70" w:rsidRPr="003861C0">
        <w:rPr>
          <w:sz w:val="30"/>
          <w:szCs w:val="30"/>
        </w:rPr>
        <w:br/>
        <w:t>и пунктом 1</w:t>
      </w:r>
      <w:r w:rsidR="005F338B" w:rsidRPr="003861C0">
        <w:rPr>
          <w:sz w:val="30"/>
          <w:szCs w:val="30"/>
        </w:rPr>
        <w:t>5</w:t>
      </w:r>
      <w:r w:rsidR="003E5C70" w:rsidRPr="003861C0">
        <w:rPr>
          <w:sz w:val="30"/>
          <w:szCs w:val="30"/>
        </w:rPr>
        <w:t xml:space="preserve"> </w:t>
      </w:r>
      <w:r w:rsidR="00DC13F6" w:rsidRPr="003861C0">
        <w:rPr>
          <w:sz w:val="30"/>
          <w:szCs w:val="30"/>
        </w:rPr>
        <w:t>настоящих Правил.</w:t>
      </w:r>
    </w:p>
    <w:p w14:paraId="1F07BC63" w14:textId="4C76E44D" w:rsidR="009579B4" w:rsidRPr="003861C0" w:rsidRDefault="00335A7A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21</w:t>
      </w:r>
      <w:r w:rsidR="009579B4" w:rsidRPr="003861C0">
        <w:rPr>
          <w:sz w:val="30"/>
          <w:szCs w:val="30"/>
        </w:rPr>
        <w:t xml:space="preserve">. Товары, классифицируемые как набор в соответствии </w:t>
      </w:r>
      <w:r w:rsidR="006640B8" w:rsidRPr="003861C0">
        <w:rPr>
          <w:sz w:val="30"/>
          <w:szCs w:val="30"/>
        </w:rPr>
        <w:br/>
      </w:r>
      <w:r w:rsidR="009579B4" w:rsidRPr="003861C0">
        <w:rPr>
          <w:sz w:val="30"/>
          <w:szCs w:val="30"/>
        </w:rPr>
        <w:t xml:space="preserve">с Основными правилами интерпретации Товарной номенклатуры внешнеэкономической деятельности, рассматриваются в качестве происходящих товаров, если все элементы, из которых состоит набор, являются происходящими материалами. Набор также признается происходящим товаром, если такой набор состоит в том числе </w:t>
      </w:r>
      <w:r w:rsidR="006640B8" w:rsidRPr="003861C0">
        <w:rPr>
          <w:sz w:val="30"/>
          <w:szCs w:val="30"/>
        </w:rPr>
        <w:br/>
      </w:r>
      <w:r w:rsidR="009579B4" w:rsidRPr="003861C0">
        <w:rPr>
          <w:sz w:val="30"/>
          <w:szCs w:val="30"/>
        </w:rPr>
        <w:t xml:space="preserve">из элементов, являющихся непроисходящими материалами, при условии, </w:t>
      </w:r>
      <w:r w:rsidR="009579B4" w:rsidRPr="003861C0">
        <w:rPr>
          <w:sz w:val="30"/>
          <w:szCs w:val="30"/>
        </w:rPr>
        <w:lastRenderedPageBreak/>
        <w:t>что совокупная стоимость таких элементов не превышает 15 процентов стоимости набора на условиях «франко-завод».</w:t>
      </w:r>
    </w:p>
    <w:p w14:paraId="4BFC90CF" w14:textId="0821429B" w:rsidR="00082D21" w:rsidRPr="003861C0" w:rsidRDefault="00D9262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</w:t>
      </w:r>
      <w:r w:rsidR="00335A7A" w:rsidRPr="003861C0">
        <w:rPr>
          <w:sz w:val="30"/>
          <w:szCs w:val="30"/>
        </w:rPr>
        <w:t>2</w:t>
      </w:r>
      <w:r w:rsidR="00082D21" w:rsidRPr="003861C0">
        <w:rPr>
          <w:sz w:val="30"/>
          <w:szCs w:val="30"/>
        </w:rPr>
        <w:t>. При определении происхождения товар в несобранном</w:t>
      </w:r>
      <w:r w:rsidR="002333B8"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br/>
        <w:t>или разобранном виде, перемещаемый в виде отдельных компонентов, может рассматриваться как единый товар, если его компоненты</w:t>
      </w:r>
      <w:r w:rsidR="002333B8" w:rsidRPr="003861C0">
        <w:rPr>
          <w:sz w:val="30"/>
          <w:szCs w:val="30"/>
        </w:rPr>
        <w:t xml:space="preserve"> </w:t>
      </w:r>
      <w:r w:rsidR="00257CF2" w:rsidRPr="003861C0">
        <w:rPr>
          <w:sz w:val="30"/>
          <w:szCs w:val="30"/>
        </w:rPr>
        <w:br/>
      </w:r>
      <w:r w:rsidR="00082D21" w:rsidRPr="003861C0">
        <w:rPr>
          <w:sz w:val="30"/>
          <w:szCs w:val="30"/>
        </w:rPr>
        <w:t>в</w:t>
      </w:r>
      <w:r w:rsidR="00257CF2" w:rsidRPr="003861C0">
        <w:rPr>
          <w:sz w:val="30"/>
          <w:szCs w:val="30"/>
        </w:rPr>
        <w:t>ы</w:t>
      </w:r>
      <w:r w:rsidR="00082D21" w:rsidRPr="003861C0">
        <w:rPr>
          <w:sz w:val="30"/>
          <w:szCs w:val="30"/>
        </w:rPr>
        <w:t xml:space="preserve">возятся </w:t>
      </w:r>
      <w:r w:rsidR="00257CF2" w:rsidRPr="003861C0">
        <w:rPr>
          <w:sz w:val="30"/>
          <w:szCs w:val="30"/>
        </w:rPr>
        <w:t>с</w:t>
      </w:r>
      <w:r w:rsidR="00082D21" w:rsidRPr="003861C0">
        <w:rPr>
          <w:sz w:val="30"/>
          <w:szCs w:val="30"/>
        </w:rPr>
        <w:t xml:space="preserve"> таможенн</w:t>
      </w:r>
      <w:r w:rsidR="00257CF2" w:rsidRPr="003861C0">
        <w:rPr>
          <w:sz w:val="30"/>
          <w:szCs w:val="30"/>
        </w:rPr>
        <w:t>ой</w:t>
      </w:r>
      <w:r w:rsidR="00082D21" w:rsidRPr="003861C0">
        <w:rPr>
          <w:sz w:val="30"/>
          <w:szCs w:val="30"/>
        </w:rPr>
        <w:t xml:space="preserve"> территори</w:t>
      </w:r>
      <w:r w:rsidR="00257CF2" w:rsidRPr="003861C0">
        <w:rPr>
          <w:sz w:val="30"/>
          <w:szCs w:val="30"/>
        </w:rPr>
        <w:t>и</w:t>
      </w:r>
      <w:r w:rsidR="00082D21" w:rsidRPr="003861C0">
        <w:rPr>
          <w:sz w:val="30"/>
          <w:szCs w:val="30"/>
        </w:rPr>
        <w:t xml:space="preserve"> Союза в адрес одного получателя</w:t>
      </w:r>
      <w:r w:rsidR="002333B8"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br/>
        <w:t xml:space="preserve">и в соответствии с </w:t>
      </w:r>
      <w:r w:rsidR="00257CF2" w:rsidRPr="003861C0">
        <w:rPr>
          <w:sz w:val="30"/>
          <w:szCs w:val="30"/>
        </w:rPr>
        <w:t>Основными правилами интерпретации Товарной номенклатуры внешнеэкономической деятельности</w:t>
      </w:r>
      <w:r w:rsidR="00082D21" w:rsidRPr="003861C0">
        <w:rPr>
          <w:sz w:val="30"/>
          <w:szCs w:val="30"/>
        </w:rPr>
        <w:t xml:space="preserve"> классифицируются </w:t>
      </w:r>
      <w:r w:rsidR="00D1021B" w:rsidRPr="003861C0">
        <w:rPr>
          <w:sz w:val="30"/>
          <w:szCs w:val="30"/>
        </w:rPr>
        <w:br/>
      </w:r>
      <w:r w:rsidR="00082D21" w:rsidRPr="003861C0">
        <w:rPr>
          <w:sz w:val="30"/>
          <w:szCs w:val="30"/>
        </w:rPr>
        <w:t>как товар</w:t>
      </w:r>
      <w:r w:rsidR="00EC6F00" w:rsidRPr="003861C0">
        <w:rPr>
          <w:sz w:val="30"/>
          <w:szCs w:val="30"/>
        </w:rPr>
        <w:t xml:space="preserve"> </w:t>
      </w:r>
      <w:r w:rsidR="00082D21" w:rsidRPr="003861C0">
        <w:rPr>
          <w:sz w:val="30"/>
          <w:szCs w:val="30"/>
        </w:rPr>
        <w:t>в собранном виде.</w:t>
      </w:r>
    </w:p>
    <w:p w14:paraId="53F517A3" w14:textId="77777777" w:rsidR="00992C63" w:rsidRPr="003861C0" w:rsidRDefault="00992C63" w:rsidP="00991768">
      <w:pPr>
        <w:spacing w:after="0" w:line="240" w:lineRule="auto"/>
        <w:jc w:val="both"/>
        <w:rPr>
          <w:sz w:val="30"/>
          <w:szCs w:val="30"/>
        </w:rPr>
      </w:pPr>
    </w:p>
    <w:p w14:paraId="6BEB545D" w14:textId="67056471" w:rsidR="009A0DA9" w:rsidRPr="003861C0" w:rsidRDefault="009A0DA9" w:rsidP="00991768">
      <w:pPr>
        <w:spacing w:after="0" w:line="240" w:lineRule="auto"/>
        <w:jc w:val="center"/>
        <w:rPr>
          <w:sz w:val="30"/>
          <w:szCs w:val="30"/>
        </w:rPr>
      </w:pPr>
      <w:r w:rsidRPr="003861C0">
        <w:rPr>
          <w:sz w:val="30"/>
          <w:szCs w:val="30"/>
        </w:rPr>
        <w:t>I</w:t>
      </w:r>
      <w:r w:rsidR="00C74958" w:rsidRPr="003861C0">
        <w:rPr>
          <w:sz w:val="30"/>
          <w:szCs w:val="30"/>
          <w:lang w:val="en-US"/>
        </w:rPr>
        <w:t>V</w:t>
      </w:r>
      <w:r w:rsidRPr="003861C0">
        <w:rPr>
          <w:sz w:val="30"/>
          <w:szCs w:val="30"/>
        </w:rPr>
        <w:t>. Подтверждение происхождения товаров</w:t>
      </w:r>
    </w:p>
    <w:p w14:paraId="6627D08F" w14:textId="77777777" w:rsidR="009A0DA9" w:rsidRPr="003861C0" w:rsidRDefault="009A0DA9" w:rsidP="00991768">
      <w:pPr>
        <w:spacing w:after="0" w:line="240" w:lineRule="auto"/>
        <w:rPr>
          <w:sz w:val="30"/>
          <w:szCs w:val="30"/>
        </w:rPr>
      </w:pPr>
    </w:p>
    <w:p w14:paraId="537F360C" w14:textId="33A7911B" w:rsidR="00A306DC" w:rsidRPr="003861C0" w:rsidRDefault="00D92620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</w:t>
      </w:r>
      <w:r w:rsidR="00335A7A" w:rsidRPr="003861C0">
        <w:rPr>
          <w:sz w:val="30"/>
          <w:szCs w:val="30"/>
        </w:rPr>
        <w:t>3</w:t>
      </w:r>
      <w:r w:rsidR="003B6778" w:rsidRPr="003861C0">
        <w:rPr>
          <w:sz w:val="30"/>
          <w:szCs w:val="30"/>
        </w:rPr>
        <w:t>. </w:t>
      </w:r>
      <w:r w:rsidR="00A306DC" w:rsidRPr="003861C0">
        <w:rPr>
          <w:sz w:val="30"/>
          <w:szCs w:val="30"/>
        </w:rPr>
        <w:t xml:space="preserve">Случаи подтверждения происхождения вывозимых </w:t>
      </w:r>
      <w:r w:rsidR="00A977FB" w:rsidRPr="003861C0">
        <w:rPr>
          <w:sz w:val="30"/>
          <w:szCs w:val="30"/>
        </w:rPr>
        <w:t xml:space="preserve">с таможенной территории Союза </w:t>
      </w:r>
      <w:r w:rsidR="00A306DC" w:rsidRPr="003861C0">
        <w:rPr>
          <w:sz w:val="30"/>
          <w:szCs w:val="30"/>
        </w:rPr>
        <w:t xml:space="preserve">товаров определяются Таможенным кодексом Евразийского экономического союза и </w:t>
      </w:r>
      <w:r w:rsidR="009C2197" w:rsidRPr="003861C0">
        <w:rPr>
          <w:sz w:val="30"/>
          <w:szCs w:val="30"/>
        </w:rPr>
        <w:t xml:space="preserve">статьей 4 </w:t>
      </w:r>
      <w:r w:rsidR="00A306DC" w:rsidRPr="003861C0">
        <w:rPr>
          <w:sz w:val="30"/>
          <w:szCs w:val="30"/>
        </w:rPr>
        <w:t>Соглашени</w:t>
      </w:r>
      <w:r w:rsidR="009C2197" w:rsidRPr="003861C0">
        <w:rPr>
          <w:sz w:val="30"/>
          <w:szCs w:val="30"/>
        </w:rPr>
        <w:t>я</w:t>
      </w:r>
      <w:r w:rsidR="00AA3290" w:rsidRPr="003861C0">
        <w:rPr>
          <w:sz w:val="30"/>
          <w:szCs w:val="30"/>
        </w:rPr>
        <w:t xml:space="preserve"> с учетом пункта 1 статьи 11 Соглашения</w:t>
      </w:r>
      <w:r w:rsidR="00027C38" w:rsidRPr="003861C0">
        <w:rPr>
          <w:sz w:val="30"/>
          <w:szCs w:val="30"/>
        </w:rPr>
        <w:t>, а также пункт</w:t>
      </w:r>
      <w:r w:rsidR="00FD35A5" w:rsidRPr="003861C0">
        <w:rPr>
          <w:sz w:val="30"/>
          <w:szCs w:val="30"/>
        </w:rPr>
        <w:t xml:space="preserve">ов </w:t>
      </w:r>
      <w:r w:rsidR="00BD4BD6" w:rsidRPr="003861C0">
        <w:rPr>
          <w:sz w:val="30"/>
          <w:szCs w:val="30"/>
        </w:rPr>
        <w:t>24</w:t>
      </w:r>
      <w:r w:rsidR="00FD35A5" w:rsidRPr="003861C0">
        <w:rPr>
          <w:sz w:val="30"/>
          <w:szCs w:val="30"/>
        </w:rPr>
        <w:t xml:space="preserve"> и</w:t>
      </w:r>
      <w:r w:rsidR="004525A3" w:rsidRPr="003861C0">
        <w:rPr>
          <w:sz w:val="30"/>
          <w:szCs w:val="30"/>
        </w:rPr>
        <w:t xml:space="preserve"> </w:t>
      </w:r>
      <w:r w:rsidR="00BD4BD6" w:rsidRPr="003861C0">
        <w:rPr>
          <w:sz w:val="30"/>
          <w:szCs w:val="30"/>
        </w:rPr>
        <w:t>25</w:t>
      </w:r>
      <w:r w:rsidR="004525A3" w:rsidRPr="003861C0">
        <w:rPr>
          <w:sz w:val="30"/>
          <w:szCs w:val="30"/>
        </w:rPr>
        <w:t xml:space="preserve"> </w:t>
      </w:r>
      <w:r w:rsidR="00027C38" w:rsidRPr="003861C0">
        <w:rPr>
          <w:sz w:val="30"/>
          <w:szCs w:val="30"/>
        </w:rPr>
        <w:t>настоящих Правил</w:t>
      </w:r>
      <w:r w:rsidR="00A306DC" w:rsidRPr="003861C0">
        <w:rPr>
          <w:sz w:val="30"/>
          <w:szCs w:val="30"/>
        </w:rPr>
        <w:t>.</w:t>
      </w:r>
    </w:p>
    <w:p w14:paraId="6767A60F" w14:textId="456BF56B" w:rsidR="00A742CC" w:rsidRPr="003861C0" w:rsidRDefault="002F012A" w:rsidP="0099176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П</w:t>
      </w:r>
      <w:r w:rsidR="003B6778" w:rsidRPr="003861C0">
        <w:rPr>
          <w:sz w:val="30"/>
          <w:szCs w:val="30"/>
        </w:rPr>
        <w:t xml:space="preserve">орядок подтверждения происхождения вывозимых </w:t>
      </w:r>
      <w:r w:rsidR="00A977FB" w:rsidRPr="003861C0">
        <w:rPr>
          <w:sz w:val="30"/>
          <w:szCs w:val="30"/>
        </w:rPr>
        <w:t xml:space="preserve">с таможенной территории Союза </w:t>
      </w:r>
      <w:r w:rsidR="003B6778" w:rsidRPr="003861C0">
        <w:rPr>
          <w:sz w:val="30"/>
          <w:szCs w:val="30"/>
        </w:rPr>
        <w:t>товаров, а также порядок проведения таможенного контроля происхождения товаров определяются</w:t>
      </w:r>
      <w:r w:rsidR="00FE51AE" w:rsidRPr="003861C0">
        <w:rPr>
          <w:sz w:val="30"/>
          <w:szCs w:val="30"/>
        </w:rPr>
        <w:t xml:space="preserve"> пунктами 1 – 3 статьи 29, статьей 314 и иными положениями </w:t>
      </w:r>
      <w:r w:rsidR="003B6778" w:rsidRPr="003861C0">
        <w:rPr>
          <w:sz w:val="30"/>
          <w:szCs w:val="30"/>
        </w:rPr>
        <w:t>Таможенн</w:t>
      </w:r>
      <w:r w:rsidR="00FE51AE" w:rsidRPr="003861C0">
        <w:rPr>
          <w:sz w:val="30"/>
          <w:szCs w:val="30"/>
        </w:rPr>
        <w:t>ого</w:t>
      </w:r>
      <w:r w:rsidR="003B6778" w:rsidRPr="003861C0">
        <w:rPr>
          <w:sz w:val="30"/>
          <w:szCs w:val="30"/>
        </w:rPr>
        <w:t xml:space="preserve"> кодекс</w:t>
      </w:r>
      <w:r w:rsidR="00FE51AE" w:rsidRPr="003861C0">
        <w:rPr>
          <w:sz w:val="30"/>
          <w:szCs w:val="30"/>
        </w:rPr>
        <w:t>а</w:t>
      </w:r>
      <w:r w:rsidR="003B6778" w:rsidRPr="003861C0">
        <w:rPr>
          <w:sz w:val="30"/>
          <w:szCs w:val="30"/>
        </w:rPr>
        <w:t xml:space="preserve"> Евразийского экономического союза с учетом </w:t>
      </w:r>
      <w:r w:rsidR="00DA3569" w:rsidRPr="003861C0">
        <w:rPr>
          <w:sz w:val="30"/>
          <w:szCs w:val="30"/>
        </w:rPr>
        <w:t xml:space="preserve">пункта 1 статьи 6, пунктов 2 и 5 статьи 7 Таможенного кодекса Евразийского экономического союза и </w:t>
      </w:r>
      <w:r w:rsidR="003B6778" w:rsidRPr="003861C0">
        <w:rPr>
          <w:sz w:val="30"/>
          <w:szCs w:val="30"/>
        </w:rPr>
        <w:t>положений настоящ</w:t>
      </w:r>
      <w:r w:rsidR="009C2197" w:rsidRPr="003861C0">
        <w:rPr>
          <w:sz w:val="30"/>
          <w:szCs w:val="30"/>
        </w:rPr>
        <w:t xml:space="preserve">его </w:t>
      </w:r>
      <w:r w:rsidR="004D4159" w:rsidRPr="003861C0">
        <w:rPr>
          <w:sz w:val="30"/>
          <w:szCs w:val="30"/>
        </w:rPr>
        <w:t>р</w:t>
      </w:r>
      <w:r w:rsidR="009C2197" w:rsidRPr="003861C0">
        <w:rPr>
          <w:sz w:val="30"/>
          <w:szCs w:val="30"/>
        </w:rPr>
        <w:t>аздела</w:t>
      </w:r>
      <w:r w:rsidR="003B6778" w:rsidRPr="003861C0">
        <w:rPr>
          <w:sz w:val="30"/>
          <w:szCs w:val="30"/>
        </w:rPr>
        <w:t>.</w:t>
      </w:r>
    </w:p>
    <w:p w14:paraId="225BFE92" w14:textId="3C3ED768" w:rsidR="00D9395C" w:rsidRPr="003861C0" w:rsidRDefault="00BD4BD6" w:rsidP="00FD35A5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24</w:t>
      </w:r>
      <w:r w:rsidR="00FD35A5" w:rsidRPr="003861C0">
        <w:rPr>
          <w:sz w:val="30"/>
          <w:szCs w:val="30"/>
        </w:rPr>
        <w:t xml:space="preserve">. В случае если планируемая к введению одним государством-членом отдельная мера регулирования приведет к необходимости проведения таможенного контроля происхождения аналогичных </w:t>
      </w:r>
      <w:r w:rsidR="00FD35A5" w:rsidRPr="003861C0">
        <w:rPr>
          <w:sz w:val="30"/>
          <w:szCs w:val="30"/>
        </w:rPr>
        <w:br/>
        <w:t xml:space="preserve">товаров, вывозимых за пределы таможенной территории Союза </w:t>
      </w:r>
      <w:r w:rsidR="00FD35A5" w:rsidRPr="003861C0">
        <w:rPr>
          <w:sz w:val="30"/>
          <w:szCs w:val="30"/>
        </w:rPr>
        <w:br/>
        <w:t>из другого государства-члена, и при этом соблюдение так</w:t>
      </w:r>
      <w:r w:rsidR="00D9395C" w:rsidRPr="003861C0">
        <w:rPr>
          <w:sz w:val="30"/>
          <w:szCs w:val="30"/>
        </w:rPr>
        <w:t>ой</w:t>
      </w:r>
      <w:r w:rsidR="00FD35A5" w:rsidRPr="003861C0">
        <w:rPr>
          <w:sz w:val="30"/>
          <w:szCs w:val="30"/>
        </w:rPr>
        <w:t xml:space="preserve"> мер</w:t>
      </w:r>
      <w:r w:rsidR="00D9395C" w:rsidRPr="003861C0">
        <w:rPr>
          <w:sz w:val="30"/>
          <w:szCs w:val="30"/>
        </w:rPr>
        <w:t>ы</w:t>
      </w:r>
      <w:r w:rsidR="00FD35A5" w:rsidRPr="003861C0">
        <w:rPr>
          <w:sz w:val="30"/>
          <w:szCs w:val="30"/>
        </w:rPr>
        <w:t xml:space="preserve"> </w:t>
      </w:r>
      <w:r w:rsidR="00FD35A5" w:rsidRPr="003861C0">
        <w:rPr>
          <w:sz w:val="30"/>
          <w:szCs w:val="30"/>
        </w:rPr>
        <w:br/>
        <w:t>может создать серьезное обременение для экспорта аналогичн</w:t>
      </w:r>
      <w:r w:rsidR="0067598D" w:rsidRPr="003861C0">
        <w:rPr>
          <w:sz w:val="30"/>
          <w:szCs w:val="30"/>
        </w:rPr>
        <w:t>ых</w:t>
      </w:r>
      <w:r w:rsidR="00FD35A5" w:rsidRPr="003861C0">
        <w:rPr>
          <w:sz w:val="30"/>
          <w:szCs w:val="30"/>
        </w:rPr>
        <w:t xml:space="preserve"> </w:t>
      </w:r>
      <w:r w:rsidR="00FD35A5" w:rsidRPr="003861C0">
        <w:rPr>
          <w:sz w:val="30"/>
          <w:szCs w:val="30"/>
        </w:rPr>
        <w:br/>
      </w:r>
      <w:r w:rsidR="00FD35A5" w:rsidRPr="003861C0">
        <w:rPr>
          <w:sz w:val="30"/>
          <w:szCs w:val="30"/>
        </w:rPr>
        <w:lastRenderedPageBreak/>
        <w:t>товар</w:t>
      </w:r>
      <w:r w:rsidR="0067598D" w:rsidRPr="003861C0">
        <w:rPr>
          <w:sz w:val="30"/>
          <w:szCs w:val="30"/>
        </w:rPr>
        <w:t>ов</w:t>
      </w:r>
      <w:r w:rsidR="00FD35A5" w:rsidRPr="003861C0">
        <w:rPr>
          <w:sz w:val="30"/>
          <w:szCs w:val="30"/>
        </w:rPr>
        <w:t xml:space="preserve">, государственные органы государств-членов, уполномоченные </w:t>
      </w:r>
      <w:r w:rsidR="00FD35A5" w:rsidRPr="003861C0">
        <w:rPr>
          <w:sz w:val="30"/>
          <w:szCs w:val="30"/>
        </w:rPr>
        <w:br/>
        <w:t xml:space="preserve">на взаимодействие с Комиссией, и Комиссия заблаговременно проводят </w:t>
      </w:r>
      <w:r w:rsidR="00FD35A5" w:rsidRPr="003861C0">
        <w:rPr>
          <w:sz w:val="30"/>
          <w:szCs w:val="30"/>
        </w:rPr>
        <w:br/>
        <w:t>по инициативе одного из ук</w:t>
      </w:r>
      <w:r w:rsidR="00D9395C" w:rsidRPr="003861C0">
        <w:rPr>
          <w:sz w:val="30"/>
          <w:szCs w:val="30"/>
        </w:rPr>
        <w:t xml:space="preserve">азанных государственных органов </w:t>
      </w:r>
      <w:r w:rsidR="00FD35A5" w:rsidRPr="003861C0">
        <w:rPr>
          <w:sz w:val="30"/>
          <w:szCs w:val="30"/>
        </w:rPr>
        <w:t>соответствующие консультации</w:t>
      </w:r>
      <w:r w:rsidR="0065692D" w:rsidRPr="003861C0">
        <w:rPr>
          <w:sz w:val="30"/>
          <w:szCs w:val="30"/>
        </w:rPr>
        <w:t xml:space="preserve"> в рамках</w:t>
      </w:r>
      <w:r w:rsidR="0065692D" w:rsidRPr="003861C0">
        <w:t xml:space="preserve"> </w:t>
      </w:r>
      <w:r w:rsidR="0065692D" w:rsidRPr="003861C0">
        <w:rPr>
          <w:sz w:val="30"/>
          <w:szCs w:val="30"/>
        </w:rPr>
        <w:t xml:space="preserve">подкомитета </w:t>
      </w:r>
      <w:r w:rsidR="0065692D" w:rsidRPr="003861C0">
        <w:rPr>
          <w:sz w:val="30"/>
          <w:szCs w:val="30"/>
        </w:rPr>
        <w:br/>
        <w:t>по таможенно-тарифному, нетарифному регулированию и защитным мерам Консультативного комитета по торговле, созданного при Коллегии Комиссии</w:t>
      </w:r>
      <w:r w:rsidR="00FD35A5" w:rsidRPr="003861C0">
        <w:rPr>
          <w:sz w:val="30"/>
          <w:szCs w:val="30"/>
        </w:rPr>
        <w:t>.</w:t>
      </w:r>
    </w:p>
    <w:p w14:paraId="37267DBE" w14:textId="26B54715" w:rsidR="00FD35A5" w:rsidRPr="003861C0" w:rsidRDefault="00FD35A5" w:rsidP="00027C3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По итогам указанных консультаций в случае наличия консенсуса может быть принято решение о том, что происхождение товар</w:t>
      </w:r>
      <w:r w:rsidR="0067598D" w:rsidRPr="003861C0">
        <w:rPr>
          <w:sz w:val="30"/>
          <w:szCs w:val="30"/>
        </w:rPr>
        <w:t>ов</w:t>
      </w:r>
      <w:r w:rsidRPr="003861C0">
        <w:rPr>
          <w:sz w:val="30"/>
          <w:szCs w:val="30"/>
        </w:rPr>
        <w:t>, являющ</w:t>
      </w:r>
      <w:r w:rsidR="0067598D" w:rsidRPr="003861C0">
        <w:rPr>
          <w:sz w:val="30"/>
          <w:szCs w:val="30"/>
        </w:rPr>
        <w:t>ихся</w:t>
      </w:r>
      <w:r w:rsidRPr="003861C0">
        <w:rPr>
          <w:sz w:val="30"/>
          <w:szCs w:val="30"/>
        </w:rPr>
        <w:t xml:space="preserve"> аналогичным</w:t>
      </w:r>
      <w:r w:rsidR="0067598D" w:rsidRPr="003861C0">
        <w:rPr>
          <w:sz w:val="30"/>
          <w:szCs w:val="30"/>
        </w:rPr>
        <w:t>и</w:t>
      </w:r>
      <w:r w:rsidRPr="003861C0">
        <w:rPr>
          <w:sz w:val="30"/>
          <w:szCs w:val="30"/>
        </w:rPr>
        <w:t xml:space="preserve"> товару, в отношении которого будет применяться планируемая к введению отдельная мера регулирования, может подтверждаться декларацией о происхождении товара</w:t>
      </w:r>
      <w:r w:rsidR="00D9395C" w:rsidRPr="003861C0">
        <w:rPr>
          <w:sz w:val="30"/>
          <w:szCs w:val="30"/>
        </w:rPr>
        <w:t xml:space="preserve"> </w:t>
      </w:r>
      <w:r w:rsidR="001C20C1" w:rsidRPr="003861C0">
        <w:rPr>
          <w:sz w:val="30"/>
          <w:szCs w:val="30"/>
        </w:rPr>
        <w:t xml:space="preserve">вне </w:t>
      </w:r>
      <w:r w:rsidR="00D9395C" w:rsidRPr="003861C0">
        <w:rPr>
          <w:sz w:val="30"/>
          <w:szCs w:val="30"/>
        </w:rPr>
        <w:t>зависимо</w:t>
      </w:r>
      <w:r w:rsidR="001C20C1" w:rsidRPr="003861C0">
        <w:rPr>
          <w:sz w:val="30"/>
          <w:szCs w:val="30"/>
        </w:rPr>
        <w:t>сти</w:t>
      </w:r>
      <w:r w:rsidR="00D9395C" w:rsidRPr="003861C0">
        <w:rPr>
          <w:sz w:val="30"/>
          <w:szCs w:val="30"/>
        </w:rPr>
        <w:t xml:space="preserve"> от условий, установленных пунктом </w:t>
      </w:r>
      <w:r w:rsidR="00BD4BD6" w:rsidRPr="003861C0">
        <w:rPr>
          <w:sz w:val="30"/>
          <w:szCs w:val="30"/>
        </w:rPr>
        <w:t>37</w:t>
      </w:r>
      <w:r w:rsidR="00D9395C" w:rsidRPr="003861C0">
        <w:rPr>
          <w:sz w:val="30"/>
          <w:szCs w:val="30"/>
        </w:rPr>
        <w:t xml:space="preserve"> настоящих Правил</w:t>
      </w:r>
      <w:r w:rsidRPr="003861C0">
        <w:rPr>
          <w:sz w:val="30"/>
          <w:szCs w:val="30"/>
        </w:rPr>
        <w:t>.</w:t>
      </w:r>
      <w:r w:rsidR="00B77204" w:rsidRPr="003861C0">
        <w:rPr>
          <w:sz w:val="30"/>
          <w:szCs w:val="30"/>
        </w:rPr>
        <w:t xml:space="preserve"> </w:t>
      </w:r>
      <w:r w:rsidR="00B77204" w:rsidRPr="003861C0">
        <w:rPr>
          <w:sz w:val="30"/>
          <w:szCs w:val="30"/>
        </w:rPr>
        <w:br/>
        <w:t>В случае принятия такого решения и</w:t>
      </w:r>
      <w:r w:rsidRPr="003861C0">
        <w:rPr>
          <w:sz w:val="30"/>
          <w:szCs w:val="30"/>
        </w:rPr>
        <w:t xml:space="preserve">нформация о </w:t>
      </w:r>
      <w:r w:rsidR="00B77204" w:rsidRPr="003861C0">
        <w:rPr>
          <w:sz w:val="30"/>
          <w:szCs w:val="30"/>
        </w:rPr>
        <w:t xml:space="preserve">возможности использования декларации о происхождении товара </w:t>
      </w:r>
      <w:r w:rsidRPr="003861C0">
        <w:rPr>
          <w:sz w:val="30"/>
          <w:szCs w:val="30"/>
        </w:rPr>
        <w:t xml:space="preserve">вносится Комиссией </w:t>
      </w:r>
      <w:r w:rsidR="00B77204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в единый реестр отдельных мер регулирования в отношении товаров, вывозимых с таможенной территории Союза, применение которых зависит от происхождения товаров, ведение которого предусмотрено пунктом 4 статьи 4 Соглашения (далее – Реестр).</w:t>
      </w:r>
    </w:p>
    <w:p w14:paraId="27F2EB5B" w14:textId="454D26BB" w:rsidR="004525A3" w:rsidRPr="003861C0" w:rsidRDefault="00BD4BD6" w:rsidP="00027C38">
      <w:pPr>
        <w:spacing w:after="0" w:line="360" w:lineRule="auto"/>
        <w:ind w:firstLine="708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25</w:t>
      </w:r>
      <w:r w:rsidR="004525A3" w:rsidRPr="003861C0">
        <w:rPr>
          <w:sz w:val="30"/>
          <w:szCs w:val="30"/>
        </w:rPr>
        <w:t>. В случае если отдельная мера регулирования на товар установлена только в одном из государств-членов и в отношении такого товара подтверждено соблюдение такой отдельной меры регулирования подтверждение происхождения</w:t>
      </w:r>
      <w:r w:rsidR="008127A4" w:rsidRPr="003861C0">
        <w:rPr>
          <w:sz w:val="30"/>
          <w:szCs w:val="30"/>
        </w:rPr>
        <w:t xml:space="preserve"> этого</w:t>
      </w:r>
      <w:r w:rsidR="004525A3" w:rsidRPr="003861C0">
        <w:rPr>
          <w:sz w:val="30"/>
          <w:szCs w:val="30"/>
        </w:rPr>
        <w:t xml:space="preserve"> товара не требуется.</w:t>
      </w:r>
    </w:p>
    <w:p w14:paraId="5EF2B810" w14:textId="525DBAFF" w:rsidR="00F01FF6" w:rsidRPr="003861C0" w:rsidRDefault="00BD4BD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26</w:t>
      </w:r>
      <w:r w:rsidR="003B27B0" w:rsidRPr="003861C0">
        <w:rPr>
          <w:sz w:val="30"/>
          <w:szCs w:val="30"/>
        </w:rPr>
        <w:t>. </w:t>
      </w:r>
      <w:r w:rsidR="00F01FF6" w:rsidRPr="003861C0">
        <w:rPr>
          <w:sz w:val="30"/>
          <w:szCs w:val="30"/>
        </w:rPr>
        <w:t>Происхождение</w:t>
      </w:r>
      <w:r w:rsidR="003E3860" w:rsidRPr="003861C0">
        <w:rPr>
          <w:sz w:val="30"/>
          <w:szCs w:val="30"/>
        </w:rPr>
        <w:t xml:space="preserve"> аналогичных товаров </w:t>
      </w:r>
      <w:r w:rsidR="00F01FF6" w:rsidRPr="003861C0">
        <w:rPr>
          <w:sz w:val="30"/>
          <w:szCs w:val="30"/>
        </w:rPr>
        <w:t xml:space="preserve">подтверждается </w:t>
      </w:r>
      <w:r w:rsidR="002D77F1" w:rsidRPr="003861C0">
        <w:rPr>
          <w:sz w:val="30"/>
          <w:szCs w:val="30"/>
        </w:rPr>
        <w:t xml:space="preserve">специальным </w:t>
      </w:r>
      <w:r w:rsidR="00F01FF6" w:rsidRPr="003861C0">
        <w:rPr>
          <w:sz w:val="30"/>
          <w:szCs w:val="30"/>
        </w:rPr>
        <w:t>сертификатом либо</w:t>
      </w:r>
      <w:r w:rsidR="003E3860" w:rsidRPr="003861C0">
        <w:rPr>
          <w:sz w:val="30"/>
          <w:szCs w:val="30"/>
        </w:rPr>
        <w:t xml:space="preserve"> </w:t>
      </w:r>
      <w:r w:rsidR="00F01FF6" w:rsidRPr="003861C0">
        <w:rPr>
          <w:sz w:val="30"/>
          <w:szCs w:val="30"/>
        </w:rPr>
        <w:t>в случа</w:t>
      </w:r>
      <w:r w:rsidR="003E3860" w:rsidRPr="003861C0">
        <w:rPr>
          <w:sz w:val="30"/>
          <w:szCs w:val="30"/>
        </w:rPr>
        <w:t>ях</w:t>
      </w:r>
      <w:r w:rsidR="00F01FF6" w:rsidRPr="003861C0">
        <w:rPr>
          <w:sz w:val="30"/>
          <w:szCs w:val="30"/>
        </w:rPr>
        <w:t>, предусмотренн</w:t>
      </w:r>
      <w:r w:rsidR="003E3860" w:rsidRPr="003861C0">
        <w:rPr>
          <w:sz w:val="30"/>
          <w:szCs w:val="30"/>
        </w:rPr>
        <w:t>ых</w:t>
      </w:r>
      <w:r w:rsidR="00F01FF6" w:rsidRPr="003861C0">
        <w:rPr>
          <w:sz w:val="30"/>
          <w:szCs w:val="30"/>
        </w:rPr>
        <w:t xml:space="preserve"> </w:t>
      </w:r>
      <w:r w:rsidR="002D77F1" w:rsidRPr="003861C0">
        <w:rPr>
          <w:sz w:val="30"/>
          <w:szCs w:val="30"/>
        </w:rPr>
        <w:br/>
      </w:r>
      <w:r w:rsidR="00F01FF6" w:rsidRPr="003861C0">
        <w:rPr>
          <w:sz w:val="30"/>
          <w:szCs w:val="30"/>
        </w:rPr>
        <w:t>пункт</w:t>
      </w:r>
      <w:r w:rsidR="00351C8D" w:rsidRPr="003861C0">
        <w:rPr>
          <w:sz w:val="30"/>
          <w:szCs w:val="30"/>
        </w:rPr>
        <w:t>ом</w:t>
      </w:r>
      <w:r w:rsidR="005D775B" w:rsidRPr="003861C0">
        <w:rPr>
          <w:sz w:val="30"/>
          <w:szCs w:val="30"/>
        </w:rPr>
        <w:t xml:space="preserve"> </w:t>
      </w:r>
      <w:r w:rsidR="005750BF" w:rsidRPr="003861C0">
        <w:rPr>
          <w:sz w:val="30"/>
          <w:szCs w:val="30"/>
        </w:rPr>
        <w:t>35</w:t>
      </w:r>
      <w:r w:rsidR="00F01FF6" w:rsidRPr="003861C0">
        <w:rPr>
          <w:sz w:val="30"/>
          <w:szCs w:val="30"/>
        </w:rPr>
        <w:t xml:space="preserve"> настоящих Правил, </w:t>
      </w:r>
      <w:r w:rsidR="005750BF" w:rsidRPr="003861C0">
        <w:rPr>
          <w:sz w:val="30"/>
          <w:szCs w:val="30"/>
        </w:rPr>
        <w:t>копией сертификат</w:t>
      </w:r>
      <w:r w:rsidR="00351C8D" w:rsidRPr="003861C0">
        <w:rPr>
          <w:sz w:val="30"/>
          <w:szCs w:val="30"/>
        </w:rPr>
        <w:t>а</w:t>
      </w:r>
      <w:r w:rsidR="005750BF" w:rsidRPr="003861C0">
        <w:rPr>
          <w:sz w:val="30"/>
          <w:szCs w:val="30"/>
        </w:rPr>
        <w:t xml:space="preserve"> </w:t>
      </w:r>
      <w:r w:rsidR="005750BF" w:rsidRPr="003861C0">
        <w:rPr>
          <w:sz w:val="30"/>
          <w:szCs w:val="30"/>
        </w:rPr>
        <w:br/>
        <w:t>о происхождении товар</w:t>
      </w:r>
      <w:r w:rsidR="00351C8D" w:rsidRPr="003861C0">
        <w:rPr>
          <w:sz w:val="30"/>
          <w:szCs w:val="30"/>
        </w:rPr>
        <w:t>а, а в случаях, предусмотренных пунктами 36 и 37 настоящих Правил,</w:t>
      </w:r>
      <w:r w:rsidR="005750BF" w:rsidRPr="003861C0">
        <w:rPr>
          <w:sz w:val="30"/>
          <w:szCs w:val="30"/>
        </w:rPr>
        <w:t xml:space="preserve"> </w:t>
      </w:r>
      <w:r w:rsidR="00F01FF6" w:rsidRPr="003861C0">
        <w:rPr>
          <w:sz w:val="30"/>
          <w:szCs w:val="30"/>
        </w:rPr>
        <w:t>декларацией о происхождении товара.</w:t>
      </w:r>
    </w:p>
    <w:p w14:paraId="64747106" w14:textId="383F2E1A" w:rsidR="00F01FF6" w:rsidRPr="003861C0" w:rsidRDefault="00BD4BD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27</w:t>
      </w:r>
      <w:r w:rsidR="00F01FF6" w:rsidRPr="003861C0">
        <w:rPr>
          <w:sz w:val="30"/>
          <w:szCs w:val="30"/>
        </w:rPr>
        <w:t>. </w:t>
      </w:r>
      <w:r w:rsidR="002D77F1" w:rsidRPr="003861C0">
        <w:rPr>
          <w:sz w:val="30"/>
          <w:szCs w:val="30"/>
        </w:rPr>
        <w:t>Специальный с</w:t>
      </w:r>
      <w:r w:rsidR="00F01FF6" w:rsidRPr="003861C0">
        <w:rPr>
          <w:sz w:val="30"/>
          <w:szCs w:val="30"/>
        </w:rPr>
        <w:t>ертификат выдается уполномоченным органом:</w:t>
      </w:r>
    </w:p>
    <w:p w14:paraId="25E52CE7" w14:textId="64108832" w:rsidR="00F01FF6" w:rsidRPr="003861C0" w:rsidRDefault="00F01FF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на</w:t>
      </w:r>
      <w:r w:rsidR="00A977FB" w:rsidRPr="003861C0">
        <w:rPr>
          <w:sz w:val="30"/>
          <w:szCs w:val="30"/>
        </w:rPr>
        <w:t xml:space="preserve"> одну</w:t>
      </w:r>
      <w:r w:rsidRPr="003861C0">
        <w:rPr>
          <w:sz w:val="30"/>
          <w:szCs w:val="30"/>
        </w:rPr>
        <w:t xml:space="preserve"> партию товара</w:t>
      </w:r>
      <w:r w:rsidR="00D35075" w:rsidRPr="003861C0">
        <w:rPr>
          <w:sz w:val="30"/>
          <w:szCs w:val="30"/>
        </w:rPr>
        <w:t xml:space="preserve"> (</w:t>
      </w:r>
      <w:r w:rsidR="002D77F1" w:rsidRPr="003861C0">
        <w:rPr>
          <w:sz w:val="30"/>
          <w:szCs w:val="30"/>
        </w:rPr>
        <w:t xml:space="preserve">специальный </w:t>
      </w:r>
      <w:r w:rsidRPr="003861C0">
        <w:rPr>
          <w:sz w:val="30"/>
          <w:szCs w:val="30"/>
        </w:rPr>
        <w:t xml:space="preserve">сертификат применяется </w:t>
      </w:r>
      <w:r w:rsidRPr="003861C0">
        <w:rPr>
          <w:sz w:val="30"/>
          <w:szCs w:val="30"/>
        </w:rPr>
        <w:br/>
        <w:t xml:space="preserve">для подтверждения происхождения одной партии товара в течение </w:t>
      </w:r>
      <w:r w:rsidRPr="003861C0">
        <w:rPr>
          <w:sz w:val="30"/>
          <w:szCs w:val="30"/>
        </w:rPr>
        <w:br/>
        <w:t>12 месяцев с даты его выдачи</w:t>
      </w:r>
      <w:r w:rsidR="00D35075" w:rsidRPr="003861C0">
        <w:rPr>
          <w:sz w:val="30"/>
          <w:szCs w:val="30"/>
        </w:rPr>
        <w:t>)</w:t>
      </w:r>
      <w:r w:rsidRPr="003861C0">
        <w:rPr>
          <w:sz w:val="30"/>
          <w:szCs w:val="30"/>
        </w:rPr>
        <w:t>;</w:t>
      </w:r>
    </w:p>
    <w:p w14:paraId="5B644ADD" w14:textId="210A812E" w:rsidR="00F01FF6" w:rsidRPr="003861C0" w:rsidRDefault="00F01FF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на серийно выпускаемый товар</w:t>
      </w:r>
      <w:r w:rsidR="00D35075" w:rsidRPr="003861C0">
        <w:rPr>
          <w:sz w:val="30"/>
          <w:szCs w:val="30"/>
        </w:rPr>
        <w:t xml:space="preserve"> (</w:t>
      </w:r>
      <w:r w:rsidR="002D77F1" w:rsidRPr="003861C0">
        <w:rPr>
          <w:sz w:val="30"/>
          <w:szCs w:val="30"/>
        </w:rPr>
        <w:t xml:space="preserve">специальный </w:t>
      </w:r>
      <w:r w:rsidRPr="003861C0">
        <w:rPr>
          <w:sz w:val="30"/>
          <w:szCs w:val="30"/>
        </w:rPr>
        <w:t>сертификат применяется для подтверждения происхождения неограниченного количества партий серийно выпускаемого товара</w:t>
      </w:r>
      <w:r w:rsidR="008D4FCF" w:rsidRPr="003861C0">
        <w:rPr>
          <w:sz w:val="30"/>
          <w:szCs w:val="30"/>
        </w:rPr>
        <w:t xml:space="preserve">, происходящего </w:t>
      </w:r>
      <w:r w:rsidR="002D77F1" w:rsidRPr="003861C0">
        <w:rPr>
          <w:sz w:val="30"/>
          <w:szCs w:val="30"/>
        </w:rPr>
        <w:br/>
      </w:r>
      <w:r w:rsidR="008D4FCF" w:rsidRPr="003861C0">
        <w:rPr>
          <w:sz w:val="30"/>
          <w:szCs w:val="30"/>
        </w:rPr>
        <w:t>из государства-члена,</w:t>
      </w:r>
      <w:r w:rsidRPr="003861C0">
        <w:rPr>
          <w:sz w:val="30"/>
          <w:szCs w:val="30"/>
        </w:rPr>
        <w:t xml:space="preserve"> в течение</w:t>
      </w:r>
      <w:r w:rsidR="00716617" w:rsidRPr="003861C0">
        <w:rPr>
          <w:sz w:val="30"/>
          <w:szCs w:val="30"/>
        </w:rPr>
        <w:t xml:space="preserve"> </w:t>
      </w:r>
      <w:r w:rsidR="007C05F9" w:rsidRPr="003861C0">
        <w:rPr>
          <w:sz w:val="30"/>
          <w:szCs w:val="30"/>
        </w:rPr>
        <w:t>12</w:t>
      </w:r>
      <w:r w:rsidRPr="003861C0">
        <w:rPr>
          <w:sz w:val="30"/>
          <w:szCs w:val="30"/>
        </w:rPr>
        <w:t xml:space="preserve"> месяцев с даты его выдачи</w:t>
      </w:r>
      <w:r w:rsidR="00D35075" w:rsidRPr="003861C0">
        <w:rPr>
          <w:sz w:val="30"/>
          <w:szCs w:val="30"/>
        </w:rPr>
        <w:t>)</w:t>
      </w:r>
      <w:r w:rsidRPr="003861C0">
        <w:rPr>
          <w:sz w:val="30"/>
          <w:szCs w:val="30"/>
        </w:rPr>
        <w:t>.</w:t>
      </w:r>
    </w:p>
    <w:p w14:paraId="1CD557BE" w14:textId="0A4F6345" w:rsidR="00F01FF6" w:rsidRPr="003861C0" w:rsidRDefault="00BD4BD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28</w:t>
      </w:r>
      <w:r w:rsidR="00F01FF6" w:rsidRPr="003861C0">
        <w:rPr>
          <w:sz w:val="30"/>
          <w:szCs w:val="30"/>
        </w:rPr>
        <w:t>.</w:t>
      </w:r>
      <w:r w:rsidR="003D6790" w:rsidRPr="003861C0">
        <w:rPr>
          <w:sz w:val="30"/>
          <w:szCs w:val="30"/>
        </w:rPr>
        <w:t> </w:t>
      </w:r>
      <w:r w:rsidR="002D77F1" w:rsidRPr="003861C0">
        <w:rPr>
          <w:sz w:val="30"/>
          <w:szCs w:val="30"/>
        </w:rPr>
        <w:t>Специальный с</w:t>
      </w:r>
      <w:r w:rsidR="003D6790" w:rsidRPr="003861C0">
        <w:rPr>
          <w:sz w:val="30"/>
          <w:szCs w:val="30"/>
        </w:rPr>
        <w:t>ертификат, выдаваемый на</w:t>
      </w:r>
      <w:r w:rsidR="00AF2373" w:rsidRPr="003861C0">
        <w:rPr>
          <w:sz w:val="30"/>
          <w:szCs w:val="30"/>
        </w:rPr>
        <w:t xml:space="preserve"> одну</w:t>
      </w:r>
      <w:r w:rsidR="003D6790" w:rsidRPr="003861C0">
        <w:rPr>
          <w:sz w:val="30"/>
          <w:szCs w:val="30"/>
        </w:rPr>
        <w:t xml:space="preserve"> партию товара, может быть выдан как до отправки товара, так и после отправки товара (впоследствии).</w:t>
      </w:r>
    </w:p>
    <w:p w14:paraId="45162C66" w14:textId="6D4B9B7B" w:rsidR="003D6790" w:rsidRPr="003861C0" w:rsidRDefault="00BD4BD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29</w:t>
      </w:r>
      <w:r w:rsidR="003D6790" w:rsidRPr="003861C0">
        <w:rPr>
          <w:sz w:val="30"/>
          <w:szCs w:val="30"/>
        </w:rPr>
        <w:t>. </w:t>
      </w:r>
      <w:r w:rsidR="002D77F1" w:rsidRPr="003861C0">
        <w:rPr>
          <w:sz w:val="30"/>
          <w:szCs w:val="30"/>
        </w:rPr>
        <w:t xml:space="preserve"> Специальный с</w:t>
      </w:r>
      <w:r w:rsidR="003D6790" w:rsidRPr="003861C0">
        <w:rPr>
          <w:sz w:val="30"/>
          <w:szCs w:val="30"/>
        </w:rPr>
        <w:t>ертификат может быть выдан уполномоченным органом государства-члена, из которого происходит товар, или государства-члена, из которого товар вывозится с таможенной территории Союза.</w:t>
      </w:r>
    </w:p>
    <w:p w14:paraId="6B13AE59" w14:textId="3A0ACA26" w:rsidR="00917053" w:rsidRPr="003861C0" w:rsidRDefault="00BD4BD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30</w:t>
      </w:r>
      <w:r w:rsidR="00917053" w:rsidRPr="003861C0">
        <w:rPr>
          <w:sz w:val="30"/>
          <w:szCs w:val="30"/>
        </w:rPr>
        <w:t>. </w:t>
      </w:r>
      <w:r w:rsidR="002D77F1" w:rsidRPr="003861C0">
        <w:rPr>
          <w:sz w:val="30"/>
          <w:szCs w:val="30"/>
        </w:rPr>
        <w:t>Специальный с</w:t>
      </w:r>
      <w:r w:rsidR="00917053" w:rsidRPr="003861C0">
        <w:rPr>
          <w:sz w:val="30"/>
          <w:szCs w:val="30"/>
        </w:rPr>
        <w:t xml:space="preserve">ертификат выдается уполномоченным органом </w:t>
      </w:r>
      <w:r w:rsidR="002D77F1" w:rsidRPr="003861C0">
        <w:rPr>
          <w:sz w:val="30"/>
          <w:szCs w:val="30"/>
        </w:rPr>
        <w:br/>
      </w:r>
      <w:r w:rsidR="00917053" w:rsidRPr="003861C0">
        <w:rPr>
          <w:sz w:val="30"/>
          <w:szCs w:val="30"/>
        </w:rPr>
        <w:t>в порядке, предусмотренном приложением № 1 к Соглашению</w:t>
      </w:r>
      <w:r w:rsidR="007A3816" w:rsidRPr="003861C0">
        <w:rPr>
          <w:sz w:val="30"/>
          <w:szCs w:val="30"/>
        </w:rPr>
        <w:t>,</w:t>
      </w:r>
      <w:r w:rsidR="00917053" w:rsidRPr="003861C0">
        <w:rPr>
          <w:sz w:val="30"/>
          <w:szCs w:val="30"/>
        </w:rPr>
        <w:t xml:space="preserve"> с учетом особенностей, предусмотренных пунктом </w:t>
      </w:r>
      <w:r w:rsidRPr="003861C0">
        <w:rPr>
          <w:sz w:val="30"/>
          <w:szCs w:val="30"/>
        </w:rPr>
        <w:t>31</w:t>
      </w:r>
      <w:r w:rsidR="00917053" w:rsidRPr="003861C0">
        <w:rPr>
          <w:sz w:val="30"/>
          <w:szCs w:val="30"/>
        </w:rPr>
        <w:t xml:space="preserve"> настоящих Правил </w:t>
      </w:r>
      <w:r w:rsidR="003861C0" w:rsidRPr="003861C0">
        <w:rPr>
          <w:sz w:val="30"/>
          <w:szCs w:val="30"/>
        </w:rPr>
        <w:br/>
      </w:r>
      <w:r w:rsidR="00917053" w:rsidRPr="003861C0">
        <w:rPr>
          <w:sz w:val="30"/>
          <w:szCs w:val="30"/>
        </w:rPr>
        <w:t xml:space="preserve">и </w:t>
      </w:r>
      <w:r w:rsidR="001E3F83" w:rsidRPr="003861C0">
        <w:rPr>
          <w:sz w:val="30"/>
          <w:szCs w:val="30"/>
        </w:rPr>
        <w:t xml:space="preserve">Порядком согласно </w:t>
      </w:r>
      <w:r w:rsidR="00917053" w:rsidRPr="003861C0">
        <w:rPr>
          <w:sz w:val="30"/>
          <w:szCs w:val="30"/>
        </w:rPr>
        <w:t>приложени</w:t>
      </w:r>
      <w:r w:rsidR="006B53B0" w:rsidRPr="003861C0">
        <w:rPr>
          <w:sz w:val="30"/>
          <w:szCs w:val="30"/>
        </w:rPr>
        <w:t>ю</w:t>
      </w:r>
      <w:r w:rsidR="00917053" w:rsidRPr="003861C0">
        <w:rPr>
          <w:sz w:val="30"/>
          <w:szCs w:val="30"/>
        </w:rPr>
        <w:t xml:space="preserve"> № </w:t>
      </w:r>
      <w:r w:rsidR="000B15CF">
        <w:rPr>
          <w:sz w:val="30"/>
          <w:szCs w:val="30"/>
        </w:rPr>
        <w:t>1</w:t>
      </w:r>
      <w:r w:rsidR="00A52035" w:rsidRPr="003861C0">
        <w:rPr>
          <w:sz w:val="30"/>
          <w:szCs w:val="30"/>
        </w:rPr>
        <w:t xml:space="preserve"> к настоящим Правилам</w:t>
      </w:r>
      <w:r w:rsidR="00917053" w:rsidRPr="003861C0">
        <w:rPr>
          <w:sz w:val="30"/>
          <w:szCs w:val="30"/>
        </w:rPr>
        <w:t>.</w:t>
      </w:r>
    </w:p>
    <w:p w14:paraId="56B91053" w14:textId="4AF9DDC2" w:rsidR="006B53B0" w:rsidRPr="003861C0" w:rsidRDefault="002D77F1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Специальный с</w:t>
      </w:r>
      <w:r w:rsidR="00917053" w:rsidRPr="003861C0">
        <w:rPr>
          <w:sz w:val="30"/>
          <w:szCs w:val="30"/>
        </w:rPr>
        <w:t xml:space="preserve">ертификат выдается уполномоченным органом </w:t>
      </w:r>
      <w:r w:rsidRPr="003861C0">
        <w:rPr>
          <w:sz w:val="30"/>
          <w:szCs w:val="30"/>
        </w:rPr>
        <w:br/>
      </w:r>
      <w:r w:rsidR="00917053" w:rsidRPr="003861C0">
        <w:rPr>
          <w:sz w:val="30"/>
          <w:szCs w:val="30"/>
        </w:rPr>
        <w:t>по форме</w:t>
      </w:r>
      <w:r w:rsidR="006B53B0" w:rsidRPr="003861C0">
        <w:rPr>
          <w:sz w:val="30"/>
          <w:szCs w:val="30"/>
        </w:rPr>
        <w:t xml:space="preserve">, предусмотренной </w:t>
      </w:r>
      <w:r w:rsidR="00917053" w:rsidRPr="003861C0">
        <w:rPr>
          <w:sz w:val="30"/>
          <w:szCs w:val="30"/>
        </w:rPr>
        <w:t>приложени</w:t>
      </w:r>
      <w:r w:rsidR="006B53B0" w:rsidRPr="003861C0">
        <w:rPr>
          <w:sz w:val="30"/>
          <w:szCs w:val="30"/>
        </w:rPr>
        <w:t xml:space="preserve">ем </w:t>
      </w:r>
      <w:r w:rsidR="00917053" w:rsidRPr="003861C0">
        <w:rPr>
          <w:sz w:val="30"/>
          <w:szCs w:val="30"/>
        </w:rPr>
        <w:t>№ 2 к Соглашению</w:t>
      </w:r>
      <w:r w:rsidR="006B53B0" w:rsidRPr="003861C0">
        <w:rPr>
          <w:sz w:val="30"/>
          <w:szCs w:val="30"/>
        </w:rPr>
        <w:t>,</w:t>
      </w:r>
      <w:r w:rsidR="00917053" w:rsidRPr="003861C0">
        <w:rPr>
          <w:sz w:val="30"/>
          <w:szCs w:val="30"/>
        </w:rPr>
        <w:t xml:space="preserve"> </w:t>
      </w:r>
      <w:r w:rsidR="00EC0276" w:rsidRPr="003861C0">
        <w:rPr>
          <w:sz w:val="30"/>
          <w:szCs w:val="30"/>
        </w:rPr>
        <w:t xml:space="preserve">с учетом переходного периода, предусмотренного пунктом 3 статьи 11 Соглашения, </w:t>
      </w:r>
      <w:r w:rsidR="00EB60E6" w:rsidRPr="003861C0">
        <w:rPr>
          <w:sz w:val="30"/>
          <w:szCs w:val="30"/>
        </w:rPr>
        <w:br/>
      </w:r>
      <w:r w:rsidR="00917053" w:rsidRPr="003861C0">
        <w:rPr>
          <w:sz w:val="30"/>
          <w:szCs w:val="30"/>
        </w:rPr>
        <w:t>и заполняется в соответствии с требованиями, предусмотренными указанным приложением, с учетом особенностей</w:t>
      </w:r>
      <w:r w:rsidR="006B53B0" w:rsidRPr="003861C0">
        <w:rPr>
          <w:sz w:val="30"/>
          <w:szCs w:val="30"/>
        </w:rPr>
        <w:t xml:space="preserve"> согласно </w:t>
      </w:r>
      <w:r w:rsidR="006B168F" w:rsidRPr="003861C0">
        <w:rPr>
          <w:sz w:val="30"/>
          <w:szCs w:val="30"/>
        </w:rPr>
        <w:br/>
      </w:r>
      <w:r w:rsidR="00917053" w:rsidRPr="003861C0">
        <w:rPr>
          <w:sz w:val="30"/>
          <w:szCs w:val="30"/>
        </w:rPr>
        <w:t>приложени</w:t>
      </w:r>
      <w:r w:rsidR="006B53B0" w:rsidRPr="003861C0">
        <w:rPr>
          <w:sz w:val="30"/>
          <w:szCs w:val="30"/>
        </w:rPr>
        <w:t>ю</w:t>
      </w:r>
      <w:r w:rsidR="00917053" w:rsidRPr="003861C0">
        <w:rPr>
          <w:sz w:val="30"/>
          <w:szCs w:val="30"/>
        </w:rPr>
        <w:t xml:space="preserve"> № </w:t>
      </w:r>
      <w:r w:rsidR="00D7047E">
        <w:rPr>
          <w:sz w:val="30"/>
          <w:szCs w:val="30"/>
        </w:rPr>
        <w:t>2</w:t>
      </w:r>
      <w:r w:rsidR="00A52035" w:rsidRPr="003861C0">
        <w:rPr>
          <w:sz w:val="30"/>
          <w:szCs w:val="30"/>
        </w:rPr>
        <w:t xml:space="preserve"> к настоящим Правилам</w:t>
      </w:r>
      <w:r w:rsidR="006B53B0" w:rsidRPr="003861C0">
        <w:rPr>
          <w:sz w:val="30"/>
          <w:szCs w:val="30"/>
        </w:rPr>
        <w:t>.</w:t>
      </w:r>
    </w:p>
    <w:p w14:paraId="7214E2C4" w14:textId="01280CA3" w:rsidR="00DC2C7A" w:rsidRPr="003861C0" w:rsidRDefault="00BD4BD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31</w:t>
      </w:r>
      <w:r w:rsidR="00DC2C7A" w:rsidRPr="003861C0">
        <w:rPr>
          <w:sz w:val="30"/>
          <w:szCs w:val="30"/>
        </w:rPr>
        <w:t xml:space="preserve">. В случае вывоза с территории государства-члена товара, происходящего из другой страны, допускается выдача </w:t>
      </w:r>
      <w:r w:rsidR="002D77F1" w:rsidRPr="003861C0">
        <w:rPr>
          <w:sz w:val="30"/>
          <w:szCs w:val="30"/>
        </w:rPr>
        <w:t xml:space="preserve">специального </w:t>
      </w:r>
      <w:r w:rsidR="00DC2C7A" w:rsidRPr="003861C0">
        <w:rPr>
          <w:sz w:val="30"/>
          <w:szCs w:val="30"/>
        </w:rPr>
        <w:t>сертификата на</w:t>
      </w:r>
      <w:r w:rsidR="00AF2373" w:rsidRPr="003861C0">
        <w:rPr>
          <w:sz w:val="30"/>
          <w:szCs w:val="30"/>
        </w:rPr>
        <w:t xml:space="preserve"> одну</w:t>
      </w:r>
      <w:r w:rsidR="00DC2C7A" w:rsidRPr="003861C0">
        <w:rPr>
          <w:sz w:val="30"/>
          <w:szCs w:val="30"/>
        </w:rPr>
        <w:t xml:space="preserve"> партию такого товара с указанием такой другой </w:t>
      </w:r>
      <w:r w:rsidR="00DC2C7A" w:rsidRPr="003861C0">
        <w:rPr>
          <w:sz w:val="30"/>
          <w:szCs w:val="30"/>
        </w:rPr>
        <w:lastRenderedPageBreak/>
        <w:t xml:space="preserve">страны в качестве страны, из которой происходит товар (далее – заменный </w:t>
      </w:r>
      <w:r w:rsidR="002D77F1" w:rsidRPr="003861C0">
        <w:rPr>
          <w:sz w:val="30"/>
          <w:szCs w:val="30"/>
        </w:rPr>
        <w:t xml:space="preserve">специальный </w:t>
      </w:r>
      <w:r w:rsidR="00DC2C7A" w:rsidRPr="003861C0">
        <w:rPr>
          <w:sz w:val="30"/>
          <w:szCs w:val="30"/>
        </w:rPr>
        <w:t>сертификат), при соблюдении следующих условий:</w:t>
      </w:r>
    </w:p>
    <w:p w14:paraId="264C7BCE" w14:textId="77777777" w:rsidR="00DC2C7A" w:rsidRPr="003861C0" w:rsidRDefault="00DC2C7A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1) на территории государства-члена товар не подвергался </w:t>
      </w:r>
      <w:r w:rsidRPr="003861C0">
        <w:rPr>
          <w:sz w:val="30"/>
          <w:szCs w:val="30"/>
        </w:rPr>
        <w:br/>
        <w:t xml:space="preserve">каким-либо операциям, за исключением операций, необходимых </w:t>
      </w:r>
      <w:r w:rsidRPr="003861C0">
        <w:rPr>
          <w:sz w:val="30"/>
          <w:szCs w:val="30"/>
        </w:rPr>
        <w:br/>
        <w:t xml:space="preserve">для обеспечения сохранности товара, и обычных операций </w:t>
      </w:r>
      <w:r w:rsidRPr="003861C0">
        <w:rPr>
          <w:sz w:val="30"/>
          <w:szCs w:val="30"/>
        </w:rPr>
        <w:br/>
        <w:t xml:space="preserve">по подготовке товара к перевозке (транспортировке), включая дробление партии, формирование отправок, сортировку, упаковку, переупаковку </w:t>
      </w:r>
      <w:r w:rsidRPr="003861C0">
        <w:rPr>
          <w:sz w:val="30"/>
          <w:szCs w:val="30"/>
        </w:rPr>
        <w:br/>
        <w:t>и маркировку;</w:t>
      </w:r>
    </w:p>
    <w:p w14:paraId="5F365863" w14:textId="77777777" w:rsidR="00DC2C7A" w:rsidRPr="003861C0" w:rsidRDefault="00DC2C7A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2) наличие оригинала или копии одного из следующих документов:</w:t>
      </w:r>
    </w:p>
    <w:p w14:paraId="42E9C3E7" w14:textId="787985C1" w:rsidR="00DC2C7A" w:rsidRPr="003861C0" w:rsidRDefault="00DC2C7A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в случае вывоза с территории государства-члена товара, происходящего из другого государства-члена, – </w:t>
      </w:r>
      <w:r w:rsidR="002D77F1" w:rsidRPr="003861C0">
        <w:rPr>
          <w:sz w:val="30"/>
          <w:szCs w:val="30"/>
        </w:rPr>
        <w:t xml:space="preserve">специального </w:t>
      </w:r>
      <w:r w:rsidRPr="003861C0">
        <w:rPr>
          <w:sz w:val="30"/>
          <w:szCs w:val="30"/>
        </w:rPr>
        <w:t>сертификата, выданного уполномоченным органом государства-члена, из которого происходит такой товар</w:t>
      </w:r>
      <w:r w:rsidR="00EA762B" w:rsidRPr="003861C0">
        <w:rPr>
          <w:sz w:val="30"/>
          <w:szCs w:val="30"/>
        </w:rPr>
        <w:t xml:space="preserve"> (в том числе </w:t>
      </w:r>
      <w:r w:rsidR="002D77F1" w:rsidRPr="003861C0">
        <w:rPr>
          <w:sz w:val="30"/>
          <w:szCs w:val="30"/>
        </w:rPr>
        <w:t xml:space="preserve">специального </w:t>
      </w:r>
      <w:r w:rsidR="00EA762B" w:rsidRPr="003861C0">
        <w:rPr>
          <w:sz w:val="30"/>
          <w:szCs w:val="30"/>
        </w:rPr>
        <w:t xml:space="preserve">сертификата, </w:t>
      </w:r>
      <w:r w:rsidR="002D77F1" w:rsidRPr="003861C0">
        <w:rPr>
          <w:sz w:val="30"/>
          <w:szCs w:val="30"/>
        </w:rPr>
        <w:br/>
      </w:r>
      <w:r w:rsidR="00EA762B" w:rsidRPr="003861C0">
        <w:rPr>
          <w:sz w:val="30"/>
          <w:szCs w:val="30"/>
        </w:rPr>
        <w:t>выданного на серийно выпускаемый товар)</w:t>
      </w:r>
      <w:r w:rsidRPr="003861C0">
        <w:rPr>
          <w:sz w:val="30"/>
          <w:szCs w:val="30"/>
        </w:rPr>
        <w:t xml:space="preserve">, заменного </w:t>
      </w:r>
      <w:r w:rsidR="002D77F1" w:rsidRPr="003861C0">
        <w:rPr>
          <w:sz w:val="30"/>
          <w:szCs w:val="30"/>
        </w:rPr>
        <w:t xml:space="preserve">специального </w:t>
      </w:r>
      <w:r w:rsidRPr="003861C0">
        <w:rPr>
          <w:sz w:val="30"/>
          <w:szCs w:val="30"/>
        </w:rPr>
        <w:t>сертификата, выданного уполномоченным органом другого государства-члена, из которого такой товар вывозился на территорию государства-члена</w:t>
      </w:r>
      <w:r w:rsidR="00D94704" w:rsidRPr="003861C0">
        <w:rPr>
          <w:sz w:val="30"/>
          <w:szCs w:val="30"/>
        </w:rPr>
        <w:t xml:space="preserve">, или сертификата о происхождении товара, предусмотренного пунктом 35 настоящих Правил, при соблюдении условий, установленных </w:t>
      </w:r>
      <w:r w:rsidR="00D94704" w:rsidRPr="003861C0">
        <w:rPr>
          <w:sz w:val="30"/>
          <w:szCs w:val="30"/>
        </w:rPr>
        <w:br/>
        <w:t>в указанном пункте</w:t>
      </w:r>
      <w:r w:rsidRPr="003861C0">
        <w:rPr>
          <w:sz w:val="30"/>
          <w:szCs w:val="30"/>
        </w:rPr>
        <w:t>;</w:t>
      </w:r>
    </w:p>
    <w:p w14:paraId="1D0D4B03" w14:textId="40A5B9C1" w:rsidR="00DC2C7A" w:rsidRPr="003861C0" w:rsidRDefault="00DC2C7A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в случае вывоза с территории государства-члена товара, происходящего из третьей страны, – сертификата</w:t>
      </w:r>
      <w:r w:rsidR="002D77F1" w:rsidRPr="003861C0">
        <w:rPr>
          <w:sz w:val="30"/>
          <w:szCs w:val="30"/>
        </w:rPr>
        <w:t xml:space="preserve"> о происхождении товара</w:t>
      </w:r>
      <w:r w:rsidRPr="003861C0">
        <w:rPr>
          <w:sz w:val="30"/>
          <w:szCs w:val="30"/>
        </w:rPr>
        <w:t xml:space="preserve">, выданного уполномоченным органом третьей страны, из которой происходит такой товар или из которой такой товар вывозился </w:t>
      </w:r>
      <w:r w:rsidR="002D77F1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на таможенную территорию Союза, или таможенной декларации, </w:t>
      </w:r>
      <w:r w:rsidR="002D77F1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в соответствии с которой товар помещен под таможенную процедуру, предусматривающую его ввоз на таможенную территорию Союза, совместно с декларацией о происхождении товара, которой </w:t>
      </w:r>
      <w:r w:rsidRPr="003861C0">
        <w:rPr>
          <w:sz w:val="30"/>
          <w:szCs w:val="30"/>
        </w:rPr>
        <w:lastRenderedPageBreak/>
        <w:t>подтверждались сведения при помещении товара под такую таможенную процедуру.</w:t>
      </w:r>
    </w:p>
    <w:p w14:paraId="543CC301" w14:textId="6EBD4007" w:rsidR="00B53C31" w:rsidRPr="003861C0" w:rsidRDefault="00BD4BD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32</w:t>
      </w:r>
      <w:r w:rsidR="0056599E" w:rsidRPr="003861C0">
        <w:rPr>
          <w:sz w:val="30"/>
          <w:szCs w:val="30"/>
        </w:rPr>
        <w:t xml:space="preserve">. Выдача и контроль использования </w:t>
      </w:r>
      <w:r w:rsidR="002D77F1" w:rsidRPr="003861C0">
        <w:rPr>
          <w:sz w:val="30"/>
          <w:szCs w:val="30"/>
        </w:rPr>
        <w:t xml:space="preserve">специального </w:t>
      </w:r>
      <w:r w:rsidR="0056599E" w:rsidRPr="003861C0">
        <w:rPr>
          <w:sz w:val="30"/>
          <w:szCs w:val="30"/>
        </w:rPr>
        <w:t xml:space="preserve">сертификата, выдаваемого на серийно выпускаемый товар, осуществляются </w:t>
      </w:r>
      <w:r w:rsidR="002D77F1" w:rsidRPr="003861C0">
        <w:rPr>
          <w:sz w:val="30"/>
          <w:szCs w:val="30"/>
        </w:rPr>
        <w:br/>
      </w:r>
      <w:r w:rsidR="0056599E" w:rsidRPr="003861C0">
        <w:rPr>
          <w:sz w:val="30"/>
          <w:szCs w:val="30"/>
        </w:rPr>
        <w:t xml:space="preserve">в </w:t>
      </w:r>
      <w:r w:rsidR="00AB2B9C" w:rsidRPr="003861C0">
        <w:rPr>
          <w:sz w:val="30"/>
          <w:szCs w:val="30"/>
        </w:rPr>
        <w:t>соответствии с П</w:t>
      </w:r>
      <w:r w:rsidR="0056599E" w:rsidRPr="003861C0">
        <w:rPr>
          <w:sz w:val="30"/>
          <w:szCs w:val="30"/>
        </w:rPr>
        <w:t>орядк</w:t>
      </w:r>
      <w:r w:rsidR="00AB2B9C" w:rsidRPr="003861C0">
        <w:rPr>
          <w:sz w:val="30"/>
          <w:szCs w:val="30"/>
        </w:rPr>
        <w:t>ом</w:t>
      </w:r>
      <w:r w:rsidR="0056599E" w:rsidRPr="003861C0">
        <w:rPr>
          <w:sz w:val="30"/>
          <w:szCs w:val="30"/>
        </w:rPr>
        <w:t>, предусмотренн</w:t>
      </w:r>
      <w:r w:rsidR="00AB2B9C" w:rsidRPr="003861C0">
        <w:rPr>
          <w:sz w:val="30"/>
          <w:szCs w:val="30"/>
        </w:rPr>
        <w:t>ым</w:t>
      </w:r>
      <w:r w:rsidR="0056599E" w:rsidRPr="003861C0">
        <w:rPr>
          <w:sz w:val="30"/>
          <w:szCs w:val="30"/>
        </w:rPr>
        <w:t xml:space="preserve"> приложением № </w:t>
      </w:r>
      <w:r w:rsidR="00D7047E">
        <w:rPr>
          <w:sz w:val="30"/>
          <w:szCs w:val="30"/>
        </w:rPr>
        <w:t>1</w:t>
      </w:r>
      <w:r w:rsidR="0056599E" w:rsidRPr="003861C0">
        <w:rPr>
          <w:sz w:val="30"/>
          <w:szCs w:val="30"/>
        </w:rPr>
        <w:t xml:space="preserve"> </w:t>
      </w:r>
      <w:r w:rsidR="002D77F1" w:rsidRPr="003861C0">
        <w:rPr>
          <w:sz w:val="30"/>
          <w:szCs w:val="30"/>
        </w:rPr>
        <w:br/>
      </w:r>
      <w:r w:rsidR="0056599E" w:rsidRPr="003861C0">
        <w:rPr>
          <w:sz w:val="30"/>
          <w:szCs w:val="30"/>
        </w:rPr>
        <w:t>к настоящим Правилам.</w:t>
      </w:r>
    </w:p>
    <w:p w14:paraId="054698CE" w14:textId="3A9D393B" w:rsidR="00F93547" w:rsidRPr="003861C0" w:rsidRDefault="00BD4BD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33</w:t>
      </w:r>
      <w:r w:rsidR="00F93547" w:rsidRPr="003861C0">
        <w:rPr>
          <w:sz w:val="30"/>
          <w:szCs w:val="30"/>
        </w:rPr>
        <w:t xml:space="preserve">. В случае утраты или повреждения оригинала </w:t>
      </w:r>
      <w:r w:rsidR="002D77F1" w:rsidRPr="003861C0">
        <w:rPr>
          <w:sz w:val="30"/>
          <w:szCs w:val="30"/>
        </w:rPr>
        <w:t xml:space="preserve">специального </w:t>
      </w:r>
      <w:r w:rsidR="00F93547" w:rsidRPr="003861C0">
        <w:rPr>
          <w:sz w:val="30"/>
          <w:szCs w:val="30"/>
        </w:rPr>
        <w:t>сертификата на бумажном носителе допускается применять его дубликат, изготовленный уполномоченным органом на новом бланке.</w:t>
      </w:r>
    </w:p>
    <w:p w14:paraId="1B97783D" w14:textId="5906A38C" w:rsidR="00F93547" w:rsidRPr="003861C0" w:rsidRDefault="00F93547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Дубликат </w:t>
      </w:r>
      <w:r w:rsidR="002D77F1" w:rsidRPr="003861C0">
        <w:rPr>
          <w:sz w:val="30"/>
          <w:szCs w:val="30"/>
        </w:rPr>
        <w:t xml:space="preserve">специального </w:t>
      </w:r>
      <w:r w:rsidR="0006154F" w:rsidRPr="003861C0">
        <w:rPr>
          <w:sz w:val="30"/>
          <w:szCs w:val="30"/>
        </w:rPr>
        <w:t xml:space="preserve">сертификата </w:t>
      </w:r>
      <w:r w:rsidRPr="003861C0">
        <w:rPr>
          <w:sz w:val="30"/>
          <w:szCs w:val="30"/>
        </w:rPr>
        <w:t xml:space="preserve">должен содержать сведения, идентичные сведениям, содержащимся в оригинале </w:t>
      </w:r>
      <w:r w:rsidR="002D77F1" w:rsidRPr="003861C0">
        <w:rPr>
          <w:sz w:val="30"/>
          <w:szCs w:val="30"/>
        </w:rPr>
        <w:t xml:space="preserve">специального </w:t>
      </w:r>
      <w:r w:rsidRPr="003861C0">
        <w:rPr>
          <w:sz w:val="30"/>
          <w:szCs w:val="30"/>
        </w:rPr>
        <w:t xml:space="preserve">сертификата, за исключением сведений о регистрационном номере, </w:t>
      </w:r>
      <w:r w:rsidR="002D77F1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дате выдачи и подписи должностного лица, которые могут отличаться </w:t>
      </w:r>
      <w:r w:rsidR="002D77F1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от указанных в оригинале </w:t>
      </w:r>
      <w:r w:rsidR="002D77F1" w:rsidRPr="003861C0">
        <w:rPr>
          <w:sz w:val="30"/>
          <w:szCs w:val="30"/>
        </w:rPr>
        <w:t xml:space="preserve">специального </w:t>
      </w:r>
      <w:r w:rsidRPr="003861C0">
        <w:rPr>
          <w:sz w:val="30"/>
          <w:szCs w:val="30"/>
        </w:rPr>
        <w:t>сертификата.</w:t>
      </w:r>
    </w:p>
    <w:p w14:paraId="13E74CD6" w14:textId="25E7D896" w:rsidR="00F93547" w:rsidRPr="003861C0" w:rsidRDefault="00F93547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Срок применения дубликата </w:t>
      </w:r>
      <w:r w:rsidR="002D77F1" w:rsidRPr="003861C0">
        <w:rPr>
          <w:sz w:val="30"/>
          <w:szCs w:val="30"/>
        </w:rPr>
        <w:t xml:space="preserve">специального </w:t>
      </w:r>
      <w:r w:rsidRPr="003861C0">
        <w:rPr>
          <w:sz w:val="30"/>
          <w:szCs w:val="30"/>
        </w:rPr>
        <w:t>сертификата для целей подтверждения происхождения товаров в соответствии с настоящими Правилами составляет</w:t>
      </w:r>
      <w:r w:rsidR="007C05F9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t xml:space="preserve">12 месяцев с даты выдачи оригинала </w:t>
      </w:r>
      <w:r w:rsidR="002D77F1" w:rsidRPr="003861C0">
        <w:rPr>
          <w:sz w:val="30"/>
          <w:szCs w:val="30"/>
        </w:rPr>
        <w:t xml:space="preserve">специального </w:t>
      </w:r>
      <w:r w:rsidRPr="003861C0">
        <w:rPr>
          <w:sz w:val="30"/>
          <w:szCs w:val="30"/>
        </w:rPr>
        <w:t xml:space="preserve">сертификата </w:t>
      </w:r>
      <w:r w:rsidR="007C05F9" w:rsidRPr="003861C0">
        <w:rPr>
          <w:sz w:val="30"/>
          <w:szCs w:val="30"/>
        </w:rPr>
        <w:t xml:space="preserve">(как </w:t>
      </w:r>
      <w:r w:rsidR="002D77F1" w:rsidRPr="003861C0">
        <w:rPr>
          <w:sz w:val="30"/>
          <w:szCs w:val="30"/>
        </w:rPr>
        <w:t xml:space="preserve">специального </w:t>
      </w:r>
      <w:r w:rsidRPr="003861C0">
        <w:rPr>
          <w:sz w:val="30"/>
          <w:szCs w:val="30"/>
        </w:rPr>
        <w:t>сертификата</w:t>
      </w:r>
      <w:r w:rsidR="007C05F9" w:rsidRPr="003861C0">
        <w:rPr>
          <w:sz w:val="30"/>
          <w:szCs w:val="30"/>
        </w:rPr>
        <w:t xml:space="preserve">, </w:t>
      </w:r>
      <w:r w:rsidRPr="003861C0">
        <w:rPr>
          <w:sz w:val="30"/>
          <w:szCs w:val="30"/>
        </w:rPr>
        <w:t>выдан</w:t>
      </w:r>
      <w:r w:rsidR="007C05F9" w:rsidRPr="003861C0">
        <w:rPr>
          <w:sz w:val="30"/>
          <w:szCs w:val="30"/>
        </w:rPr>
        <w:t>ного</w:t>
      </w:r>
      <w:r w:rsidRPr="003861C0">
        <w:rPr>
          <w:sz w:val="30"/>
          <w:szCs w:val="30"/>
        </w:rPr>
        <w:t xml:space="preserve"> на</w:t>
      </w:r>
      <w:r w:rsidR="00AF2373" w:rsidRPr="003861C0">
        <w:rPr>
          <w:sz w:val="30"/>
          <w:szCs w:val="30"/>
        </w:rPr>
        <w:t xml:space="preserve"> одну</w:t>
      </w:r>
      <w:r w:rsidRPr="003861C0">
        <w:rPr>
          <w:sz w:val="30"/>
          <w:szCs w:val="30"/>
        </w:rPr>
        <w:t xml:space="preserve"> партию товара</w:t>
      </w:r>
      <w:r w:rsidR="007C05F9" w:rsidRPr="003861C0">
        <w:rPr>
          <w:sz w:val="30"/>
          <w:szCs w:val="30"/>
        </w:rPr>
        <w:t xml:space="preserve">, так и </w:t>
      </w:r>
      <w:r w:rsidR="006872C3" w:rsidRPr="003861C0">
        <w:rPr>
          <w:sz w:val="30"/>
          <w:szCs w:val="30"/>
        </w:rPr>
        <w:t xml:space="preserve">специального </w:t>
      </w:r>
      <w:r w:rsidRPr="003861C0">
        <w:rPr>
          <w:sz w:val="30"/>
          <w:szCs w:val="30"/>
        </w:rPr>
        <w:t>сертификата</w:t>
      </w:r>
      <w:r w:rsidR="007C05F9" w:rsidRPr="003861C0">
        <w:rPr>
          <w:sz w:val="30"/>
          <w:szCs w:val="30"/>
        </w:rPr>
        <w:t>,</w:t>
      </w:r>
      <w:r w:rsidRPr="003861C0">
        <w:rPr>
          <w:sz w:val="30"/>
          <w:szCs w:val="30"/>
        </w:rPr>
        <w:t xml:space="preserve"> выдан</w:t>
      </w:r>
      <w:r w:rsidR="007C05F9" w:rsidRPr="003861C0">
        <w:rPr>
          <w:sz w:val="30"/>
          <w:szCs w:val="30"/>
        </w:rPr>
        <w:t>ного</w:t>
      </w:r>
      <w:r w:rsidRPr="003861C0">
        <w:rPr>
          <w:sz w:val="30"/>
          <w:szCs w:val="30"/>
        </w:rPr>
        <w:t xml:space="preserve"> на серийно выпускаемый товар</w:t>
      </w:r>
      <w:r w:rsidR="007C05F9" w:rsidRPr="003861C0">
        <w:rPr>
          <w:sz w:val="30"/>
          <w:szCs w:val="30"/>
        </w:rPr>
        <w:t>)</w:t>
      </w:r>
      <w:r w:rsidR="00C66035" w:rsidRPr="003861C0">
        <w:rPr>
          <w:sz w:val="30"/>
          <w:szCs w:val="30"/>
        </w:rPr>
        <w:t>.</w:t>
      </w:r>
    </w:p>
    <w:p w14:paraId="73201282" w14:textId="6D4E439A" w:rsidR="00C66035" w:rsidRPr="003861C0" w:rsidRDefault="00BD4BD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34</w:t>
      </w:r>
      <w:r w:rsidR="00C66035" w:rsidRPr="003861C0">
        <w:rPr>
          <w:sz w:val="30"/>
          <w:szCs w:val="30"/>
        </w:rPr>
        <w:t>.</w:t>
      </w:r>
      <w:r w:rsidR="00724A77" w:rsidRPr="003861C0">
        <w:rPr>
          <w:sz w:val="30"/>
          <w:szCs w:val="30"/>
        </w:rPr>
        <w:t> </w:t>
      </w:r>
      <w:r w:rsidR="00A83C62" w:rsidRPr="003861C0">
        <w:rPr>
          <w:sz w:val="30"/>
          <w:szCs w:val="30"/>
        </w:rPr>
        <w:t xml:space="preserve">В случае аннулирования </w:t>
      </w:r>
      <w:r w:rsidR="006872C3" w:rsidRPr="003861C0">
        <w:rPr>
          <w:sz w:val="30"/>
          <w:szCs w:val="30"/>
        </w:rPr>
        <w:t xml:space="preserve">специального </w:t>
      </w:r>
      <w:r w:rsidR="00A83C62" w:rsidRPr="003861C0">
        <w:rPr>
          <w:sz w:val="30"/>
          <w:szCs w:val="30"/>
        </w:rPr>
        <w:t xml:space="preserve">сертификата либо в случае необходимости переоформления ранее выданного </w:t>
      </w:r>
      <w:r w:rsidR="006872C3" w:rsidRPr="003861C0">
        <w:rPr>
          <w:sz w:val="30"/>
          <w:szCs w:val="30"/>
        </w:rPr>
        <w:t xml:space="preserve">специального </w:t>
      </w:r>
      <w:r w:rsidR="00A83C62" w:rsidRPr="003861C0">
        <w:rPr>
          <w:sz w:val="30"/>
          <w:szCs w:val="30"/>
        </w:rPr>
        <w:t xml:space="preserve">сертификата применяется новый </w:t>
      </w:r>
      <w:r w:rsidR="006872C3" w:rsidRPr="003861C0">
        <w:rPr>
          <w:sz w:val="30"/>
          <w:szCs w:val="30"/>
        </w:rPr>
        <w:t xml:space="preserve">специальный </w:t>
      </w:r>
      <w:r w:rsidR="00A83C62" w:rsidRPr="003861C0">
        <w:rPr>
          <w:sz w:val="30"/>
          <w:szCs w:val="30"/>
        </w:rPr>
        <w:t xml:space="preserve">сертификат. В отношении </w:t>
      </w:r>
      <w:r w:rsidR="006872C3" w:rsidRPr="003861C0">
        <w:rPr>
          <w:sz w:val="30"/>
          <w:szCs w:val="30"/>
        </w:rPr>
        <w:t xml:space="preserve">специальных </w:t>
      </w:r>
      <w:r w:rsidR="00A83C62" w:rsidRPr="003861C0">
        <w:rPr>
          <w:sz w:val="30"/>
          <w:szCs w:val="30"/>
        </w:rPr>
        <w:t xml:space="preserve">сертификатов, выданных на серийно выпускаемый товар, настоящее положение применяется с учетом пункта 8 Порядка, предусмотренного приложением № </w:t>
      </w:r>
      <w:r w:rsidR="00D7047E">
        <w:rPr>
          <w:sz w:val="30"/>
          <w:szCs w:val="30"/>
        </w:rPr>
        <w:t>1</w:t>
      </w:r>
      <w:r w:rsidR="00A83C62" w:rsidRPr="003861C0">
        <w:rPr>
          <w:sz w:val="30"/>
          <w:szCs w:val="30"/>
        </w:rPr>
        <w:t xml:space="preserve"> к настоящим Правилам.</w:t>
      </w:r>
    </w:p>
    <w:p w14:paraId="67ADE123" w14:textId="5DBC6AB0" w:rsidR="008A2700" w:rsidRPr="003861C0" w:rsidRDefault="00BD4BD6" w:rsidP="0067598D">
      <w:pPr>
        <w:tabs>
          <w:tab w:val="left" w:pos="777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35</w:t>
      </w:r>
      <w:r w:rsidR="0067598D" w:rsidRPr="003861C0">
        <w:rPr>
          <w:sz w:val="30"/>
          <w:szCs w:val="30"/>
        </w:rPr>
        <w:t xml:space="preserve">. Для целей подтверждения происхождения товаров в соответствии с настоящими Правилами </w:t>
      </w:r>
      <w:r w:rsidR="00EC760C" w:rsidRPr="003861C0">
        <w:rPr>
          <w:sz w:val="30"/>
          <w:szCs w:val="30"/>
        </w:rPr>
        <w:t>вместо</w:t>
      </w:r>
      <w:r w:rsidR="00E93EC8" w:rsidRPr="003861C0">
        <w:rPr>
          <w:sz w:val="30"/>
          <w:szCs w:val="30"/>
        </w:rPr>
        <w:t xml:space="preserve"> </w:t>
      </w:r>
      <w:r w:rsidR="006872C3" w:rsidRPr="003861C0">
        <w:rPr>
          <w:sz w:val="30"/>
          <w:szCs w:val="30"/>
        </w:rPr>
        <w:t xml:space="preserve">специального </w:t>
      </w:r>
      <w:r w:rsidR="00E93EC8" w:rsidRPr="003861C0">
        <w:rPr>
          <w:sz w:val="30"/>
          <w:szCs w:val="30"/>
        </w:rPr>
        <w:t>сертифи</w:t>
      </w:r>
      <w:r w:rsidR="008A2700" w:rsidRPr="003861C0">
        <w:rPr>
          <w:sz w:val="30"/>
          <w:szCs w:val="30"/>
        </w:rPr>
        <w:t>ката</w:t>
      </w:r>
      <w:r w:rsidR="00803973" w:rsidRPr="003861C0">
        <w:rPr>
          <w:sz w:val="30"/>
          <w:szCs w:val="30"/>
        </w:rPr>
        <w:t>,</w:t>
      </w:r>
      <w:r w:rsidR="00803973" w:rsidRPr="003861C0">
        <w:t xml:space="preserve"> </w:t>
      </w:r>
      <w:r w:rsidR="00803973" w:rsidRPr="003861C0">
        <w:rPr>
          <w:sz w:val="30"/>
          <w:szCs w:val="30"/>
        </w:rPr>
        <w:t xml:space="preserve">выдаваемого </w:t>
      </w:r>
      <w:r w:rsidR="00803973" w:rsidRPr="003861C0">
        <w:rPr>
          <w:sz w:val="30"/>
          <w:szCs w:val="30"/>
        </w:rPr>
        <w:lastRenderedPageBreak/>
        <w:t>на одну партию товара,</w:t>
      </w:r>
      <w:r w:rsidR="008A2700" w:rsidRPr="003861C0">
        <w:rPr>
          <w:sz w:val="30"/>
          <w:szCs w:val="30"/>
        </w:rPr>
        <w:t xml:space="preserve"> </w:t>
      </w:r>
      <w:r w:rsidR="0067598D" w:rsidRPr="003861C0">
        <w:rPr>
          <w:sz w:val="30"/>
          <w:szCs w:val="30"/>
        </w:rPr>
        <w:t>мо</w:t>
      </w:r>
      <w:r w:rsidR="00EC760C" w:rsidRPr="003861C0">
        <w:rPr>
          <w:sz w:val="30"/>
          <w:szCs w:val="30"/>
        </w:rPr>
        <w:t>жет</w:t>
      </w:r>
      <w:r w:rsidR="0067598D" w:rsidRPr="003861C0">
        <w:rPr>
          <w:sz w:val="30"/>
          <w:szCs w:val="30"/>
        </w:rPr>
        <w:t xml:space="preserve"> применяться</w:t>
      </w:r>
      <w:r w:rsidR="00B356F5" w:rsidRPr="003861C0">
        <w:rPr>
          <w:sz w:val="30"/>
          <w:szCs w:val="30"/>
        </w:rPr>
        <w:t xml:space="preserve"> копия следующих сертификатов о происхождении товаров</w:t>
      </w:r>
      <w:r w:rsidR="008A2700" w:rsidRPr="003861C0">
        <w:rPr>
          <w:sz w:val="30"/>
          <w:szCs w:val="30"/>
        </w:rPr>
        <w:t>:</w:t>
      </w:r>
    </w:p>
    <w:p w14:paraId="36163356" w14:textId="45AACCC8" w:rsidR="008A2700" w:rsidRPr="003861C0" w:rsidRDefault="0067598D" w:rsidP="0067598D">
      <w:pPr>
        <w:tabs>
          <w:tab w:val="left" w:pos="777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сертификат</w:t>
      </w:r>
      <w:r w:rsidR="008368BE" w:rsidRPr="003861C0">
        <w:rPr>
          <w:sz w:val="30"/>
          <w:szCs w:val="30"/>
        </w:rPr>
        <w:t>а</w:t>
      </w:r>
      <w:r w:rsidRPr="003861C0">
        <w:rPr>
          <w:sz w:val="30"/>
          <w:szCs w:val="30"/>
        </w:rPr>
        <w:t xml:space="preserve"> о происхождении товара, выданн</w:t>
      </w:r>
      <w:r w:rsidR="008368BE" w:rsidRPr="003861C0">
        <w:rPr>
          <w:sz w:val="30"/>
          <w:szCs w:val="30"/>
        </w:rPr>
        <w:t>ого</w:t>
      </w:r>
      <w:r w:rsidRPr="003861C0">
        <w:rPr>
          <w:sz w:val="30"/>
          <w:szCs w:val="30"/>
        </w:rPr>
        <w:t xml:space="preserve"> уполномоченным органом дл</w:t>
      </w:r>
      <w:r w:rsidR="008A2700" w:rsidRPr="003861C0">
        <w:rPr>
          <w:sz w:val="30"/>
          <w:szCs w:val="30"/>
        </w:rPr>
        <w:t xml:space="preserve">я целей предоставления тарифных </w:t>
      </w:r>
      <w:r w:rsidRPr="003861C0">
        <w:rPr>
          <w:sz w:val="30"/>
          <w:szCs w:val="30"/>
        </w:rPr>
        <w:t>преференций в рамках ввоза этого товара на территори</w:t>
      </w:r>
      <w:r w:rsidR="00803973" w:rsidRPr="003861C0">
        <w:rPr>
          <w:sz w:val="30"/>
          <w:szCs w:val="30"/>
        </w:rPr>
        <w:t>ю третьей стр</w:t>
      </w:r>
      <w:r w:rsidR="00EC760C" w:rsidRPr="003861C0">
        <w:rPr>
          <w:sz w:val="30"/>
          <w:szCs w:val="30"/>
        </w:rPr>
        <w:t>а</w:t>
      </w:r>
      <w:r w:rsidR="00803973" w:rsidRPr="003861C0">
        <w:rPr>
          <w:sz w:val="30"/>
          <w:szCs w:val="30"/>
        </w:rPr>
        <w:t>ны в соответствии с правилами определения происхождения товаров, установленными международным договором Союза с такой третьей стороной, международным договором государства-члена с такой третьей стороной или международным договором, участниками которого являются все государства-члены (сертификат</w:t>
      </w:r>
      <w:r w:rsidR="008368BE" w:rsidRPr="003861C0">
        <w:rPr>
          <w:sz w:val="30"/>
          <w:szCs w:val="30"/>
        </w:rPr>
        <w:t>а</w:t>
      </w:r>
      <w:r w:rsidR="00803973" w:rsidRPr="003861C0">
        <w:rPr>
          <w:sz w:val="30"/>
          <w:szCs w:val="30"/>
        </w:rPr>
        <w:t xml:space="preserve"> о происхождении товара, выданн</w:t>
      </w:r>
      <w:r w:rsidR="008368BE" w:rsidRPr="003861C0">
        <w:rPr>
          <w:sz w:val="30"/>
          <w:szCs w:val="30"/>
        </w:rPr>
        <w:t xml:space="preserve">ого </w:t>
      </w:r>
      <w:r w:rsidR="00803973" w:rsidRPr="003861C0">
        <w:rPr>
          <w:sz w:val="30"/>
          <w:szCs w:val="30"/>
        </w:rPr>
        <w:t>по преференциальной форме в соответствии с требованиями, установленными соответствующими правилами)</w:t>
      </w:r>
      <w:r w:rsidR="00EC760C" w:rsidRPr="003861C0">
        <w:rPr>
          <w:sz w:val="30"/>
          <w:szCs w:val="30"/>
        </w:rPr>
        <w:t>;</w:t>
      </w:r>
    </w:p>
    <w:p w14:paraId="23D7ED28" w14:textId="344F231E" w:rsidR="0067598D" w:rsidRPr="003861C0" w:rsidRDefault="00EC760C" w:rsidP="0067598D">
      <w:pPr>
        <w:tabs>
          <w:tab w:val="left" w:pos="777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сертификат</w:t>
      </w:r>
      <w:r w:rsidR="008368BE" w:rsidRPr="003861C0">
        <w:rPr>
          <w:sz w:val="30"/>
          <w:szCs w:val="30"/>
        </w:rPr>
        <w:t>а</w:t>
      </w:r>
      <w:r w:rsidRPr="003861C0">
        <w:rPr>
          <w:sz w:val="30"/>
          <w:szCs w:val="30"/>
        </w:rPr>
        <w:t xml:space="preserve"> о происхождении товара, выданн</w:t>
      </w:r>
      <w:r w:rsidR="008368BE" w:rsidRPr="003861C0">
        <w:rPr>
          <w:sz w:val="30"/>
          <w:szCs w:val="30"/>
        </w:rPr>
        <w:t>ого</w:t>
      </w:r>
      <w:r w:rsidRPr="003861C0">
        <w:rPr>
          <w:sz w:val="30"/>
          <w:szCs w:val="30"/>
        </w:rPr>
        <w:t xml:space="preserve"> уполномоченным органом для целей подтверждения непреференциального происхождения такого товара в рамках его ввоза на территорию третьей страны </w:t>
      </w:r>
      <w:r w:rsidR="00B356F5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в соответствии с правилами определения происхождения товаров, установленными законодательством такой третьей страны</w:t>
      </w:r>
      <w:r w:rsidR="008368BE" w:rsidRPr="003861C0">
        <w:rPr>
          <w:sz w:val="30"/>
          <w:szCs w:val="30"/>
        </w:rPr>
        <w:t xml:space="preserve"> (сертификата </w:t>
      </w:r>
      <w:r w:rsidR="008368BE" w:rsidRPr="003861C0">
        <w:rPr>
          <w:sz w:val="30"/>
          <w:szCs w:val="30"/>
        </w:rPr>
        <w:br/>
        <w:t xml:space="preserve">о происхождении товара, выданного по непреференциальной форме </w:t>
      </w:r>
      <w:r w:rsidR="008368BE" w:rsidRPr="003861C0">
        <w:rPr>
          <w:sz w:val="30"/>
          <w:szCs w:val="30"/>
        </w:rPr>
        <w:br/>
        <w:t>в соответствии с требованиями, установленными соответствующими правилами)</w:t>
      </w:r>
      <w:r w:rsidRPr="003861C0">
        <w:rPr>
          <w:sz w:val="30"/>
          <w:szCs w:val="30"/>
        </w:rPr>
        <w:t>.</w:t>
      </w:r>
    </w:p>
    <w:p w14:paraId="6CEF2799" w14:textId="236747F5" w:rsidR="00EC4224" w:rsidRPr="003861C0" w:rsidRDefault="00B356F5" w:rsidP="0067598D">
      <w:pPr>
        <w:tabs>
          <w:tab w:val="left" w:pos="777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Копии сертификатов о происхождении товаров, у</w:t>
      </w:r>
      <w:r w:rsidR="00EC4224" w:rsidRPr="003861C0">
        <w:rPr>
          <w:sz w:val="30"/>
          <w:szCs w:val="30"/>
        </w:rPr>
        <w:t>казанны</w:t>
      </w:r>
      <w:r w:rsidRPr="003861C0">
        <w:rPr>
          <w:sz w:val="30"/>
          <w:szCs w:val="30"/>
        </w:rPr>
        <w:t>х</w:t>
      </w:r>
      <w:r w:rsidR="00EC4224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br/>
      </w:r>
      <w:r w:rsidR="00EC4224" w:rsidRPr="003861C0">
        <w:rPr>
          <w:sz w:val="30"/>
          <w:szCs w:val="30"/>
        </w:rPr>
        <w:t>в настоящем пункте</w:t>
      </w:r>
      <w:r w:rsidRPr="003861C0">
        <w:rPr>
          <w:sz w:val="30"/>
          <w:szCs w:val="30"/>
        </w:rPr>
        <w:t>,</w:t>
      </w:r>
      <w:r w:rsidR="00EC4224" w:rsidRPr="003861C0">
        <w:rPr>
          <w:sz w:val="30"/>
          <w:szCs w:val="30"/>
        </w:rPr>
        <w:t xml:space="preserve"> применяются для целей подтверждения происхождения товаров в соответствии с настоящими Правилами </w:t>
      </w:r>
      <w:r w:rsidRPr="003861C0">
        <w:rPr>
          <w:sz w:val="30"/>
          <w:szCs w:val="30"/>
        </w:rPr>
        <w:br/>
      </w:r>
      <w:r w:rsidR="00EC4224" w:rsidRPr="003861C0">
        <w:rPr>
          <w:sz w:val="30"/>
          <w:szCs w:val="30"/>
        </w:rPr>
        <w:t>при соблюдении одного из следующих условий:</w:t>
      </w:r>
    </w:p>
    <w:p w14:paraId="3C1E1462" w14:textId="56A15AE6" w:rsidR="00EC4224" w:rsidRPr="003861C0" w:rsidRDefault="004908FF" w:rsidP="0067598D">
      <w:pPr>
        <w:tabs>
          <w:tab w:val="left" w:pos="777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сертификат </w:t>
      </w:r>
      <w:r w:rsidR="00B356F5" w:rsidRPr="003861C0">
        <w:rPr>
          <w:sz w:val="30"/>
          <w:szCs w:val="30"/>
        </w:rPr>
        <w:t xml:space="preserve">о происхождении товара </w:t>
      </w:r>
      <w:r w:rsidRPr="003861C0">
        <w:rPr>
          <w:sz w:val="30"/>
          <w:szCs w:val="30"/>
        </w:rPr>
        <w:t xml:space="preserve">содержит </w:t>
      </w:r>
      <w:r w:rsidR="008368BE" w:rsidRPr="003861C0">
        <w:rPr>
          <w:sz w:val="30"/>
          <w:szCs w:val="30"/>
        </w:rPr>
        <w:t>сведения</w:t>
      </w:r>
      <w:r w:rsidRPr="003861C0">
        <w:rPr>
          <w:sz w:val="30"/>
          <w:szCs w:val="30"/>
        </w:rPr>
        <w:t>, подтверждающ</w:t>
      </w:r>
      <w:r w:rsidR="008368BE" w:rsidRPr="003861C0">
        <w:rPr>
          <w:sz w:val="30"/>
          <w:szCs w:val="30"/>
        </w:rPr>
        <w:t>ие</w:t>
      </w:r>
      <w:r w:rsidRPr="003861C0">
        <w:rPr>
          <w:sz w:val="30"/>
          <w:szCs w:val="30"/>
        </w:rPr>
        <w:t xml:space="preserve">, что товары, вывозимые с таможенной территории Союза, являются полностью полученными или произведенными </w:t>
      </w:r>
      <w:r w:rsidR="00B356F5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в соответствующей стране (в сертификате указано </w:t>
      </w:r>
      <w:r w:rsidR="008368BE" w:rsidRPr="003861C0">
        <w:rPr>
          <w:sz w:val="30"/>
          <w:szCs w:val="30"/>
        </w:rPr>
        <w:t xml:space="preserve">одно из следующих </w:t>
      </w:r>
      <w:r w:rsidRPr="003861C0">
        <w:rPr>
          <w:sz w:val="30"/>
          <w:szCs w:val="30"/>
        </w:rPr>
        <w:lastRenderedPageBreak/>
        <w:t>обозначени</w:t>
      </w:r>
      <w:r w:rsidR="008368BE" w:rsidRPr="003861C0">
        <w:rPr>
          <w:sz w:val="30"/>
          <w:szCs w:val="30"/>
        </w:rPr>
        <w:t>й</w:t>
      </w:r>
      <w:r w:rsidRPr="003861C0">
        <w:rPr>
          <w:sz w:val="30"/>
          <w:szCs w:val="30"/>
        </w:rPr>
        <w:t xml:space="preserve"> критерия определения происхождения товаров</w:t>
      </w:r>
      <w:r w:rsidR="008368BE" w:rsidRPr="003861C0">
        <w:rPr>
          <w:sz w:val="30"/>
          <w:szCs w:val="30"/>
        </w:rPr>
        <w:t xml:space="preserve"> –</w:t>
      </w:r>
      <w:r w:rsidRPr="003861C0">
        <w:rPr>
          <w:sz w:val="30"/>
          <w:szCs w:val="30"/>
        </w:rPr>
        <w:t xml:space="preserve"> </w:t>
      </w:r>
      <w:r w:rsidR="008368BE" w:rsidRPr="003861C0">
        <w:rPr>
          <w:sz w:val="30"/>
          <w:szCs w:val="30"/>
        </w:rPr>
        <w:t>«</w:t>
      </w:r>
      <w:r w:rsidR="008368BE" w:rsidRPr="003861C0">
        <w:rPr>
          <w:sz w:val="30"/>
          <w:szCs w:val="30"/>
          <w:lang w:val="en-US"/>
        </w:rPr>
        <w:t>WO</w:t>
      </w:r>
      <w:r w:rsidR="008368BE" w:rsidRPr="003861C0">
        <w:rPr>
          <w:sz w:val="30"/>
          <w:szCs w:val="30"/>
        </w:rPr>
        <w:t xml:space="preserve">», </w:t>
      </w:r>
      <w:r w:rsidRPr="003861C0">
        <w:rPr>
          <w:sz w:val="30"/>
          <w:szCs w:val="30"/>
        </w:rPr>
        <w:t>«</w:t>
      </w:r>
      <w:r w:rsidRPr="003861C0">
        <w:rPr>
          <w:sz w:val="30"/>
          <w:szCs w:val="30"/>
          <w:lang w:val="en-US"/>
        </w:rPr>
        <w:t>P</w:t>
      </w:r>
      <w:r w:rsidRPr="003861C0">
        <w:rPr>
          <w:sz w:val="30"/>
          <w:szCs w:val="30"/>
        </w:rPr>
        <w:t>»</w:t>
      </w:r>
      <w:r w:rsidR="007134D4" w:rsidRPr="003861C0">
        <w:rPr>
          <w:sz w:val="30"/>
          <w:szCs w:val="30"/>
        </w:rPr>
        <w:t xml:space="preserve"> или</w:t>
      </w:r>
      <w:r w:rsidR="008368BE" w:rsidRPr="003861C0">
        <w:rPr>
          <w:sz w:val="30"/>
          <w:szCs w:val="30"/>
        </w:rPr>
        <w:t xml:space="preserve"> «П»</w:t>
      </w:r>
      <w:r w:rsidRPr="003861C0">
        <w:rPr>
          <w:sz w:val="30"/>
          <w:szCs w:val="30"/>
        </w:rPr>
        <w:t>);</w:t>
      </w:r>
    </w:p>
    <w:p w14:paraId="41CE923D" w14:textId="06E144D0" w:rsidR="008368BE" w:rsidRPr="003861C0" w:rsidRDefault="00B356F5" w:rsidP="00B356F5">
      <w:pPr>
        <w:tabs>
          <w:tab w:val="left" w:pos="777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сертификат о происхождении товара подтверждает выполнение критериев определения происхождения товаров, установленных настоящими Правилами, и уполномоченным органом на его копии сделана </w:t>
      </w:r>
      <w:r w:rsidR="007B40D9" w:rsidRPr="003861C0">
        <w:rPr>
          <w:sz w:val="30"/>
          <w:szCs w:val="30"/>
        </w:rPr>
        <w:t>соответствующая</w:t>
      </w:r>
      <w:r w:rsidRPr="003861C0">
        <w:rPr>
          <w:sz w:val="30"/>
          <w:szCs w:val="30"/>
        </w:rPr>
        <w:t xml:space="preserve"> отметка следующего содержания:</w:t>
      </w:r>
    </w:p>
    <w:p w14:paraId="698C2607" w14:textId="6F9A6E41" w:rsidR="00B356F5" w:rsidRPr="003861C0" w:rsidRDefault="00B356F5" w:rsidP="0067598D">
      <w:pPr>
        <w:tabs>
          <w:tab w:val="left" w:pos="777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«</w:t>
      </w:r>
      <w:r w:rsidR="0008646F" w:rsidRPr="003861C0">
        <w:rPr>
          <w:sz w:val="30"/>
          <w:szCs w:val="30"/>
        </w:rPr>
        <w:t>Настоящая копия изготовлена</w:t>
      </w:r>
      <w:r w:rsidR="00F17E95" w:rsidRPr="003861C0">
        <w:rPr>
          <w:sz w:val="30"/>
          <w:szCs w:val="30"/>
        </w:rPr>
        <w:t xml:space="preserve"> (наименование уполномоченного органа) </w:t>
      </w:r>
      <w:r w:rsidR="007B40D9" w:rsidRPr="003861C0">
        <w:rPr>
          <w:sz w:val="30"/>
          <w:szCs w:val="30"/>
        </w:rPr>
        <w:t xml:space="preserve">и подтверждает происхождение указанных в сертификате товаров </w:t>
      </w:r>
      <w:r w:rsidR="00F17E95" w:rsidRPr="003861C0">
        <w:rPr>
          <w:sz w:val="30"/>
          <w:szCs w:val="30"/>
        </w:rPr>
        <w:t xml:space="preserve">в соответствии с Решением Совета ЕЭК от                    2026 г. №        </w:t>
      </w:r>
      <w:r w:rsidR="007B40D9" w:rsidRPr="003861C0">
        <w:rPr>
          <w:sz w:val="30"/>
          <w:szCs w:val="30"/>
        </w:rPr>
        <w:t>»</w:t>
      </w:r>
      <w:r w:rsidRPr="003861C0">
        <w:rPr>
          <w:sz w:val="30"/>
          <w:szCs w:val="30"/>
        </w:rPr>
        <w:t>.</w:t>
      </w:r>
    </w:p>
    <w:p w14:paraId="6FB575F7" w14:textId="1F15B20B" w:rsidR="008368BE" w:rsidRPr="003861C0" w:rsidRDefault="0008646F" w:rsidP="0067598D">
      <w:pPr>
        <w:tabs>
          <w:tab w:val="left" w:pos="777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Уполномоченные органы обеспечивают возможность проверки </w:t>
      </w:r>
      <w:r w:rsidRPr="003861C0">
        <w:rPr>
          <w:sz w:val="30"/>
          <w:szCs w:val="30"/>
        </w:rPr>
        <w:br/>
        <w:t xml:space="preserve">факта проставления такой отметки на сделанных ими копиях сертификатов о происхождении товаров посредством электронной системы верификации, предусмотренной в соответствии с пунктом </w:t>
      </w:r>
      <w:r w:rsidR="00266CE6" w:rsidRPr="003861C0">
        <w:rPr>
          <w:sz w:val="30"/>
          <w:szCs w:val="30"/>
        </w:rPr>
        <w:t>56</w:t>
      </w:r>
      <w:r w:rsidRPr="003861C0">
        <w:rPr>
          <w:sz w:val="30"/>
          <w:szCs w:val="30"/>
        </w:rPr>
        <w:t xml:space="preserve"> настоящих Правил.</w:t>
      </w:r>
    </w:p>
    <w:p w14:paraId="495B0C0A" w14:textId="29263E6B" w:rsidR="005143FC" w:rsidRPr="003861C0" w:rsidRDefault="00BD4BD6" w:rsidP="0027355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36</w:t>
      </w:r>
      <w:r w:rsidR="008822ED" w:rsidRPr="003861C0">
        <w:rPr>
          <w:sz w:val="30"/>
          <w:szCs w:val="30"/>
        </w:rPr>
        <w:t>.</w:t>
      </w:r>
      <w:r w:rsidR="00912D38" w:rsidRPr="003861C0">
        <w:rPr>
          <w:sz w:val="30"/>
          <w:szCs w:val="30"/>
        </w:rPr>
        <w:t> </w:t>
      </w:r>
      <w:r w:rsidR="005143FC" w:rsidRPr="003861C0">
        <w:rPr>
          <w:sz w:val="30"/>
          <w:szCs w:val="30"/>
        </w:rPr>
        <w:t>В случае если отдельная мера регулирования на товар установлена более чем в одном из государств-членов и в отношении такого товара подтверждено соблюдение одной из установленных отдельных мер регулирования происхождени</w:t>
      </w:r>
      <w:r w:rsidR="007B05F6" w:rsidRPr="003861C0">
        <w:rPr>
          <w:sz w:val="30"/>
          <w:szCs w:val="30"/>
        </w:rPr>
        <w:t>е</w:t>
      </w:r>
      <w:r w:rsidR="005143FC" w:rsidRPr="003861C0">
        <w:rPr>
          <w:sz w:val="30"/>
          <w:szCs w:val="30"/>
        </w:rPr>
        <w:t xml:space="preserve"> этого товара подтверждается декларацией </w:t>
      </w:r>
      <w:r w:rsidR="005143FC" w:rsidRPr="003861C0">
        <w:rPr>
          <w:sz w:val="30"/>
          <w:szCs w:val="30"/>
        </w:rPr>
        <w:br/>
        <w:t>о происхождении товара.</w:t>
      </w:r>
    </w:p>
    <w:p w14:paraId="29AF61DF" w14:textId="05A97D39" w:rsidR="00AF42AD" w:rsidRPr="003861C0" w:rsidRDefault="00BD4BD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37</w:t>
      </w:r>
      <w:r w:rsidR="00AF42AD" w:rsidRPr="003861C0">
        <w:rPr>
          <w:sz w:val="30"/>
          <w:szCs w:val="30"/>
        </w:rPr>
        <w:t xml:space="preserve">. Происхождение аналогичного товара может подтверждаться декларацией о происхождении товара при соблюдении одного </w:t>
      </w:r>
      <w:r w:rsidR="00AF42AD" w:rsidRPr="003861C0">
        <w:rPr>
          <w:sz w:val="30"/>
          <w:szCs w:val="30"/>
        </w:rPr>
        <w:br/>
        <w:t>из следующих условий:</w:t>
      </w:r>
    </w:p>
    <w:p w14:paraId="600DB0C6" w14:textId="75F58191" w:rsidR="00AF42AD" w:rsidRPr="003861C0" w:rsidRDefault="00AF42AD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с даты включения информации об отдельной мере регулирования </w:t>
      </w:r>
      <w:r w:rsidRPr="003861C0">
        <w:rPr>
          <w:sz w:val="30"/>
          <w:szCs w:val="30"/>
        </w:rPr>
        <w:br/>
        <w:t>в Реестр</w:t>
      </w:r>
      <w:r w:rsidR="00664249" w:rsidRPr="003861C0">
        <w:rPr>
          <w:sz w:val="30"/>
          <w:szCs w:val="30"/>
        </w:rPr>
        <w:t>, а если отдельная мера регулирования вступает в силу позднее даты включения информации о ней в Реестр – с даты вступления такой отдельной меры регулирования в силу,</w:t>
      </w:r>
      <w:r w:rsidRPr="003861C0">
        <w:rPr>
          <w:sz w:val="30"/>
          <w:szCs w:val="30"/>
        </w:rPr>
        <w:t xml:space="preserve"> прошло не более 15 календарных дней;</w:t>
      </w:r>
    </w:p>
    <w:p w14:paraId="0F3403E1" w14:textId="66ED3B1F" w:rsidR="00FD35A5" w:rsidRPr="003861C0" w:rsidRDefault="00664249" w:rsidP="0066424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 xml:space="preserve">общая стоимость партии такого </w:t>
      </w:r>
      <w:r w:rsidR="004D0BC2" w:rsidRPr="003861C0">
        <w:rPr>
          <w:sz w:val="30"/>
          <w:szCs w:val="30"/>
        </w:rPr>
        <w:t xml:space="preserve">аналогичного </w:t>
      </w:r>
      <w:r w:rsidRPr="003861C0">
        <w:rPr>
          <w:sz w:val="30"/>
          <w:szCs w:val="30"/>
        </w:rPr>
        <w:t xml:space="preserve">товара не превышает сумму, эквивалентную </w:t>
      </w:r>
      <w:r w:rsidR="00B26976" w:rsidRPr="003861C0">
        <w:rPr>
          <w:sz w:val="30"/>
          <w:szCs w:val="30"/>
        </w:rPr>
        <w:t>10</w:t>
      </w:r>
      <w:r w:rsidR="00FD35A5" w:rsidRPr="003861C0">
        <w:rPr>
          <w:sz w:val="30"/>
          <w:szCs w:val="30"/>
        </w:rPr>
        <w:t> 000</w:t>
      </w:r>
      <w:r w:rsidRPr="003861C0">
        <w:rPr>
          <w:sz w:val="30"/>
          <w:szCs w:val="30"/>
        </w:rPr>
        <w:t xml:space="preserve"> евро</w:t>
      </w:r>
      <w:r w:rsidR="00B26976" w:rsidRPr="003861C0">
        <w:rPr>
          <w:sz w:val="30"/>
          <w:szCs w:val="30"/>
        </w:rPr>
        <w:t>, с 1 января 2029 года –</w:t>
      </w:r>
      <w:r w:rsidR="0065692D" w:rsidRPr="003861C0">
        <w:rPr>
          <w:sz w:val="30"/>
          <w:szCs w:val="30"/>
        </w:rPr>
        <w:t xml:space="preserve"> </w:t>
      </w:r>
      <w:r w:rsidR="00AC0F51">
        <w:rPr>
          <w:sz w:val="30"/>
          <w:szCs w:val="30"/>
        </w:rPr>
        <w:t>5</w:t>
      </w:r>
      <w:r w:rsidR="0065692D" w:rsidRPr="003861C0">
        <w:rPr>
          <w:sz w:val="30"/>
          <w:szCs w:val="30"/>
        </w:rPr>
        <w:t xml:space="preserve"> 000 </w:t>
      </w:r>
      <w:r w:rsidR="00B26976" w:rsidRPr="003861C0">
        <w:rPr>
          <w:sz w:val="30"/>
          <w:szCs w:val="30"/>
        </w:rPr>
        <w:t>евро</w:t>
      </w:r>
      <w:r w:rsidR="00AC0F51">
        <w:rPr>
          <w:sz w:val="30"/>
          <w:szCs w:val="30"/>
        </w:rPr>
        <w:t xml:space="preserve">, </w:t>
      </w:r>
      <w:r w:rsidR="00AC0F51">
        <w:rPr>
          <w:sz w:val="30"/>
          <w:szCs w:val="30"/>
        </w:rPr>
        <w:br/>
        <w:t>а с 1 января 2030 года – 3 000 евро</w:t>
      </w:r>
      <w:r w:rsidRPr="003861C0">
        <w:rPr>
          <w:sz w:val="30"/>
          <w:szCs w:val="30"/>
        </w:rPr>
        <w:t>;</w:t>
      </w:r>
    </w:p>
    <w:p w14:paraId="57EC12C5" w14:textId="54BFABFF" w:rsidR="00664249" w:rsidRPr="003861C0" w:rsidRDefault="00664249" w:rsidP="0066424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партия такого </w:t>
      </w:r>
      <w:r w:rsidR="004D0BC2" w:rsidRPr="003861C0">
        <w:rPr>
          <w:sz w:val="30"/>
          <w:szCs w:val="30"/>
        </w:rPr>
        <w:t xml:space="preserve">аналогичного </w:t>
      </w:r>
      <w:r w:rsidRPr="003861C0">
        <w:rPr>
          <w:sz w:val="30"/>
          <w:szCs w:val="30"/>
        </w:rPr>
        <w:t xml:space="preserve">товара сопровождается ветеринарным или фитосанитарным сертификатом, выданным уполномоченным </w:t>
      </w:r>
      <w:r w:rsidR="004D0BC2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органом государства-члена</w:t>
      </w:r>
      <w:r w:rsidR="004D0BC2" w:rsidRPr="003861C0">
        <w:rPr>
          <w:sz w:val="30"/>
          <w:szCs w:val="30"/>
        </w:rPr>
        <w:t>, в котором содержится информация о месте происхождения (производства) этого товара.</w:t>
      </w:r>
    </w:p>
    <w:p w14:paraId="3EFAC988" w14:textId="6F6FA6D7" w:rsidR="00A04054" w:rsidRPr="003861C0" w:rsidRDefault="000D7213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38</w:t>
      </w:r>
      <w:r w:rsidR="00A04054" w:rsidRPr="003861C0">
        <w:rPr>
          <w:sz w:val="30"/>
          <w:szCs w:val="30"/>
        </w:rPr>
        <w:t>. Декларация о происхождении товара оформляется на одну партию товара.</w:t>
      </w:r>
    </w:p>
    <w:p w14:paraId="4B5F91E5" w14:textId="72A968EF" w:rsidR="00482163" w:rsidRPr="003861C0" w:rsidRDefault="000D7213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39</w:t>
      </w:r>
      <w:r w:rsidR="00A04054" w:rsidRPr="003861C0">
        <w:rPr>
          <w:sz w:val="30"/>
          <w:szCs w:val="30"/>
        </w:rPr>
        <w:t>. Срок применения декларации о происхождении товара для целей подтверждения происхождения товаров в соответствии с настоящими Правилами составляет 12 месяцев с даты ее оформления.</w:t>
      </w:r>
    </w:p>
    <w:p w14:paraId="0B7418C2" w14:textId="6B8C1402" w:rsidR="00011B93" w:rsidRPr="003861C0" w:rsidRDefault="000D7213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40</w:t>
      </w:r>
      <w:r w:rsidR="00145162" w:rsidRPr="003861C0">
        <w:rPr>
          <w:sz w:val="30"/>
          <w:szCs w:val="30"/>
        </w:rPr>
        <w:t>.</w:t>
      </w:r>
      <w:r w:rsidR="00011B93" w:rsidRPr="003861C0">
        <w:rPr>
          <w:sz w:val="30"/>
          <w:szCs w:val="30"/>
        </w:rPr>
        <w:t xml:space="preserve"> Документ о происхождении товара (за исключением </w:t>
      </w:r>
      <w:r w:rsidR="006872C3" w:rsidRPr="003861C0">
        <w:rPr>
          <w:sz w:val="30"/>
          <w:szCs w:val="30"/>
        </w:rPr>
        <w:t xml:space="preserve">специального </w:t>
      </w:r>
      <w:r w:rsidR="00011B93" w:rsidRPr="003861C0">
        <w:rPr>
          <w:sz w:val="30"/>
          <w:szCs w:val="30"/>
        </w:rPr>
        <w:t>сертификата, выданного на серийно выпускаемый товар) подтверждает происхождение одной партии товара, в отношении которой таможенные операции, связанные с таможенным декларированием и выпуском товаров, совершаются в одном таможенном органе</w:t>
      </w:r>
      <w:r w:rsidR="00BC2BA6" w:rsidRPr="003861C0">
        <w:t xml:space="preserve"> </w:t>
      </w:r>
      <w:r w:rsidR="00BC2BA6" w:rsidRPr="003861C0">
        <w:rPr>
          <w:sz w:val="30"/>
          <w:szCs w:val="30"/>
        </w:rPr>
        <w:t xml:space="preserve">государства-члена </w:t>
      </w:r>
      <w:r w:rsidR="000A7731" w:rsidRPr="003861C0">
        <w:rPr>
          <w:sz w:val="30"/>
          <w:szCs w:val="30"/>
        </w:rPr>
        <w:br/>
      </w:r>
      <w:r w:rsidR="00BC2BA6" w:rsidRPr="003861C0">
        <w:rPr>
          <w:sz w:val="30"/>
          <w:szCs w:val="30"/>
        </w:rPr>
        <w:t>(далее – таможенный орган)</w:t>
      </w:r>
      <w:r w:rsidR="00011B93" w:rsidRPr="003861C0">
        <w:rPr>
          <w:sz w:val="30"/>
          <w:szCs w:val="30"/>
        </w:rPr>
        <w:t>.</w:t>
      </w:r>
    </w:p>
    <w:p w14:paraId="1F7CE805" w14:textId="0C577328" w:rsidR="00145162" w:rsidRPr="003861C0" w:rsidRDefault="00011B93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В исключительных случаях, связанных с форс-мажорными обстоятельствами (аварией, действием непреодолимой силы или иными обстоятельствами, возникшими при транспортировке (перевозке) товаров), допускается подтверждать происхождение товаров, входящих в одну партию товара, в отношении которых таможенные операции, связанные </w:t>
      </w:r>
      <w:r w:rsidRPr="003861C0">
        <w:rPr>
          <w:sz w:val="30"/>
          <w:szCs w:val="30"/>
        </w:rPr>
        <w:br/>
        <w:t xml:space="preserve">с таможенным декларированием и выпуском товаров, совершаются </w:t>
      </w:r>
      <w:r w:rsidRPr="003861C0">
        <w:rPr>
          <w:sz w:val="30"/>
          <w:szCs w:val="30"/>
        </w:rPr>
        <w:br/>
        <w:t>в разных таможенных органах</w:t>
      </w:r>
      <w:r w:rsidR="00E07EE6" w:rsidRPr="003861C0">
        <w:rPr>
          <w:sz w:val="30"/>
          <w:szCs w:val="30"/>
        </w:rPr>
        <w:t xml:space="preserve"> одного государства-члена</w:t>
      </w:r>
      <w:r w:rsidRPr="003861C0">
        <w:rPr>
          <w:sz w:val="30"/>
          <w:szCs w:val="30"/>
        </w:rPr>
        <w:t>, одним документом о происхождении товара. В указанном случае декларант информирует таможенные органы о том, что документ о происхождении товара ранее использовался при подаче другой таможенной декларации.</w:t>
      </w:r>
    </w:p>
    <w:p w14:paraId="2A439345" w14:textId="2F68F3A8" w:rsidR="002F2532" w:rsidRPr="003861C0" w:rsidRDefault="000D7213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41</w:t>
      </w:r>
      <w:r w:rsidR="002F2532" w:rsidRPr="003861C0">
        <w:rPr>
          <w:sz w:val="30"/>
          <w:szCs w:val="30"/>
        </w:rPr>
        <w:t>.</w:t>
      </w:r>
      <w:r w:rsidR="00A33A6E" w:rsidRPr="003861C0">
        <w:rPr>
          <w:sz w:val="30"/>
          <w:szCs w:val="30"/>
        </w:rPr>
        <w:t xml:space="preserve"> Описание товара в документе о происхождении товара </w:t>
      </w:r>
      <w:r w:rsidR="00A33A6E" w:rsidRPr="003861C0">
        <w:rPr>
          <w:sz w:val="30"/>
          <w:szCs w:val="30"/>
        </w:rPr>
        <w:br/>
        <w:t xml:space="preserve">должно быть достаточным для его идентификации таможенным органом </w:t>
      </w:r>
      <w:r w:rsidR="00A33A6E" w:rsidRPr="003861C0">
        <w:rPr>
          <w:sz w:val="30"/>
          <w:szCs w:val="30"/>
        </w:rPr>
        <w:br/>
        <w:t xml:space="preserve">с товаром, заявленным при таможенном декларировании. При этом несоответствие кода товара в соответствии с Товарной номенклатурой внешнеэкономической деятельности, указанного в документе </w:t>
      </w:r>
      <w:r w:rsidR="00A33A6E" w:rsidRPr="003861C0">
        <w:rPr>
          <w:sz w:val="30"/>
          <w:szCs w:val="30"/>
        </w:rPr>
        <w:br/>
        <w:t>о происхождении товара, коду, указанному при таможенном декларировании такого товара, само по себе не должно являться основанием для признания происхождения товара неподтвержденным.</w:t>
      </w:r>
    </w:p>
    <w:p w14:paraId="51F39B69" w14:textId="1BADD858" w:rsidR="00BB5260" w:rsidRPr="003861C0" w:rsidRDefault="000D7213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42</w:t>
      </w:r>
      <w:r w:rsidR="00A33A6E" w:rsidRPr="003861C0">
        <w:rPr>
          <w:sz w:val="30"/>
          <w:szCs w:val="30"/>
        </w:rPr>
        <w:t>.</w:t>
      </w:r>
      <w:r w:rsidR="006D3D05" w:rsidRPr="003861C0">
        <w:rPr>
          <w:sz w:val="30"/>
          <w:szCs w:val="30"/>
        </w:rPr>
        <w:t> </w:t>
      </w:r>
      <w:r w:rsidR="00BB5260" w:rsidRPr="003861C0">
        <w:rPr>
          <w:sz w:val="30"/>
          <w:szCs w:val="30"/>
        </w:rPr>
        <w:t>Фактический вес брутто товаров не должен превышать вес брутто, указанный в документе о происхождении товара, более чем на 5 процентов.</w:t>
      </w:r>
    </w:p>
    <w:p w14:paraId="727D8BB1" w14:textId="4BBF90A3" w:rsidR="00BB5260" w:rsidRPr="003861C0" w:rsidRDefault="00BB5260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При превышении фактического веса брутто товаров не более </w:t>
      </w:r>
      <w:r w:rsidR="006D3D05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чем на 5 процентов относительно веса брутто, указанного </w:t>
      </w:r>
      <w:r w:rsidRPr="003861C0">
        <w:rPr>
          <w:sz w:val="30"/>
          <w:szCs w:val="30"/>
        </w:rPr>
        <w:br/>
        <w:t xml:space="preserve">в документе о происхождении товара, происхождение товаров считается подтвержденным в отношении фактического веса брутто товаров </w:t>
      </w:r>
      <w:r w:rsidRPr="003861C0">
        <w:rPr>
          <w:sz w:val="30"/>
          <w:szCs w:val="30"/>
        </w:rPr>
        <w:br/>
        <w:t>в пределах указанной погрешности.</w:t>
      </w:r>
    </w:p>
    <w:p w14:paraId="5564EF06" w14:textId="77777777" w:rsidR="00BB5260" w:rsidRPr="003861C0" w:rsidRDefault="00BB5260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В случае если фактический вес брутто товаров меньше веса брутто, указанного в документе о происхождении товара, происхождение товаров считается подтвержденным в отношении фактического веса брутто товаров.</w:t>
      </w:r>
    </w:p>
    <w:p w14:paraId="59D04521" w14:textId="77777777" w:rsidR="00BB5260" w:rsidRPr="003861C0" w:rsidRDefault="00BB5260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Фактическое превышение веса нетто товаров или иных количественных характеристик товара, указанных в документе </w:t>
      </w:r>
      <w:r w:rsidRPr="003861C0">
        <w:rPr>
          <w:sz w:val="30"/>
          <w:szCs w:val="30"/>
        </w:rPr>
        <w:br/>
        <w:t>о происхождении товара, не допускается.</w:t>
      </w:r>
    </w:p>
    <w:p w14:paraId="1BB1E066" w14:textId="69C1E6B0" w:rsidR="00E05EFE" w:rsidRPr="003861C0" w:rsidRDefault="00E05EFE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В случае если фактический вес нетто или иная количественная характеристика товаров меньше веса нетто или иной количественной характеристики товаров, указанных в документе о происхождении товара, происхождение товаров считается подтвержденным в отношении фактического веса нетто или иной количественной характеристики товаров.</w:t>
      </w:r>
    </w:p>
    <w:p w14:paraId="596D0978" w14:textId="0BA6029E" w:rsidR="00BB5260" w:rsidRPr="003861C0" w:rsidRDefault="000D7213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43</w:t>
      </w:r>
      <w:r w:rsidR="00BB5260" w:rsidRPr="003861C0">
        <w:rPr>
          <w:sz w:val="30"/>
          <w:szCs w:val="30"/>
        </w:rPr>
        <w:t>. </w:t>
      </w:r>
      <w:r w:rsidR="00FE6B38" w:rsidRPr="003861C0">
        <w:rPr>
          <w:sz w:val="30"/>
          <w:szCs w:val="30"/>
        </w:rPr>
        <w:t>Для целей подтверждения происхождения товар</w:t>
      </w:r>
      <w:r w:rsidR="0005178F" w:rsidRPr="003861C0">
        <w:rPr>
          <w:sz w:val="30"/>
          <w:szCs w:val="30"/>
        </w:rPr>
        <w:t>а</w:t>
      </w:r>
      <w:r w:rsidR="00FE6B38" w:rsidRPr="003861C0">
        <w:rPr>
          <w:sz w:val="30"/>
          <w:szCs w:val="30"/>
        </w:rPr>
        <w:t xml:space="preserve"> мо</w:t>
      </w:r>
      <w:r w:rsidR="001D07A7" w:rsidRPr="003861C0">
        <w:rPr>
          <w:sz w:val="30"/>
          <w:szCs w:val="30"/>
        </w:rPr>
        <w:t>гут</w:t>
      </w:r>
      <w:r w:rsidR="00FE6B38" w:rsidRPr="003861C0">
        <w:rPr>
          <w:sz w:val="30"/>
          <w:szCs w:val="30"/>
        </w:rPr>
        <w:t xml:space="preserve"> использоваться оригинал документа о происхождении товара на бумажном носителе, копия документа о происхождении товара (</w:t>
      </w:r>
      <w:r w:rsidR="001D07A7" w:rsidRPr="003861C0">
        <w:rPr>
          <w:sz w:val="30"/>
          <w:szCs w:val="30"/>
        </w:rPr>
        <w:t xml:space="preserve">распечатанная </w:t>
      </w:r>
      <w:r w:rsidR="001D07A7" w:rsidRPr="003861C0">
        <w:rPr>
          <w:sz w:val="30"/>
          <w:szCs w:val="30"/>
        </w:rPr>
        <w:br/>
      </w:r>
      <w:r w:rsidR="00FE6B38" w:rsidRPr="003861C0">
        <w:rPr>
          <w:sz w:val="30"/>
          <w:szCs w:val="30"/>
        </w:rPr>
        <w:t xml:space="preserve">на бумажном носителе или </w:t>
      </w:r>
      <w:r w:rsidR="001D07A7" w:rsidRPr="003861C0">
        <w:rPr>
          <w:sz w:val="30"/>
          <w:szCs w:val="30"/>
        </w:rPr>
        <w:t xml:space="preserve">сформированная </w:t>
      </w:r>
      <w:r w:rsidR="00FE6B38" w:rsidRPr="003861C0">
        <w:rPr>
          <w:sz w:val="30"/>
          <w:szCs w:val="30"/>
        </w:rPr>
        <w:t xml:space="preserve">в виде графической электронной копии) или </w:t>
      </w:r>
      <w:r w:rsidR="006872C3" w:rsidRPr="003861C0">
        <w:rPr>
          <w:sz w:val="30"/>
          <w:szCs w:val="30"/>
        </w:rPr>
        <w:t xml:space="preserve">специальный </w:t>
      </w:r>
      <w:r w:rsidR="00FE6B38" w:rsidRPr="003861C0">
        <w:rPr>
          <w:sz w:val="30"/>
          <w:szCs w:val="30"/>
        </w:rPr>
        <w:t xml:space="preserve">сертификат, выданный уполномоченным органом в электронном виде без оформления оригинала </w:t>
      </w:r>
      <w:r w:rsidR="006872C3" w:rsidRPr="003861C0">
        <w:rPr>
          <w:sz w:val="30"/>
          <w:szCs w:val="30"/>
        </w:rPr>
        <w:t xml:space="preserve">специального </w:t>
      </w:r>
      <w:r w:rsidR="00FE6B38" w:rsidRPr="003861C0">
        <w:rPr>
          <w:sz w:val="30"/>
          <w:szCs w:val="30"/>
        </w:rPr>
        <w:t>сертификата на бумажном носителе (</w:t>
      </w:r>
      <w:r w:rsidR="0032196B" w:rsidRPr="003861C0">
        <w:rPr>
          <w:sz w:val="30"/>
          <w:szCs w:val="30"/>
        </w:rPr>
        <w:t xml:space="preserve">распечатанный </w:t>
      </w:r>
      <w:r w:rsidR="006872C3" w:rsidRPr="003861C0">
        <w:rPr>
          <w:sz w:val="30"/>
          <w:szCs w:val="30"/>
        </w:rPr>
        <w:br/>
      </w:r>
      <w:r w:rsidR="00FE6B38" w:rsidRPr="003861C0">
        <w:rPr>
          <w:sz w:val="30"/>
          <w:szCs w:val="30"/>
        </w:rPr>
        <w:t>на бумажном носителе или</w:t>
      </w:r>
      <w:r w:rsidR="0032196B" w:rsidRPr="003861C0">
        <w:rPr>
          <w:sz w:val="30"/>
          <w:szCs w:val="30"/>
        </w:rPr>
        <w:t xml:space="preserve"> сформированный </w:t>
      </w:r>
      <w:r w:rsidR="00FE6B38" w:rsidRPr="003861C0">
        <w:rPr>
          <w:sz w:val="30"/>
          <w:szCs w:val="30"/>
        </w:rPr>
        <w:t>в виде графической электронной копии).</w:t>
      </w:r>
    </w:p>
    <w:p w14:paraId="7B1776FE" w14:textId="7ABF23DD" w:rsidR="00501179" w:rsidRPr="003861C0" w:rsidRDefault="000D7213" w:rsidP="009F58C7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44</w:t>
      </w:r>
      <w:r w:rsidR="0002435D" w:rsidRPr="003861C0">
        <w:rPr>
          <w:sz w:val="30"/>
          <w:szCs w:val="30"/>
        </w:rPr>
        <w:t xml:space="preserve">. В случае выявления признаков того, что сведения, содержащиеся </w:t>
      </w:r>
      <w:r w:rsidR="0002435D" w:rsidRPr="003861C0">
        <w:rPr>
          <w:sz w:val="30"/>
          <w:szCs w:val="30"/>
        </w:rPr>
        <w:br/>
        <w:t>в представленной для целей подтверждения происхождения товаров копии сертификата</w:t>
      </w:r>
      <w:r w:rsidR="006872C3" w:rsidRPr="003861C0">
        <w:rPr>
          <w:sz w:val="30"/>
          <w:szCs w:val="30"/>
        </w:rPr>
        <w:t xml:space="preserve"> о происхождении товара</w:t>
      </w:r>
      <w:r w:rsidR="0002435D" w:rsidRPr="003861C0">
        <w:rPr>
          <w:sz w:val="30"/>
          <w:szCs w:val="30"/>
        </w:rPr>
        <w:t xml:space="preserve"> (на бумажном носителе или в виде графической электронной копии), не соответствуют сведениям, содержащимся в оригинале сертификата</w:t>
      </w:r>
      <w:r w:rsidR="006872C3" w:rsidRPr="003861C0">
        <w:rPr>
          <w:sz w:val="30"/>
          <w:szCs w:val="30"/>
        </w:rPr>
        <w:t xml:space="preserve"> о происхождении товара</w:t>
      </w:r>
      <w:r w:rsidR="0002435D" w:rsidRPr="003861C0">
        <w:rPr>
          <w:sz w:val="30"/>
          <w:szCs w:val="30"/>
        </w:rPr>
        <w:t xml:space="preserve">, таможенный орган вправе запросить оригинал сертификата </w:t>
      </w:r>
      <w:r w:rsidR="006872C3" w:rsidRPr="003861C0">
        <w:rPr>
          <w:sz w:val="30"/>
          <w:szCs w:val="30"/>
        </w:rPr>
        <w:br/>
        <w:t xml:space="preserve">о происхождении товара </w:t>
      </w:r>
      <w:r w:rsidR="0002435D" w:rsidRPr="003861C0">
        <w:rPr>
          <w:sz w:val="30"/>
          <w:szCs w:val="30"/>
        </w:rPr>
        <w:t xml:space="preserve">на бумажном носителе, за исключением </w:t>
      </w:r>
      <w:r w:rsidR="00501179" w:rsidRPr="003861C0">
        <w:rPr>
          <w:sz w:val="30"/>
          <w:szCs w:val="30"/>
        </w:rPr>
        <w:t xml:space="preserve">следующих </w:t>
      </w:r>
      <w:r w:rsidR="0002435D" w:rsidRPr="003861C0">
        <w:rPr>
          <w:sz w:val="30"/>
          <w:szCs w:val="30"/>
        </w:rPr>
        <w:t>случаев</w:t>
      </w:r>
      <w:r w:rsidR="00501179" w:rsidRPr="003861C0">
        <w:rPr>
          <w:sz w:val="30"/>
          <w:szCs w:val="30"/>
        </w:rPr>
        <w:t>:</w:t>
      </w:r>
    </w:p>
    <w:p w14:paraId="7A0C1C03" w14:textId="39967F24" w:rsidR="00501179" w:rsidRPr="003861C0" w:rsidRDefault="00501179" w:rsidP="009F58C7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 xml:space="preserve">используется </w:t>
      </w:r>
      <w:r w:rsidR="00DA7565" w:rsidRPr="003861C0">
        <w:rPr>
          <w:sz w:val="30"/>
          <w:szCs w:val="30"/>
        </w:rPr>
        <w:t xml:space="preserve">специальный </w:t>
      </w:r>
      <w:r w:rsidR="0002435D" w:rsidRPr="003861C0">
        <w:rPr>
          <w:sz w:val="30"/>
          <w:szCs w:val="30"/>
        </w:rPr>
        <w:t>сертификат</w:t>
      </w:r>
      <w:r w:rsidRPr="003861C0">
        <w:rPr>
          <w:sz w:val="30"/>
          <w:szCs w:val="30"/>
        </w:rPr>
        <w:t>,</w:t>
      </w:r>
      <w:r w:rsidR="0002435D" w:rsidRPr="003861C0">
        <w:rPr>
          <w:sz w:val="30"/>
          <w:szCs w:val="30"/>
        </w:rPr>
        <w:t xml:space="preserve"> выда</w:t>
      </w:r>
      <w:r w:rsidRPr="003861C0">
        <w:rPr>
          <w:sz w:val="30"/>
          <w:szCs w:val="30"/>
        </w:rPr>
        <w:t>нный</w:t>
      </w:r>
      <w:r w:rsidR="0002435D" w:rsidRPr="003861C0">
        <w:rPr>
          <w:sz w:val="30"/>
          <w:szCs w:val="30"/>
        </w:rPr>
        <w:t xml:space="preserve"> уполномоченным органом исключительно в электронном виде без оформления оригинала сертификата на бумажном носителе</w:t>
      </w:r>
      <w:r w:rsidRPr="003861C0">
        <w:rPr>
          <w:sz w:val="30"/>
          <w:szCs w:val="30"/>
        </w:rPr>
        <w:t>;</w:t>
      </w:r>
    </w:p>
    <w:p w14:paraId="23B5DB79" w14:textId="385592D7" w:rsidR="00501179" w:rsidRPr="003861C0" w:rsidRDefault="009F58C7" w:rsidP="009F58C7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использ</w:t>
      </w:r>
      <w:r w:rsidR="00501179" w:rsidRPr="003861C0">
        <w:rPr>
          <w:sz w:val="30"/>
          <w:szCs w:val="30"/>
        </w:rPr>
        <w:t>уется</w:t>
      </w:r>
      <w:r w:rsidRPr="003861C0">
        <w:rPr>
          <w:sz w:val="30"/>
          <w:szCs w:val="30"/>
        </w:rPr>
        <w:t xml:space="preserve"> сертификат о происхождении товара, выданн</w:t>
      </w:r>
      <w:r w:rsidR="00501179" w:rsidRPr="003861C0">
        <w:rPr>
          <w:sz w:val="30"/>
          <w:szCs w:val="30"/>
        </w:rPr>
        <w:t>ый</w:t>
      </w:r>
      <w:r w:rsidRPr="003861C0">
        <w:rPr>
          <w:sz w:val="30"/>
          <w:szCs w:val="30"/>
        </w:rPr>
        <w:t xml:space="preserve"> уполномоченным органом для целей предоставления тарифных преференций </w:t>
      </w:r>
      <w:r w:rsidR="00B05C6D" w:rsidRPr="003861C0">
        <w:rPr>
          <w:sz w:val="30"/>
          <w:szCs w:val="30"/>
        </w:rPr>
        <w:t xml:space="preserve">или подтверждения непреференциального происхождения такого товара </w:t>
      </w:r>
      <w:r w:rsidRPr="003861C0">
        <w:rPr>
          <w:sz w:val="30"/>
          <w:szCs w:val="30"/>
        </w:rPr>
        <w:t>в рамках ввоза этого товара на территорию третьей страны</w:t>
      </w:r>
      <w:r w:rsidR="00501179" w:rsidRPr="003861C0">
        <w:rPr>
          <w:sz w:val="30"/>
          <w:szCs w:val="30"/>
        </w:rPr>
        <w:t>;</w:t>
      </w:r>
    </w:p>
    <w:p w14:paraId="6929DA2B" w14:textId="4CD19AF0" w:rsidR="0002435D" w:rsidRPr="003861C0" w:rsidRDefault="0002435D" w:rsidP="009F58C7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использ</w:t>
      </w:r>
      <w:r w:rsidR="00501179" w:rsidRPr="003861C0">
        <w:rPr>
          <w:sz w:val="30"/>
          <w:szCs w:val="30"/>
        </w:rPr>
        <w:t>уется</w:t>
      </w:r>
      <w:r w:rsidRPr="003861C0">
        <w:rPr>
          <w:sz w:val="30"/>
          <w:szCs w:val="30"/>
        </w:rPr>
        <w:t xml:space="preserve"> </w:t>
      </w:r>
      <w:r w:rsidR="00DA7565" w:rsidRPr="003861C0">
        <w:rPr>
          <w:sz w:val="30"/>
          <w:szCs w:val="30"/>
        </w:rPr>
        <w:t xml:space="preserve">специальный </w:t>
      </w:r>
      <w:r w:rsidRPr="003861C0">
        <w:rPr>
          <w:sz w:val="30"/>
          <w:szCs w:val="30"/>
        </w:rPr>
        <w:t>сертификат, выда</w:t>
      </w:r>
      <w:r w:rsidR="00501179" w:rsidRPr="003861C0">
        <w:rPr>
          <w:sz w:val="30"/>
          <w:szCs w:val="30"/>
        </w:rPr>
        <w:t>нный</w:t>
      </w:r>
      <w:r w:rsidRPr="003861C0">
        <w:rPr>
          <w:sz w:val="30"/>
          <w:szCs w:val="30"/>
        </w:rPr>
        <w:t xml:space="preserve"> на серийно выпускаемый товар.</w:t>
      </w:r>
    </w:p>
    <w:p w14:paraId="59669FF9" w14:textId="6AD9A9C7" w:rsidR="00245876" w:rsidRPr="003861C0" w:rsidRDefault="000D7213" w:rsidP="002458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45</w:t>
      </w:r>
      <w:r w:rsidR="00FE6B38" w:rsidRPr="003861C0">
        <w:rPr>
          <w:sz w:val="30"/>
          <w:szCs w:val="30"/>
        </w:rPr>
        <w:t>. </w:t>
      </w:r>
      <w:r w:rsidR="006D3D05" w:rsidRPr="003861C0">
        <w:rPr>
          <w:sz w:val="30"/>
          <w:szCs w:val="30"/>
        </w:rPr>
        <w:t>Для целей подтверждения происхождения товара таможенному органу одного государства-члена может использоваться сертификат</w:t>
      </w:r>
      <w:r w:rsidR="006872C3" w:rsidRPr="003861C0">
        <w:rPr>
          <w:sz w:val="30"/>
          <w:szCs w:val="30"/>
        </w:rPr>
        <w:t xml:space="preserve"> </w:t>
      </w:r>
      <w:r w:rsidR="006872C3" w:rsidRPr="003861C0">
        <w:rPr>
          <w:sz w:val="30"/>
          <w:szCs w:val="30"/>
        </w:rPr>
        <w:br/>
      </w:r>
      <w:r w:rsidR="006872C3" w:rsidRPr="003861C0">
        <w:rPr>
          <w:sz w:val="30"/>
          <w:szCs w:val="30"/>
        </w:rPr>
        <w:lastRenderedPageBreak/>
        <w:t>о происхождении товара</w:t>
      </w:r>
      <w:r w:rsidR="006D3D05" w:rsidRPr="003861C0">
        <w:rPr>
          <w:sz w:val="30"/>
          <w:szCs w:val="30"/>
        </w:rPr>
        <w:t xml:space="preserve">, выданный уполномоченным органом другого государства-члена, за исключением </w:t>
      </w:r>
      <w:r w:rsidR="006872C3" w:rsidRPr="003861C0">
        <w:rPr>
          <w:sz w:val="30"/>
          <w:szCs w:val="30"/>
        </w:rPr>
        <w:t xml:space="preserve">специального </w:t>
      </w:r>
      <w:r w:rsidR="006D3D05" w:rsidRPr="003861C0">
        <w:rPr>
          <w:sz w:val="30"/>
          <w:szCs w:val="30"/>
        </w:rPr>
        <w:t xml:space="preserve">сертификата на серийно выпускаемый товар, который используется для целей подтверждения происхождения товара только таможенному органу того государства-члена, уполномоченным органом которого выдан такой </w:t>
      </w:r>
      <w:r w:rsidR="006872C3" w:rsidRPr="003861C0">
        <w:rPr>
          <w:sz w:val="30"/>
          <w:szCs w:val="30"/>
        </w:rPr>
        <w:t xml:space="preserve">специальный </w:t>
      </w:r>
      <w:r w:rsidR="006D3D05" w:rsidRPr="003861C0">
        <w:rPr>
          <w:sz w:val="30"/>
          <w:szCs w:val="30"/>
        </w:rPr>
        <w:t>сертификат.</w:t>
      </w:r>
    </w:p>
    <w:p w14:paraId="6A7B3689" w14:textId="0871BC40" w:rsidR="00926CA9" w:rsidRPr="003861C0" w:rsidRDefault="00926CA9" w:rsidP="00926CA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Несмотря на положения абзаца первого настоящего пункта </w:t>
      </w:r>
      <w:r w:rsidRPr="003861C0">
        <w:rPr>
          <w:sz w:val="30"/>
          <w:szCs w:val="30"/>
        </w:rPr>
        <w:br/>
        <w:t>при убытии товара с таможенной территории Союза в случае необходимости подтверждения происхождения товара таможенному органу государства-члена, который разрешает такое убытие, может</w:t>
      </w:r>
      <w:r w:rsidR="00D1313D" w:rsidRPr="003861C0">
        <w:rPr>
          <w:sz w:val="30"/>
          <w:szCs w:val="30"/>
        </w:rPr>
        <w:t xml:space="preserve"> использова</w:t>
      </w:r>
      <w:r w:rsidRPr="003861C0">
        <w:rPr>
          <w:sz w:val="30"/>
          <w:szCs w:val="30"/>
        </w:rPr>
        <w:t xml:space="preserve">ться </w:t>
      </w:r>
      <w:r w:rsidR="006872C3" w:rsidRPr="003861C0">
        <w:rPr>
          <w:sz w:val="30"/>
          <w:szCs w:val="30"/>
        </w:rPr>
        <w:t xml:space="preserve">специальный </w:t>
      </w:r>
      <w:r w:rsidRPr="003861C0">
        <w:rPr>
          <w:sz w:val="30"/>
          <w:szCs w:val="30"/>
        </w:rPr>
        <w:t xml:space="preserve">сертификат на серийно выпускаемый </w:t>
      </w:r>
      <w:r w:rsidR="006872C3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товар, выданный на этот товар уполномоченным органом другого государства-члена, в следующих случаях:</w:t>
      </w:r>
    </w:p>
    <w:p w14:paraId="13E8199D" w14:textId="12DE657A" w:rsidR="00926CA9" w:rsidRPr="003861C0" w:rsidRDefault="00926CA9" w:rsidP="00926CA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товар помещен под таможенную процедуру в одном государстве-члене, уполномоченным органом которого выдан </w:t>
      </w:r>
      <w:r w:rsidR="006872C3" w:rsidRPr="003861C0">
        <w:rPr>
          <w:sz w:val="30"/>
          <w:szCs w:val="30"/>
        </w:rPr>
        <w:t xml:space="preserve">специальный </w:t>
      </w:r>
      <w:r w:rsidRPr="003861C0">
        <w:rPr>
          <w:sz w:val="30"/>
          <w:szCs w:val="30"/>
        </w:rPr>
        <w:t>сертификат на серийно выпускаемый товар, и вывозится с таможенной территории Союза через другое государство-член;</w:t>
      </w:r>
    </w:p>
    <w:p w14:paraId="3DE6A687" w14:textId="7987F26A" w:rsidR="00926CA9" w:rsidRPr="003861C0" w:rsidRDefault="00926CA9" w:rsidP="0024587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товар помещен под таможенную процедуру таможенного транзита для его перевозки (транспортировки) с одной части таможенной территории Союза на другую часть таможенной территории Союза через территории государств, не являющихся членами Союза, и (или морем).</w:t>
      </w:r>
    </w:p>
    <w:p w14:paraId="50F3F2C2" w14:textId="7E1B27C8" w:rsidR="005E4320" w:rsidRPr="003861C0" w:rsidRDefault="000D7213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46</w:t>
      </w:r>
      <w:r w:rsidR="005E4320" w:rsidRPr="003861C0">
        <w:rPr>
          <w:sz w:val="30"/>
          <w:szCs w:val="30"/>
        </w:rPr>
        <w:t>. </w:t>
      </w:r>
      <w:r w:rsidR="00831FEA" w:rsidRPr="003861C0">
        <w:rPr>
          <w:sz w:val="30"/>
          <w:szCs w:val="30"/>
        </w:rPr>
        <w:t xml:space="preserve">Документы о происхождении товаров могут не представляться таможенным органам в случае, если сведения о таких документах </w:t>
      </w:r>
      <w:r w:rsidR="00E33134" w:rsidRPr="003861C0">
        <w:rPr>
          <w:sz w:val="30"/>
          <w:szCs w:val="30"/>
        </w:rPr>
        <w:br/>
      </w:r>
      <w:r w:rsidR="00831FEA" w:rsidRPr="003861C0">
        <w:rPr>
          <w:sz w:val="30"/>
          <w:szCs w:val="30"/>
        </w:rPr>
        <w:t xml:space="preserve">и (или) сведения из них могут быть получены таможенными органами </w:t>
      </w:r>
      <w:r w:rsidR="00E33134" w:rsidRPr="003861C0">
        <w:rPr>
          <w:sz w:val="30"/>
          <w:szCs w:val="30"/>
        </w:rPr>
        <w:br/>
      </w:r>
      <w:r w:rsidR="00831FEA" w:rsidRPr="003861C0">
        <w:rPr>
          <w:sz w:val="30"/>
          <w:szCs w:val="30"/>
        </w:rPr>
        <w:t>в соответствии с пунктом 2 статьи 80 Таможенного кодекса Евразийского экономического союза.</w:t>
      </w:r>
    </w:p>
    <w:p w14:paraId="601A33F4" w14:textId="003B3D54" w:rsidR="00E575C2" w:rsidRPr="003861C0" w:rsidRDefault="00266CE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47</w:t>
      </w:r>
      <w:r w:rsidR="00E575C2" w:rsidRPr="003861C0">
        <w:rPr>
          <w:sz w:val="30"/>
          <w:szCs w:val="30"/>
        </w:rPr>
        <w:t xml:space="preserve">. В случае выявления признаков того, что заявленные </w:t>
      </w:r>
      <w:r w:rsidR="00E575C2" w:rsidRPr="003861C0">
        <w:rPr>
          <w:sz w:val="30"/>
          <w:szCs w:val="30"/>
        </w:rPr>
        <w:br/>
        <w:t xml:space="preserve">в декларации о происхождении товара сведения являются недостоверными, </w:t>
      </w:r>
      <w:r w:rsidR="00E575C2" w:rsidRPr="003861C0">
        <w:rPr>
          <w:sz w:val="30"/>
          <w:szCs w:val="30"/>
        </w:rPr>
        <w:lastRenderedPageBreak/>
        <w:t xml:space="preserve">таможенный орган вправе запросить </w:t>
      </w:r>
      <w:r w:rsidR="006872C3" w:rsidRPr="003861C0">
        <w:rPr>
          <w:sz w:val="30"/>
          <w:szCs w:val="30"/>
        </w:rPr>
        <w:t xml:space="preserve">специальный </w:t>
      </w:r>
      <w:r w:rsidR="00E575C2" w:rsidRPr="003861C0">
        <w:rPr>
          <w:sz w:val="30"/>
          <w:szCs w:val="30"/>
        </w:rPr>
        <w:t xml:space="preserve">сертификат. Такой запрос должен быть обоснованным и должен содержать информацию, указывающую, какие сведения в декларации о происхождении товара </w:t>
      </w:r>
      <w:r w:rsidR="006872C3" w:rsidRPr="003861C0">
        <w:rPr>
          <w:sz w:val="30"/>
          <w:szCs w:val="30"/>
        </w:rPr>
        <w:br/>
      </w:r>
      <w:r w:rsidR="00E575C2" w:rsidRPr="003861C0">
        <w:rPr>
          <w:sz w:val="30"/>
          <w:szCs w:val="30"/>
        </w:rPr>
        <w:t>могут быть недостоверными.</w:t>
      </w:r>
      <w:r w:rsidR="006A6980" w:rsidRPr="003861C0">
        <w:rPr>
          <w:sz w:val="30"/>
          <w:szCs w:val="30"/>
        </w:rPr>
        <w:t xml:space="preserve"> Вместо специального сертификата может быть представлена копия одного из сертификатов о происхождении товаров, предусмотренных пунктом 35 настоящих Правил, при соблюдении условий, установленных в указанном пункте.</w:t>
      </w:r>
    </w:p>
    <w:p w14:paraId="6AE4511F" w14:textId="224E45BE" w:rsidR="005E4320" w:rsidRPr="003861C0" w:rsidRDefault="00266CE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48</w:t>
      </w:r>
      <w:r w:rsidR="005E4320" w:rsidRPr="003861C0">
        <w:rPr>
          <w:sz w:val="30"/>
          <w:szCs w:val="30"/>
        </w:rPr>
        <w:t>. Наличие ошибок (опечаток), допущенных при заполнении документа о происхождении товара, не влияющих на достоверность сведений, содержащихся в таком документе, и не ставящих под сомнение происхождение товаров, не является основанием для нерассмотрения такого документа в качестве документа о происхождении товара.</w:t>
      </w:r>
    </w:p>
    <w:p w14:paraId="3341422B" w14:textId="4A32DB77" w:rsidR="00E72088" w:rsidRPr="003861C0" w:rsidRDefault="00266CE6" w:rsidP="0099176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 w:val="30"/>
          <w:szCs w:val="30"/>
        </w:rPr>
      </w:pPr>
      <w:r w:rsidRPr="003861C0">
        <w:rPr>
          <w:sz w:val="30"/>
          <w:szCs w:val="30"/>
        </w:rPr>
        <w:t>49</w:t>
      </w:r>
      <w:r w:rsidR="00E72088" w:rsidRPr="003861C0">
        <w:rPr>
          <w:sz w:val="30"/>
          <w:szCs w:val="30"/>
        </w:rPr>
        <w:t>. В случае если в документе о происхождении товара указаны сведения о нескольких товарах, то выявление таможенными органами признаков недостоверности сведений о происхождении одного из товаров не должно ставить под сомнение происхождение других товаров, указанных в документе о происхождении товара, и не должно являться основанием для нерассмотрения данного документа в качестве документа о происхождении таких других товаров.</w:t>
      </w:r>
    </w:p>
    <w:p w14:paraId="40647D4B" w14:textId="3381A498" w:rsidR="006C7311" w:rsidRPr="003861C0" w:rsidRDefault="00266CE6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50</w:t>
      </w:r>
      <w:r w:rsidR="006C7311" w:rsidRPr="003861C0">
        <w:rPr>
          <w:sz w:val="30"/>
          <w:szCs w:val="30"/>
        </w:rPr>
        <w:t>. Происхождение товаров считается неподтвержденным в случаях, установленных пунктом 5 статьи 314 Таможенного кодекса Евразийского экономического союза, а также в следующих случаях:</w:t>
      </w:r>
    </w:p>
    <w:p w14:paraId="3A2AC9E0" w14:textId="295FB08F" w:rsidR="00826815" w:rsidRPr="003861C0" w:rsidRDefault="00826815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 xml:space="preserve">1) по результатам проведенного таможенного контроля происхождения товаров невозможно установить подлинность сертификата </w:t>
      </w:r>
      <w:r w:rsidR="00342871" w:rsidRPr="003861C0">
        <w:rPr>
          <w:sz w:val="30"/>
          <w:szCs w:val="30"/>
        </w:rPr>
        <w:t xml:space="preserve">о происхождении товара </w:t>
      </w:r>
      <w:r w:rsidRPr="003861C0">
        <w:rPr>
          <w:sz w:val="30"/>
          <w:szCs w:val="30"/>
        </w:rPr>
        <w:t>и (или) достоверность содержащихся в нем сведений на основании полученного ответа на запрос о верификации;</w:t>
      </w:r>
    </w:p>
    <w:p w14:paraId="19D12EBD" w14:textId="18776649" w:rsidR="00826815" w:rsidRPr="003861C0" w:rsidRDefault="00826815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 xml:space="preserve">2) по результатам проведенного таможенного контроля происхождения товаров невозможно идентифицировать товар, указанный </w:t>
      </w:r>
      <w:r w:rsidRPr="003861C0">
        <w:rPr>
          <w:sz w:val="30"/>
          <w:szCs w:val="30"/>
        </w:rPr>
        <w:lastRenderedPageBreak/>
        <w:t>в документе о происхождении товара, с товаром, указанным в таможенной декларации;</w:t>
      </w:r>
    </w:p>
    <w:p w14:paraId="379BC973" w14:textId="43349896" w:rsidR="00826815" w:rsidRPr="003861C0" w:rsidRDefault="00826815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 xml:space="preserve">3) не представлен </w:t>
      </w:r>
      <w:r w:rsidR="00342871" w:rsidRPr="003861C0">
        <w:rPr>
          <w:sz w:val="30"/>
          <w:szCs w:val="30"/>
        </w:rPr>
        <w:t xml:space="preserve">специальный </w:t>
      </w:r>
      <w:r w:rsidRPr="003861C0">
        <w:rPr>
          <w:sz w:val="30"/>
          <w:szCs w:val="30"/>
        </w:rPr>
        <w:t xml:space="preserve">сертификат </w:t>
      </w:r>
      <w:r w:rsidR="00A20661" w:rsidRPr="003861C0">
        <w:rPr>
          <w:sz w:val="30"/>
          <w:szCs w:val="30"/>
        </w:rPr>
        <w:t xml:space="preserve">(копия сертификата </w:t>
      </w:r>
      <w:r w:rsidR="00A20661" w:rsidRPr="003861C0">
        <w:rPr>
          <w:sz w:val="30"/>
          <w:szCs w:val="30"/>
        </w:rPr>
        <w:br/>
        <w:t xml:space="preserve">о происхождении товара) </w:t>
      </w:r>
      <w:r w:rsidRPr="003861C0">
        <w:rPr>
          <w:sz w:val="30"/>
          <w:szCs w:val="30"/>
        </w:rPr>
        <w:t>по требованию таможенного органа в случа</w:t>
      </w:r>
      <w:r w:rsidR="00134534" w:rsidRPr="003861C0">
        <w:rPr>
          <w:sz w:val="30"/>
          <w:szCs w:val="30"/>
        </w:rPr>
        <w:t>е</w:t>
      </w:r>
      <w:r w:rsidRPr="003861C0">
        <w:rPr>
          <w:sz w:val="30"/>
          <w:szCs w:val="30"/>
        </w:rPr>
        <w:t>, предусмотренн</w:t>
      </w:r>
      <w:r w:rsidR="00134534" w:rsidRPr="003861C0">
        <w:rPr>
          <w:sz w:val="30"/>
          <w:szCs w:val="30"/>
        </w:rPr>
        <w:t>ом</w:t>
      </w:r>
      <w:r w:rsidRPr="003861C0">
        <w:rPr>
          <w:sz w:val="30"/>
          <w:szCs w:val="30"/>
        </w:rPr>
        <w:t xml:space="preserve"> пункт</w:t>
      </w:r>
      <w:r w:rsidR="00134534" w:rsidRPr="003861C0">
        <w:rPr>
          <w:sz w:val="30"/>
          <w:szCs w:val="30"/>
        </w:rPr>
        <w:t xml:space="preserve">ом </w:t>
      </w:r>
      <w:r w:rsidR="00CB2295" w:rsidRPr="003861C0">
        <w:rPr>
          <w:sz w:val="30"/>
          <w:szCs w:val="30"/>
        </w:rPr>
        <w:t>47</w:t>
      </w:r>
      <w:r w:rsidRPr="003861C0">
        <w:rPr>
          <w:sz w:val="30"/>
          <w:szCs w:val="30"/>
        </w:rPr>
        <w:t xml:space="preserve"> настоящих Правил;</w:t>
      </w:r>
    </w:p>
    <w:p w14:paraId="6ACF48F4" w14:textId="53CE9A1E" w:rsidR="00826815" w:rsidRPr="003861C0" w:rsidRDefault="00826815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4)</w:t>
      </w:r>
      <w:r w:rsidR="00134534" w:rsidRPr="003861C0">
        <w:rPr>
          <w:sz w:val="30"/>
          <w:szCs w:val="30"/>
        </w:rPr>
        <w:t xml:space="preserve"> не представлен оригинал </w:t>
      </w:r>
      <w:r w:rsidR="00342871" w:rsidRPr="003861C0">
        <w:rPr>
          <w:sz w:val="30"/>
          <w:szCs w:val="30"/>
        </w:rPr>
        <w:t xml:space="preserve">специального </w:t>
      </w:r>
      <w:r w:rsidR="00134534" w:rsidRPr="003861C0">
        <w:rPr>
          <w:sz w:val="30"/>
          <w:szCs w:val="30"/>
        </w:rPr>
        <w:t xml:space="preserve">сертификата по требованию таможенного органа в случае, предусмотренном пунктом </w:t>
      </w:r>
      <w:r w:rsidR="000D7213" w:rsidRPr="003861C0">
        <w:rPr>
          <w:sz w:val="30"/>
          <w:szCs w:val="30"/>
        </w:rPr>
        <w:t>44</w:t>
      </w:r>
      <w:r w:rsidR="00134534" w:rsidRPr="003861C0">
        <w:rPr>
          <w:sz w:val="30"/>
          <w:szCs w:val="30"/>
        </w:rPr>
        <w:t xml:space="preserve"> настоящих Правил;</w:t>
      </w:r>
    </w:p>
    <w:p w14:paraId="7238E703" w14:textId="1725DEFE" w:rsidR="00134534" w:rsidRPr="003861C0" w:rsidRDefault="00134534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5) </w:t>
      </w:r>
      <w:r w:rsidR="002A5BEE" w:rsidRPr="003861C0">
        <w:rPr>
          <w:sz w:val="30"/>
          <w:szCs w:val="30"/>
        </w:rPr>
        <w:t xml:space="preserve">уполномоченным органом в срок, установленный пунктом </w:t>
      </w:r>
      <w:r w:rsidR="00266CE6" w:rsidRPr="003861C0">
        <w:rPr>
          <w:sz w:val="30"/>
          <w:szCs w:val="30"/>
        </w:rPr>
        <w:t>58</w:t>
      </w:r>
      <w:r w:rsidR="002A5BEE" w:rsidRPr="003861C0">
        <w:rPr>
          <w:sz w:val="30"/>
          <w:szCs w:val="30"/>
        </w:rPr>
        <w:t xml:space="preserve"> настоящих Правил, не представлен ответ на запрос о верификации, </w:t>
      </w:r>
      <w:r w:rsidR="002A5BEE" w:rsidRPr="003861C0">
        <w:rPr>
          <w:sz w:val="30"/>
          <w:szCs w:val="30"/>
        </w:rPr>
        <w:br/>
        <w:t xml:space="preserve">если такой запрос был направлен в соответствии с пунктом </w:t>
      </w:r>
      <w:r w:rsidR="00266CE6" w:rsidRPr="003861C0">
        <w:rPr>
          <w:sz w:val="30"/>
          <w:szCs w:val="30"/>
        </w:rPr>
        <w:t>57</w:t>
      </w:r>
      <w:r w:rsidR="002A5BEE" w:rsidRPr="003861C0">
        <w:rPr>
          <w:sz w:val="30"/>
          <w:szCs w:val="30"/>
        </w:rPr>
        <w:t xml:space="preserve"> настоящих Правил;</w:t>
      </w:r>
    </w:p>
    <w:p w14:paraId="40F17B0A" w14:textId="4816E8F7" w:rsidR="00134534" w:rsidRPr="003861C0" w:rsidRDefault="00134534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6) </w:t>
      </w:r>
      <w:r w:rsidR="002A5BEE" w:rsidRPr="003861C0">
        <w:rPr>
          <w:sz w:val="30"/>
          <w:szCs w:val="30"/>
        </w:rPr>
        <w:t xml:space="preserve">ответ на запрос о верификации не содержит дополнительных </w:t>
      </w:r>
      <w:r w:rsidR="002A5BEE" w:rsidRPr="003861C0">
        <w:rPr>
          <w:sz w:val="30"/>
          <w:szCs w:val="30"/>
        </w:rPr>
        <w:br/>
        <w:t>либо уточняющих сведений и (или) копий документов, на основании которых был выдан сертификат</w:t>
      </w:r>
      <w:r w:rsidR="00342871" w:rsidRPr="003861C0">
        <w:rPr>
          <w:sz w:val="30"/>
          <w:szCs w:val="30"/>
        </w:rPr>
        <w:t xml:space="preserve"> о происхождении товара</w:t>
      </w:r>
      <w:r w:rsidR="002A5BEE" w:rsidRPr="003861C0">
        <w:rPr>
          <w:sz w:val="30"/>
          <w:szCs w:val="30"/>
        </w:rPr>
        <w:t xml:space="preserve">, в случае если такие сведения и (или) копии документов были запрошены в соответствии с пунктом </w:t>
      </w:r>
      <w:r w:rsidR="00266CE6" w:rsidRPr="003861C0">
        <w:rPr>
          <w:sz w:val="30"/>
          <w:szCs w:val="30"/>
        </w:rPr>
        <w:t>57</w:t>
      </w:r>
      <w:r w:rsidR="002A5BEE" w:rsidRPr="003861C0">
        <w:rPr>
          <w:sz w:val="30"/>
          <w:szCs w:val="30"/>
        </w:rPr>
        <w:t xml:space="preserve"> настоящих Правил;</w:t>
      </w:r>
    </w:p>
    <w:p w14:paraId="0D254D4B" w14:textId="6F227F0A" w:rsidR="00087349" w:rsidRPr="003861C0" w:rsidRDefault="00134534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7</w:t>
      </w:r>
      <w:r w:rsidR="00556D87" w:rsidRPr="003861C0">
        <w:rPr>
          <w:sz w:val="30"/>
          <w:szCs w:val="30"/>
        </w:rPr>
        <w:t>) фактический вес брутто товаров превышает вес брутто, указанный в документе о происхождении товара, более чем на 5 процентов, и (или) фактический вес нетто или иные количественные характеристики товара превышают вес нетто или иные количественные характеристики товара, указанные в документе о происхождении товара.</w:t>
      </w:r>
    </w:p>
    <w:p w14:paraId="0A3F7A37" w14:textId="77777777" w:rsidR="00992C63" w:rsidRPr="003861C0" w:rsidRDefault="00992C63" w:rsidP="00991768">
      <w:pPr>
        <w:spacing w:after="0" w:line="240" w:lineRule="auto"/>
        <w:jc w:val="both"/>
        <w:outlineLvl w:val="0"/>
        <w:rPr>
          <w:sz w:val="30"/>
          <w:szCs w:val="30"/>
        </w:rPr>
      </w:pPr>
    </w:p>
    <w:p w14:paraId="403A635C" w14:textId="7E8A2373" w:rsidR="00C06548" w:rsidRPr="003861C0" w:rsidRDefault="00C06548" w:rsidP="00991768">
      <w:pPr>
        <w:spacing w:after="0" w:line="240" w:lineRule="auto"/>
        <w:jc w:val="center"/>
        <w:rPr>
          <w:sz w:val="30"/>
          <w:szCs w:val="30"/>
        </w:rPr>
      </w:pPr>
      <w:r w:rsidRPr="003861C0">
        <w:rPr>
          <w:sz w:val="30"/>
          <w:szCs w:val="30"/>
        </w:rPr>
        <w:t>V. </w:t>
      </w:r>
      <w:r w:rsidR="00650180" w:rsidRPr="003861C0">
        <w:rPr>
          <w:sz w:val="30"/>
          <w:szCs w:val="30"/>
        </w:rPr>
        <w:t>Административное сотрудничество</w:t>
      </w:r>
    </w:p>
    <w:p w14:paraId="5C5079AD" w14:textId="77777777" w:rsidR="00C06548" w:rsidRPr="003861C0" w:rsidRDefault="00C06548" w:rsidP="00991768">
      <w:pPr>
        <w:spacing w:after="0" w:line="240" w:lineRule="auto"/>
        <w:rPr>
          <w:sz w:val="30"/>
          <w:szCs w:val="30"/>
        </w:rPr>
      </w:pPr>
    </w:p>
    <w:p w14:paraId="109672EC" w14:textId="00AAE8B0" w:rsidR="00CE41B3" w:rsidRPr="003861C0" w:rsidRDefault="00266CE6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51</w:t>
      </w:r>
      <w:r w:rsidR="00CE41B3" w:rsidRPr="003861C0">
        <w:rPr>
          <w:sz w:val="30"/>
          <w:szCs w:val="30"/>
        </w:rPr>
        <w:t xml:space="preserve">. Центральные уполномоченные органы направляют в </w:t>
      </w:r>
      <w:r w:rsidR="00963156" w:rsidRPr="003861C0">
        <w:rPr>
          <w:sz w:val="30"/>
          <w:szCs w:val="30"/>
        </w:rPr>
        <w:t>Евразийскую экономическую к</w:t>
      </w:r>
      <w:r w:rsidR="00CE41B3" w:rsidRPr="003861C0">
        <w:rPr>
          <w:sz w:val="30"/>
          <w:szCs w:val="30"/>
        </w:rPr>
        <w:t>омиссию</w:t>
      </w:r>
      <w:r w:rsidR="00963156" w:rsidRPr="003861C0">
        <w:rPr>
          <w:sz w:val="30"/>
          <w:szCs w:val="30"/>
        </w:rPr>
        <w:t xml:space="preserve"> (далее – Комиссия)</w:t>
      </w:r>
      <w:r w:rsidR="00F3633D" w:rsidRPr="003861C0">
        <w:rPr>
          <w:sz w:val="30"/>
          <w:szCs w:val="30"/>
        </w:rPr>
        <w:t xml:space="preserve"> следующие сведения</w:t>
      </w:r>
      <w:r w:rsidR="00CE41B3" w:rsidRPr="003861C0">
        <w:rPr>
          <w:sz w:val="30"/>
          <w:szCs w:val="30"/>
        </w:rPr>
        <w:t>:</w:t>
      </w:r>
    </w:p>
    <w:p w14:paraId="76C390F0" w14:textId="77777777" w:rsidR="00CE41B3" w:rsidRPr="003861C0" w:rsidRDefault="00CE41B3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1) наименования и адреса уполномоченных органов своего государства-члена;</w:t>
      </w:r>
    </w:p>
    <w:p w14:paraId="479C32C9" w14:textId="0DEF81D6" w:rsidR="00CE41B3" w:rsidRPr="003861C0" w:rsidRDefault="00CE41B3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 xml:space="preserve">2) сведения о созданных в соответствии с пунктом </w:t>
      </w:r>
      <w:r w:rsidR="00266CE6" w:rsidRPr="003861C0">
        <w:rPr>
          <w:sz w:val="30"/>
          <w:szCs w:val="30"/>
        </w:rPr>
        <w:t>59</w:t>
      </w:r>
      <w:r w:rsidRPr="003861C0">
        <w:rPr>
          <w:sz w:val="30"/>
          <w:szCs w:val="30"/>
        </w:rPr>
        <w:t xml:space="preserve"> настоящих Правил контактных пунктах;</w:t>
      </w:r>
    </w:p>
    <w:p w14:paraId="4E551C90" w14:textId="3376A52A" w:rsidR="00CE41B3" w:rsidRPr="003861C0" w:rsidRDefault="00CE41B3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3) сведения о применяем</w:t>
      </w:r>
      <w:r w:rsidR="00F3633D" w:rsidRPr="003861C0">
        <w:rPr>
          <w:sz w:val="30"/>
          <w:szCs w:val="30"/>
        </w:rPr>
        <w:t>ых</w:t>
      </w:r>
      <w:r w:rsidRPr="003861C0">
        <w:rPr>
          <w:sz w:val="30"/>
          <w:szCs w:val="30"/>
        </w:rPr>
        <w:t xml:space="preserve"> </w:t>
      </w:r>
      <w:r w:rsidR="0087485B" w:rsidRPr="003861C0">
        <w:rPr>
          <w:sz w:val="30"/>
          <w:szCs w:val="30"/>
        </w:rPr>
        <w:t>электронн</w:t>
      </w:r>
      <w:r w:rsidR="00D6274E" w:rsidRPr="003861C0">
        <w:rPr>
          <w:sz w:val="30"/>
          <w:szCs w:val="30"/>
        </w:rPr>
        <w:t>ых</w:t>
      </w:r>
      <w:r w:rsidRPr="003861C0">
        <w:rPr>
          <w:sz w:val="30"/>
          <w:szCs w:val="30"/>
        </w:rPr>
        <w:t xml:space="preserve"> баз</w:t>
      </w:r>
      <w:r w:rsidR="00D6274E" w:rsidRPr="003861C0">
        <w:rPr>
          <w:sz w:val="30"/>
          <w:szCs w:val="30"/>
        </w:rPr>
        <w:t>ах</w:t>
      </w:r>
      <w:r w:rsidRPr="003861C0">
        <w:rPr>
          <w:sz w:val="30"/>
          <w:szCs w:val="30"/>
        </w:rPr>
        <w:t xml:space="preserve"> данных</w:t>
      </w:r>
      <w:r w:rsidR="00676E7A" w:rsidRPr="003861C0">
        <w:rPr>
          <w:sz w:val="30"/>
          <w:szCs w:val="30"/>
        </w:rPr>
        <w:t xml:space="preserve">, </w:t>
      </w:r>
      <w:r w:rsidR="00676E7A" w:rsidRPr="003861C0">
        <w:rPr>
          <w:sz w:val="30"/>
          <w:szCs w:val="30"/>
        </w:rPr>
        <w:br/>
        <w:t>созданн</w:t>
      </w:r>
      <w:r w:rsidR="00D6274E" w:rsidRPr="003861C0">
        <w:rPr>
          <w:sz w:val="30"/>
          <w:szCs w:val="30"/>
        </w:rPr>
        <w:t>ых</w:t>
      </w:r>
      <w:r w:rsidR="00676E7A" w:rsidRPr="003861C0">
        <w:rPr>
          <w:sz w:val="30"/>
          <w:szCs w:val="30"/>
        </w:rPr>
        <w:t xml:space="preserve"> центральным</w:t>
      </w:r>
      <w:r w:rsidR="00D6274E" w:rsidRPr="003861C0">
        <w:rPr>
          <w:sz w:val="30"/>
          <w:szCs w:val="30"/>
        </w:rPr>
        <w:t>и</w:t>
      </w:r>
      <w:r w:rsidR="00676E7A" w:rsidRPr="003861C0">
        <w:rPr>
          <w:sz w:val="30"/>
          <w:szCs w:val="30"/>
        </w:rPr>
        <w:t xml:space="preserve"> уполномоченным</w:t>
      </w:r>
      <w:r w:rsidR="00D6274E" w:rsidRPr="003861C0">
        <w:rPr>
          <w:sz w:val="30"/>
          <w:szCs w:val="30"/>
        </w:rPr>
        <w:t>и</w:t>
      </w:r>
      <w:r w:rsidR="00676E7A" w:rsidRPr="003861C0">
        <w:rPr>
          <w:sz w:val="30"/>
          <w:szCs w:val="30"/>
        </w:rPr>
        <w:t xml:space="preserve"> орган</w:t>
      </w:r>
      <w:r w:rsidR="00D6274E" w:rsidRPr="003861C0">
        <w:rPr>
          <w:sz w:val="30"/>
          <w:szCs w:val="30"/>
        </w:rPr>
        <w:t>ами</w:t>
      </w:r>
      <w:r w:rsidR="00676E7A" w:rsidRPr="003861C0">
        <w:rPr>
          <w:sz w:val="30"/>
          <w:szCs w:val="30"/>
        </w:rPr>
        <w:t xml:space="preserve"> и размещаем</w:t>
      </w:r>
      <w:r w:rsidR="00D6274E" w:rsidRPr="003861C0">
        <w:rPr>
          <w:sz w:val="30"/>
          <w:szCs w:val="30"/>
        </w:rPr>
        <w:t>ых</w:t>
      </w:r>
      <w:r w:rsidR="00676E7A" w:rsidRPr="003861C0">
        <w:rPr>
          <w:sz w:val="30"/>
          <w:szCs w:val="30"/>
        </w:rPr>
        <w:t xml:space="preserve"> </w:t>
      </w:r>
      <w:r w:rsidR="00676E7A" w:rsidRPr="003861C0">
        <w:rPr>
          <w:sz w:val="30"/>
          <w:szCs w:val="30"/>
        </w:rPr>
        <w:br/>
        <w:t>на соответствующ</w:t>
      </w:r>
      <w:r w:rsidR="00D6274E" w:rsidRPr="003861C0">
        <w:rPr>
          <w:sz w:val="30"/>
          <w:szCs w:val="30"/>
        </w:rPr>
        <w:t>их</w:t>
      </w:r>
      <w:r w:rsidR="00676E7A" w:rsidRPr="003861C0">
        <w:rPr>
          <w:sz w:val="30"/>
          <w:szCs w:val="30"/>
        </w:rPr>
        <w:t xml:space="preserve"> официальн</w:t>
      </w:r>
      <w:r w:rsidR="00D6274E" w:rsidRPr="003861C0">
        <w:rPr>
          <w:sz w:val="30"/>
          <w:szCs w:val="30"/>
        </w:rPr>
        <w:t>ых</w:t>
      </w:r>
      <w:r w:rsidR="00676E7A" w:rsidRPr="003861C0">
        <w:rPr>
          <w:sz w:val="30"/>
          <w:szCs w:val="30"/>
        </w:rPr>
        <w:t xml:space="preserve"> сайт</w:t>
      </w:r>
      <w:r w:rsidR="00D6274E" w:rsidRPr="003861C0">
        <w:rPr>
          <w:sz w:val="30"/>
          <w:szCs w:val="30"/>
        </w:rPr>
        <w:t>ах</w:t>
      </w:r>
      <w:r w:rsidR="00676E7A" w:rsidRPr="003861C0">
        <w:rPr>
          <w:sz w:val="30"/>
          <w:szCs w:val="30"/>
        </w:rPr>
        <w:t xml:space="preserve"> в информационно-телекоммуникационной сети «Интернет» (далее – электронная система верификации),</w:t>
      </w:r>
      <w:r w:rsidRPr="003861C0">
        <w:rPr>
          <w:sz w:val="30"/>
          <w:szCs w:val="30"/>
        </w:rPr>
        <w:t xml:space="preserve"> в том числе об электронн</w:t>
      </w:r>
      <w:r w:rsidR="00764270" w:rsidRPr="003861C0">
        <w:rPr>
          <w:sz w:val="30"/>
          <w:szCs w:val="30"/>
        </w:rPr>
        <w:t>ых</w:t>
      </w:r>
      <w:r w:rsidRPr="003861C0">
        <w:rPr>
          <w:sz w:val="30"/>
          <w:szCs w:val="30"/>
        </w:rPr>
        <w:t xml:space="preserve"> адрес</w:t>
      </w:r>
      <w:r w:rsidR="00764270" w:rsidRPr="003861C0">
        <w:rPr>
          <w:sz w:val="30"/>
          <w:szCs w:val="30"/>
        </w:rPr>
        <w:t>ах</w:t>
      </w:r>
      <w:r w:rsidRPr="003861C0">
        <w:rPr>
          <w:sz w:val="30"/>
          <w:szCs w:val="30"/>
        </w:rPr>
        <w:t xml:space="preserve"> </w:t>
      </w:r>
      <w:r w:rsidR="00D6274E" w:rsidRPr="003861C0">
        <w:rPr>
          <w:sz w:val="30"/>
          <w:szCs w:val="30"/>
        </w:rPr>
        <w:t xml:space="preserve">таких </w:t>
      </w:r>
      <w:r w:rsidRPr="003861C0">
        <w:rPr>
          <w:sz w:val="30"/>
          <w:szCs w:val="30"/>
        </w:rPr>
        <w:t>сайт</w:t>
      </w:r>
      <w:r w:rsidR="00D6274E" w:rsidRPr="003861C0">
        <w:rPr>
          <w:sz w:val="30"/>
          <w:szCs w:val="30"/>
        </w:rPr>
        <w:t>ов</w:t>
      </w:r>
      <w:r w:rsidRPr="003861C0">
        <w:rPr>
          <w:sz w:val="30"/>
          <w:szCs w:val="30"/>
        </w:rPr>
        <w:t xml:space="preserve">, а также </w:t>
      </w:r>
      <w:r w:rsidR="00D6274E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об условиях доступа таможенных органов к </w:t>
      </w:r>
      <w:r w:rsidR="00676E7A" w:rsidRPr="003861C0">
        <w:rPr>
          <w:sz w:val="30"/>
          <w:szCs w:val="30"/>
        </w:rPr>
        <w:t>электронн</w:t>
      </w:r>
      <w:r w:rsidR="00D6274E" w:rsidRPr="003861C0">
        <w:rPr>
          <w:sz w:val="30"/>
          <w:szCs w:val="30"/>
        </w:rPr>
        <w:t>ым</w:t>
      </w:r>
      <w:r w:rsidR="00676E7A" w:rsidRPr="003861C0">
        <w:rPr>
          <w:sz w:val="30"/>
          <w:szCs w:val="30"/>
        </w:rPr>
        <w:t xml:space="preserve"> систем</w:t>
      </w:r>
      <w:r w:rsidR="00D6274E" w:rsidRPr="003861C0">
        <w:rPr>
          <w:sz w:val="30"/>
          <w:szCs w:val="30"/>
        </w:rPr>
        <w:t xml:space="preserve">ам </w:t>
      </w:r>
      <w:r w:rsidR="00676E7A" w:rsidRPr="003861C0">
        <w:rPr>
          <w:sz w:val="30"/>
          <w:szCs w:val="30"/>
        </w:rPr>
        <w:t xml:space="preserve">верификации </w:t>
      </w:r>
      <w:r w:rsidR="0087485B" w:rsidRPr="003861C0">
        <w:rPr>
          <w:sz w:val="30"/>
          <w:szCs w:val="30"/>
        </w:rPr>
        <w:t>(если такие условия доступа предусмотрены)</w:t>
      </w:r>
      <w:r w:rsidRPr="003861C0">
        <w:rPr>
          <w:sz w:val="30"/>
          <w:szCs w:val="30"/>
        </w:rPr>
        <w:t>.</w:t>
      </w:r>
    </w:p>
    <w:p w14:paraId="3235AE75" w14:textId="35F76C56" w:rsidR="00CE41B3" w:rsidRPr="003861C0" w:rsidRDefault="00266CE6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52</w:t>
      </w:r>
      <w:r w:rsidR="00CE41B3" w:rsidRPr="003861C0">
        <w:rPr>
          <w:sz w:val="30"/>
          <w:szCs w:val="30"/>
        </w:rPr>
        <w:t xml:space="preserve">. Центральные таможенные органы направляют в Комиссию сведения о созданных в соответствии с пунктом </w:t>
      </w:r>
      <w:r w:rsidRPr="003861C0">
        <w:rPr>
          <w:sz w:val="30"/>
          <w:szCs w:val="30"/>
        </w:rPr>
        <w:t>59</w:t>
      </w:r>
      <w:r w:rsidR="00CE41B3" w:rsidRPr="003861C0">
        <w:rPr>
          <w:sz w:val="30"/>
          <w:szCs w:val="30"/>
        </w:rPr>
        <w:t xml:space="preserve"> настоящих Правил контактных пунктах.</w:t>
      </w:r>
    </w:p>
    <w:p w14:paraId="507298CB" w14:textId="548CF437" w:rsidR="00CE41B3" w:rsidRPr="003861C0" w:rsidRDefault="00266CE6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53</w:t>
      </w:r>
      <w:r w:rsidR="00CE41B3" w:rsidRPr="003861C0">
        <w:rPr>
          <w:sz w:val="30"/>
          <w:szCs w:val="30"/>
        </w:rPr>
        <w:t xml:space="preserve">. В случае изменения информации, указанной в пунктах </w:t>
      </w:r>
      <w:r w:rsidRPr="003861C0">
        <w:rPr>
          <w:sz w:val="30"/>
          <w:szCs w:val="30"/>
        </w:rPr>
        <w:t>51</w:t>
      </w:r>
      <w:r w:rsidR="00CE41B3" w:rsidRPr="003861C0">
        <w:rPr>
          <w:sz w:val="30"/>
          <w:szCs w:val="30"/>
        </w:rPr>
        <w:t xml:space="preserve"> и </w:t>
      </w:r>
      <w:r w:rsidRPr="003861C0">
        <w:rPr>
          <w:sz w:val="30"/>
          <w:szCs w:val="30"/>
        </w:rPr>
        <w:t>52</w:t>
      </w:r>
      <w:r w:rsidR="00CE41B3" w:rsidRPr="003861C0">
        <w:rPr>
          <w:sz w:val="30"/>
          <w:szCs w:val="30"/>
        </w:rPr>
        <w:t xml:space="preserve"> настоящих Правил, центральные уполномоченные и таможенные органы обеспечивают </w:t>
      </w:r>
      <w:r w:rsidR="00D82E30" w:rsidRPr="003861C0">
        <w:rPr>
          <w:sz w:val="30"/>
          <w:szCs w:val="30"/>
        </w:rPr>
        <w:t xml:space="preserve">направление </w:t>
      </w:r>
      <w:r w:rsidR="00CE41B3" w:rsidRPr="003861C0">
        <w:rPr>
          <w:sz w:val="30"/>
          <w:szCs w:val="30"/>
        </w:rPr>
        <w:t xml:space="preserve">актуальной информации </w:t>
      </w:r>
      <w:r w:rsidR="00D82E30" w:rsidRPr="003861C0">
        <w:rPr>
          <w:sz w:val="30"/>
          <w:szCs w:val="30"/>
        </w:rPr>
        <w:t>в</w:t>
      </w:r>
      <w:r w:rsidR="00CE41B3" w:rsidRPr="003861C0">
        <w:rPr>
          <w:sz w:val="30"/>
          <w:szCs w:val="30"/>
        </w:rPr>
        <w:t xml:space="preserve"> Комисси</w:t>
      </w:r>
      <w:r w:rsidR="00D82E30" w:rsidRPr="003861C0">
        <w:rPr>
          <w:sz w:val="30"/>
          <w:szCs w:val="30"/>
        </w:rPr>
        <w:t>ю</w:t>
      </w:r>
      <w:r w:rsidR="00CE41B3" w:rsidRPr="003861C0">
        <w:rPr>
          <w:sz w:val="30"/>
          <w:szCs w:val="30"/>
        </w:rPr>
        <w:t xml:space="preserve"> </w:t>
      </w:r>
      <w:r w:rsidR="00D6274E" w:rsidRPr="003861C0">
        <w:rPr>
          <w:sz w:val="30"/>
          <w:szCs w:val="30"/>
        </w:rPr>
        <w:br/>
      </w:r>
      <w:r w:rsidR="00CE41B3" w:rsidRPr="003861C0">
        <w:rPr>
          <w:sz w:val="30"/>
          <w:szCs w:val="30"/>
        </w:rPr>
        <w:t xml:space="preserve">не позднее </w:t>
      </w:r>
      <w:r w:rsidR="00D82E30" w:rsidRPr="003861C0">
        <w:rPr>
          <w:sz w:val="30"/>
          <w:szCs w:val="30"/>
        </w:rPr>
        <w:t xml:space="preserve">чем за </w:t>
      </w:r>
      <w:r w:rsidR="00CE41B3" w:rsidRPr="003861C0">
        <w:rPr>
          <w:sz w:val="30"/>
          <w:szCs w:val="30"/>
        </w:rPr>
        <w:t>10 рабочих дней до даты так</w:t>
      </w:r>
      <w:r w:rsidR="00117C68" w:rsidRPr="003861C0">
        <w:rPr>
          <w:sz w:val="30"/>
          <w:szCs w:val="30"/>
        </w:rPr>
        <w:t>ого</w:t>
      </w:r>
      <w:r w:rsidR="00CE41B3" w:rsidRPr="003861C0">
        <w:rPr>
          <w:sz w:val="30"/>
          <w:szCs w:val="30"/>
        </w:rPr>
        <w:t xml:space="preserve"> изменени</w:t>
      </w:r>
      <w:r w:rsidR="00117C68" w:rsidRPr="003861C0">
        <w:rPr>
          <w:sz w:val="30"/>
          <w:szCs w:val="30"/>
        </w:rPr>
        <w:t>я</w:t>
      </w:r>
      <w:r w:rsidR="00CE41B3" w:rsidRPr="003861C0">
        <w:rPr>
          <w:sz w:val="30"/>
          <w:szCs w:val="30"/>
        </w:rPr>
        <w:t>.</w:t>
      </w:r>
    </w:p>
    <w:p w14:paraId="575C78DD" w14:textId="7CA43415" w:rsidR="00CE41B3" w:rsidRPr="003861C0" w:rsidRDefault="00266CE6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54</w:t>
      </w:r>
      <w:r w:rsidR="00CE41B3" w:rsidRPr="003861C0">
        <w:rPr>
          <w:sz w:val="30"/>
          <w:szCs w:val="30"/>
        </w:rPr>
        <w:t xml:space="preserve">. Комиссия в срок, не превышающий 5 рабочих дней с даты поступления </w:t>
      </w:r>
      <w:r w:rsidR="00BD427D" w:rsidRPr="003861C0">
        <w:rPr>
          <w:sz w:val="30"/>
          <w:szCs w:val="30"/>
        </w:rPr>
        <w:t xml:space="preserve">соответствующей </w:t>
      </w:r>
      <w:r w:rsidR="00CE41B3" w:rsidRPr="003861C0">
        <w:rPr>
          <w:sz w:val="30"/>
          <w:szCs w:val="30"/>
        </w:rPr>
        <w:t>информации</w:t>
      </w:r>
      <w:r w:rsidR="00D82E30" w:rsidRPr="003861C0">
        <w:rPr>
          <w:sz w:val="30"/>
          <w:szCs w:val="30"/>
        </w:rPr>
        <w:t>,</w:t>
      </w:r>
      <w:r w:rsidR="00CE41B3" w:rsidRPr="003861C0">
        <w:rPr>
          <w:sz w:val="30"/>
          <w:szCs w:val="30"/>
        </w:rPr>
        <w:t xml:space="preserve"> направляет в центральны</w:t>
      </w:r>
      <w:r w:rsidR="00BD427D" w:rsidRPr="003861C0">
        <w:rPr>
          <w:sz w:val="30"/>
          <w:szCs w:val="30"/>
        </w:rPr>
        <w:t>е</w:t>
      </w:r>
      <w:r w:rsidR="00CE41B3" w:rsidRPr="003861C0">
        <w:rPr>
          <w:sz w:val="30"/>
          <w:szCs w:val="30"/>
        </w:rPr>
        <w:t xml:space="preserve"> уполномоченны</w:t>
      </w:r>
      <w:r w:rsidR="00BD427D" w:rsidRPr="003861C0">
        <w:rPr>
          <w:sz w:val="30"/>
          <w:szCs w:val="30"/>
        </w:rPr>
        <w:t>е</w:t>
      </w:r>
      <w:r w:rsidR="00CE41B3" w:rsidRPr="003861C0">
        <w:rPr>
          <w:sz w:val="30"/>
          <w:szCs w:val="30"/>
        </w:rPr>
        <w:t xml:space="preserve"> и </w:t>
      </w:r>
      <w:r w:rsidR="00BD427D" w:rsidRPr="003861C0">
        <w:rPr>
          <w:sz w:val="30"/>
          <w:szCs w:val="30"/>
        </w:rPr>
        <w:t xml:space="preserve">центральные </w:t>
      </w:r>
      <w:r w:rsidR="00CE41B3" w:rsidRPr="003861C0">
        <w:rPr>
          <w:sz w:val="30"/>
          <w:szCs w:val="30"/>
        </w:rPr>
        <w:t>таможенны</w:t>
      </w:r>
      <w:r w:rsidR="00BD427D" w:rsidRPr="003861C0">
        <w:rPr>
          <w:sz w:val="30"/>
          <w:szCs w:val="30"/>
        </w:rPr>
        <w:t>е</w:t>
      </w:r>
      <w:r w:rsidR="00CE41B3" w:rsidRPr="003861C0">
        <w:rPr>
          <w:sz w:val="30"/>
          <w:szCs w:val="30"/>
        </w:rPr>
        <w:t xml:space="preserve"> орган</w:t>
      </w:r>
      <w:r w:rsidR="00BD427D" w:rsidRPr="003861C0">
        <w:rPr>
          <w:sz w:val="30"/>
          <w:szCs w:val="30"/>
        </w:rPr>
        <w:t xml:space="preserve">ы полученную информацию, указанную в пунктах </w:t>
      </w:r>
      <w:r w:rsidRPr="003861C0">
        <w:rPr>
          <w:sz w:val="30"/>
          <w:szCs w:val="30"/>
        </w:rPr>
        <w:t>51</w:t>
      </w:r>
      <w:r w:rsidR="00BD427D" w:rsidRPr="003861C0">
        <w:rPr>
          <w:sz w:val="30"/>
          <w:szCs w:val="30"/>
        </w:rPr>
        <w:t xml:space="preserve"> – </w:t>
      </w:r>
      <w:r w:rsidRPr="003861C0">
        <w:rPr>
          <w:sz w:val="30"/>
          <w:szCs w:val="30"/>
        </w:rPr>
        <w:t>53</w:t>
      </w:r>
      <w:r w:rsidR="00BD427D" w:rsidRPr="003861C0">
        <w:rPr>
          <w:sz w:val="30"/>
          <w:szCs w:val="30"/>
        </w:rPr>
        <w:t xml:space="preserve"> настоящих Правил</w:t>
      </w:r>
      <w:r w:rsidR="00CE41B3" w:rsidRPr="003861C0">
        <w:rPr>
          <w:sz w:val="30"/>
          <w:szCs w:val="30"/>
        </w:rPr>
        <w:t>.</w:t>
      </w:r>
    </w:p>
    <w:p w14:paraId="11959D51" w14:textId="1A36EE4C" w:rsidR="00CE41B3" w:rsidRPr="003861C0" w:rsidRDefault="00266CE6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55</w:t>
      </w:r>
      <w:r w:rsidR="00007161" w:rsidRPr="003861C0">
        <w:rPr>
          <w:sz w:val="30"/>
          <w:szCs w:val="30"/>
        </w:rPr>
        <w:t>. </w:t>
      </w:r>
      <w:r w:rsidR="00BD427D" w:rsidRPr="003861C0">
        <w:rPr>
          <w:sz w:val="30"/>
          <w:szCs w:val="30"/>
        </w:rPr>
        <w:t>Комиссия в срок, не превышающий 5 рабочих дней с даты поступления соответствующей информации, размещает на официальном сайте Союза информацию</w:t>
      </w:r>
      <w:r w:rsidR="00CE41B3" w:rsidRPr="003861C0">
        <w:rPr>
          <w:sz w:val="30"/>
          <w:szCs w:val="30"/>
        </w:rPr>
        <w:t xml:space="preserve"> о </w:t>
      </w:r>
      <w:r w:rsidR="00C56F3E" w:rsidRPr="003861C0">
        <w:rPr>
          <w:sz w:val="30"/>
          <w:szCs w:val="30"/>
        </w:rPr>
        <w:t xml:space="preserve">наименованиях и адресах уполномоченных органов, а также о </w:t>
      </w:r>
      <w:r w:rsidR="00CE41B3" w:rsidRPr="003861C0">
        <w:rPr>
          <w:sz w:val="30"/>
          <w:szCs w:val="30"/>
        </w:rPr>
        <w:t>применяемых уполномоченными органами электронных системах верификации</w:t>
      </w:r>
      <w:r w:rsidR="00BD427D" w:rsidRPr="003861C0">
        <w:rPr>
          <w:sz w:val="30"/>
          <w:szCs w:val="30"/>
        </w:rPr>
        <w:t xml:space="preserve">, полученную в соответствии с пунктами </w:t>
      </w:r>
      <w:r w:rsidRPr="003861C0">
        <w:rPr>
          <w:sz w:val="30"/>
          <w:szCs w:val="30"/>
        </w:rPr>
        <w:t>51</w:t>
      </w:r>
      <w:r w:rsidR="00BD427D" w:rsidRPr="003861C0">
        <w:rPr>
          <w:sz w:val="30"/>
          <w:szCs w:val="30"/>
        </w:rPr>
        <w:t xml:space="preserve"> – </w:t>
      </w:r>
      <w:r w:rsidRPr="003861C0">
        <w:rPr>
          <w:sz w:val="30"/>
          <w:szCs w:val="30"/>
        </w:rPr>
        <w:t>53</w:t>
      </w:r>
      <w:r w:rsidR="00BD427D" w:rsidRPr="003861C0">
        <w:rPr>
          <w:sz w:val="30"/>
          <w:szCs w:val="30"/>
        </w:rPr>
        <w:t xml:space="preserve"> настоящих Правил</w:t>
      </w:r>
      <w:r w:rsidR="00CE41B3" w:rsidRPr="003861C0">
        <w:rPr>
          <w:sz w:val="30"/>
          <w:szCs w:val="30"/>
        </w:rPr>
        <w:t>.</w:t>
      </w:r>
    </w:p>
    <w:p w14:paraId="61F39FF8" w14:textId="3A92DC5B" w:rsidR="002C45BA" w:rsidRPr="003861C0" w:rsidRDefault="00266CE6" w:rsidP="00991768">
      <w:pPr>
        <w:autoSpaceDE w:val="0"/>
        <w:autoSpaceDN w:val="0"/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56</w:t>
      </w:r>
      <w:r w:rsidR="002C45BA" w:rsidRPr="003861C0">
        <w:rPr>
          <w:sz w:val="30"/>
          <w:szCs w:val="30"/>
        </w:rPr>
        <w:t xml:space="preserve">. В целях проверки сертификата </w:t>
      </w:r>
      <w:r w:rsidR="00606322" w:rsidRPr="003861C0">
        <w:rPr>
          <w:sz w:val="30"/>
          <w:szCs w:val="30"/>
        </w:rPr>
        <w:t xml:space="preserve">о происхождении товара </w:t>
      </w:r>
      <w:r w:rsidR="00234334" w:rsidRPr="003861C0">
        <w:rPr>
          <w:sz w:val="30"/>
          <w:szCs w:val="30"/>
        </w:rPr>
        <w:t>таможенные органы</w:t>
      </w:r>
      <w:r w:rsidR="002C45BA" w:rsidRPr="003861C0">
        <w:rPr>
          <w:sz w:val="30"/>
          <w:szCs w:val="30"/>
        </w:rPr>
        <w:t xml:space="preserve"> использ</w:t>
      </w:r>
      <w:r w:rsidR="00234334" w:rsidRPr="003861C0">
        <w:rPr>
          <w:sz w:val="30"/>
          <w:szCs w:val="30"/>
        </w:rPr>
        <w:t xml:space="preserve">уют </w:t>
      </w:r>
      <w:r w:rsidR="002C45BA" w:rsidRPr="003861C0">
        <w:rPr>
          <w:sz w:val="30"/>
          <w:szCs w:val="30"/>
        </w:rPr>
        <w:t>электронн</w:t>
      </w:r>
      <w:r w:rsidR="00234334" w:rsidRPr="003861C0">
        <w:rPr>
          <w:sz w:val="30"/>
          <w:szCs w:val="30"/>
        </w:rPr>
        <w:t>ую</w:t>
      </w:r>
      <w:r w:rsidR="002C45BA" w:rsidRPr="003861C0">
        <w:rPr>
          <w:sz w:val="30"/>
          <w:szCs w:val="30"/>
        </w:rPr>
        <w:t xml:space="preserve"> систем</w:t>
      </w:r>
      <w:r w:rsidR="00234334" w:rsidRPr="003861C0">
        <w:rPr>
          <w:sz w:val="30"/>
          <w:szCs w:val="30"/>
        </w:rPr>
        <w:t>у</w:t>
      </w:r>
      <w:r w:rsidR="002C45BA" w:rsidRPr="003861C0">
        <w:rPr>
          <w:sz w:val="30"/>
          <w:szCs w:val="30"/>
        </w:rPr>
        <w:t xml:space="preserve"> верификации.</w:t>
      </w:r>
    </w:p>
    <w:p w14:paraId="508698D4" w14:textId="792F5503" w:rsidR="002C45BA" w:rsidRPr="003861C0" w:rsidRDefault="002C45BA" w:rsidP="00991768">
      <w:pPr>
        <w:autoSpaceDE w:val="0"/>
        <w:autoSpaceDN w:val="0"/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lastRenderedPageBreak/>
        <w:t>Электронная система верификации должна обеспечивать возможность осуществления таможенными органами проверки факта выдачи сертификата</w:t>
      </w:r>
      <w:r w:rsidR="00606322" w:rsidRPr="003861C0">
        <w:rPr>
          <w:sz w:val="30"/>
          <w:szCs w:val="30"/>
        </w:rPr>
        <w:t xml:space="preserve"> о происхождении товара</w:t>
      </w:r>
      <w:r w:rsidRPr="003861C0">
        <w:rPr>
          <w:sz w:val="30"/>
          <w:szCs w:val="30"/>
        </w:rPr>
        <w:t>, а также соответствия сведений, содержащихся в таком сертификате</w:t>
      </w:r>
      <w:r w:rsidR="00606322" w:rsidRPr="003861C0">
        <w:rPr>
          <w:sz w:val="30"/>
          <w:szCs w:val="30"/>
        </w:rPr>
        <w:t xml:space="preserve"> о происхождении товара</w:t>
      </w:r>
      <w:r w:rsidRPr="003861C0">
        <w:rPr>
          <w:sz w:val="30"/>
          <w:szCs w:val="30"/>
        </w:rPr>
        <w:t>, сведениям, заявленным при таможенном декларировании.</w:t>
      </w:r>
    </w:p>
    <w:p w14:paraId="56A1E384" w14:textId="77777777" w:rsidR="002C45BA" w:rsidRPr="003861C0" w:rsidRDefault="002C45BA" w:rsidP="00991768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861C0">
        <w:rPr>
          <w:rFonts w:ascii="Times New Roman" w:hAnsi="Times New Roman"/>
          <w:sz w:val="30"/>
          <w:szCs w:val="30"/>
        </w:rPr>
        <w:t xml:space="preserve">Электронная система верификации должна основываться </w:t>
      </w:r>
      <w:r w:rsidRPr="003861C0">
        <w:rPr>
          <w:rFonts w:ascii="Times New Roman" w:hAnsi="Times New Roman"/>
          <w:sz w:val="30"/>
          <w:szCs w:val="30"/>
        </w:rPr>
        <w:br/>
        <w:t>на следующих основных положениях и принципах:</w:t>
      </w:r>
    </w:p>
    <w:p w14:paraId="1BA22B60" w14:textId="6FD5C175" w:rsidR="002C45BA" w:rsidRPr="003861C0" w:rsidRDefault="002C45BA" w:rsidP="00991768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861C0">
        <w:rPr>
          <w:rFonts w:ascii="Times New Roman" w:hAnsi="Times New Roman"/>
          <w:sz w:val="30"/>
          <w:szCs w:val="30"/>
        </w:rPr>
        <w:t>полнота, актуальность и достоверность сведений о выданных уполномоченным органом сертификатах</w:t>
      </w:r>
      <w:r w:rsidR="00606322" w:rsidRPr="003861C0">
        <w:t xml:space="preserve"> </w:t>
      </w:r>
      <w:r w:rsidR="00606322" w:rsidRPr="003861C0">
        <w:rPr>
          <w:rFonts w:ascii="Times New Roman" w:hAnsi="Times New Roman"/>
          <w:sz w:val="30"/>
          <w:szCs w:val="30"/>
        </w:rPr>
        <w:t>о происхождении товара</w:t>
      </w:r>
      <w:r w:rsidRPr="003861C0">
        <w:rPr>
          <w:rFonts w:ascii="Times New Roman" w:hAnsi="Times New Roman"/>
          <w:sz w:val="30"/>
          <w:szCs w:val="30"/>
        </w:rPr>
        <w:t>;</w:t>
      </w:r>
    </w:p>
    <w:p w14:paraId="3766D559" w14:textId="0076B43D" w:rsidR="002C45BA" w:rsidRPr="003861C0" w:rsidRDefault="002C45BA" w:rsidP="00991768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861C0">
        <w:rPr>
          <w:rFonts w:ascii="Times New Roman" w:hAnsi="Times New Roman"/>
          <w:sz w:val="30"/>
          <w:szCs w:val="30"/>
        </w:rPr>
        <w:t>защита сведений от несанкционированного доступа, уничтожения, модификации или иных неправомерных действий;</w:t>
      </w:r>
    </w:p>
    <w:p w14:paraId="7F137824" w14:textId="4B9FD4FF" w:rsidR="002C45BA" w:rsidRPr="003861C0" w:rsidRDefault="002C45BA" w:rsidP="00991768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861C0">
        <w:rPr>
          <w:rFonts w:ascii="Times New Roman" w:hAnsi="Times New Roman"/>
          <w:sz w:val="30"/>
          <w:szCs w:val="30"/>
        </w:rPr>
        <w:t>надлежащее круглосуточное функционирование;</w:t>
      </w:r>
    </w:p>
    <w:p w14:paraId="28F501DA" w14:textId="621AA94B" w:rsidR="002C45BA" w:rsidRPr="003861C0" w:rsidRDefault="002C45BA" w:rsidP="00991768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861C0">
        <w:rPr>
          <w:rFonts w:ascii="Times New Roman" w:hAnsi="Times New Roman"/>
          <w:sz w:val="30"/>
          <w:szCs w:val="30"/>
        </w:rPr>
        <w:t xml:space="preserve">хранение сведений о выданных сертификатах </w:t>
      </w:r>
      <w:r w:rsidR="00606322" w:rsidRPr="003861C0">
        <w:rPr>
          <w:rFonts w:ascii="Times New Roman" w:hAnsi="Times New Roman"/>
          <w:sz w:val="30"/>
          <w:szCs w:val="30"/>
        </w:rPr>
        <w:t xml:space="preserve">о происхождении товара </w:t>
      </w:r>
      <w:r w:rsidRPr="003861C0">
        <w:rPr>
          <w:rFonts w:ascii="Times New Roman" w:hAnsi="Times New Roman"/>
          <w:sz w:val="30"/>
          <w:szCs w:val="30"/>
        </w:rPr>
        <w:t>в течение не менее 3 лет с даты их выдачи.</w:t>
      </w:r>
    </w:p>
    <w:p w14:paraId="5A54DCF0" w14:textId="6E4D641B" w:rsidR="002C45BA" w:rsidRPr="003861C0" w:rsidRDefault="00234334" w:rsidP="00991768">
      <w:pPr>
        <w:autoSpaceDE w:val="0"/>
        <w:autoSpaceDN w:val="0"/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Результаты</w:t>
      </w:r>
      <w:r w:rsidR="002C45BA" w:rsidRPr="003861C0">
        <w:rPr>
          <w:sz w:val="30"/>
          <w:szCs w:val="30"/>
        </w:rPr>
        <w:t xml:space="preserve"> проверки сертификата </w:t>
      </w:r>
      <w:r w:rsidR="00606322" w:rsidRPr="003861C0">
        <w:rPr>
          <w:sz w:val="30"/>
          <w:szCs w:val="30"/>
        </w:rPr>
        <w:t xml:space="preserve">о происхождении товара </w:t>
      </w:r>
      <w:r w:rsidR="002C45BA" w:rsidRPr="003861C0">
        <w:rPr>
          <w:sz w:val="30"/>
          <w:szCs w:val="30"/>
        </w:rPr>
        <w:t>посредством использования электронной системы верификации учитыва</w:t>
      </w:r>
      <w:r w:rsidRPr="003861C0">
        <w:rPr>
          <w:sz w:val="30"/>
          <w:szCs w:val="30"/>
        </w:rPr>
        <w:t>ю</w:t>
      </w:r>
      <w:r w:rsidR="002C45BA" w:rsidRPr="003861C0">
        <w:rPr>
          <w:sz w:val="30"/>
          <w:szCs w:val="30"/>
        </w:rPr>
        <w:t xml:space="preserve">тся при принятии таможенным органом решения </w:t>
      </w:r>
      <w:r w:rsidR="00606322" w:rsidRPr="003861C0">
        <w:rPr>
          <w:sz w:val="30"/>
          <w:szCs w:val="30"/>
        </w:rPr>
        <w:br/>
      </w:r>
      <w:r w:rsidR="002C45BA" w:rsidRPr="003861C0">
        <w:rPr>
          <w:sz w:val="30"/>
          <w:szCs w:val="30"/>
        </w:rPr>
        <w:t xml:space="preserve">о необходимости направления запроса о верификации. При этом </w:t>
      </w:r>
      <w:r w:rsidRPr="003861C0">
        <w:rPr>
          <w:sz w:val="30"/>
          <w:szCs w:val="30"/>
        </w:rPr>
        <w:t>результаты</w:t>
      </w:r>
      <w:r w:rsidR="002C45BA" w:rsidRPr="003861C0">
        <w:rPr>
          <w:sz w:val="30"/>
          <w:szCs w:val="30"/>
        </w:rPr>
        <w:t xml:space="preserve"> проверки сертификата </w:t>
      </w:r>
      <w:r w:rsidR="00606322" w:rsidRPr="003861C0">
        <w:rPr>
          <w:sz w:val="30"/>
          <w:szCs w:val="30"/>
        </w:rPr>
        <w:t xml:space="preserve">о происхождении товара </w:t>
      </w:r>
      <w:r w:rsidR="002C45BA" w:rsidRPr="003861C0">
        <w:rPr>
          <w:sz w:val="30"/>
          <w:szCs w:val="30"/>
        </w:rPr>
        <w:t>посредством использования электронной системы верификации не ограничива</w:t>
      </w:r>
      <w:r w:rsidRPr="003861C0">
        <w:rPr>
          <w:sz w:val="30"/>
          <w:szCs w:val="30"/>
        </w:rPr>
        <w:t>ю</w:t>
      </w:r>
      <w:r w:rsidR="002C45BA" w:rsidRPr="003861C0">
        <w:rPr>
          <w:sz w:val="30"/>
          <w:szCs w:val="30"/>
        </w:rPr>
        <w:t xml:space="preserve">т право таможенного органа на направление запроса о верификации в соответствии с пунктом </w:t>
      </w:r>
      <w:r w:rsidR="00266CE6" w:rsidRPr="003861C0">
        <w:rPr>
          <w:sz w:val="30"/>
          <w:szCs w:val="30"/>
        </w:rPr>
        <w:t>57</w:t>
      </w:r>
      <w:r w:rsidR="002C45BA" w:rsidRPr="003861C0">
        <w:rPr>
          <w:sz w:val="30"/>
          <w:szCs w:val="30"/>
        </w:rPr>
        <w:t xml:space="preserve"> настоящих Правил.</w:t>
      </w:r>
    </w:p>
    <w:p w14:paraId="2BF70547" w14:textId="2A9FDEE9" w:rsidR="00382F6F" w:rsidRPr="003861C0" w:rsidRDefault="00266CE6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57</w:t>
      </w:r>
      <w:r w:rsidR="000C212D" w:rsidRPr="003861C0">
        <w:rPr>
          <w:sz w:val="30"/>
          <w:szCs w:val="30"/>
        </w:rPr>
        <w:t>. </w:t>
      </w:r>
      <w:r w:rsidR="00382F6F" w:rsidRPr="003861C0">
        <w:rPr>
          <w:sz w:val="30"/>
          <w:szCs w:val="30"/>
        </w:rPr>
        <w:t>При обнаружении таможенным органом государства-члена</w:t>
      </w:r>
      <w:r w:rsidR="006D1C9F" w:rsidRPr="003861C0">
        <w:rPr>
          <w:sz w:val="30"/>
          <w:szCs w:val="30"/>
        </w:rPr>
        <w:t xml:space="preserve">, </w:t>
      </w:r>
      <w:r w:rsidR="006D1C9F" w:rsidRPr="003861C0">
        <w:rPr>
          <w:sz w:val="30"/>
          <w:szCs w:val="30"/>
        </w:rPr>
        <w:br/>
        <w:t>в котором совершаются таможенные операции, связанные с таможенным декларированием и выпуском товаров,</w:t>
      </w:r>
      <w:r w:rsidR="00382F6F" w:rsidRPr="003861C0">
        <w:rPr>
          <w:sz w:val="30"/>
          <w:szCs w:val="30"/>
        </w:rPr>
        <w:t xml:space="preserve"> </w:t>
      </w:r>
      <w:r w:rsidR="001D37EE" w:rsidRPr="003861C0">
        <w:rPr>
          <w:sz w:val="30"/>
          <w:szCs w:val="30"/>
        </w:rPr>
        <w:t xml:space="preserve">признаков того, что сертификат </w:t>
      </w:r>
      <w:r w:rsidR="00606322" w:rsidRPr="003861C0">
        <w:rPr>
          <w:sz w:val="30"/>
          <w:szCs w:val="30"/>
        </w:rPr>
        <w:br/>
        <w:t xml:space="preserve">о происхождении товара </w:t>
      </w:r>
      <w:r w:rsidR="00382F6F" w:rsidRPr="003861C0">
        <w:rPr>
          <w:sz w:val="30"/>
          <w:szCs w:val="30"/>
        </w:rPr>
        <w:t>не выдавался</w:t>
      </w:r>
      <w:r w:rsidR="001D37EE" w:rsidRPr="003861C0">
        <w:rPr>
          <w:sz w:val="30"/>
          <w:szCs w:val="30"/>
        </w:rPr>
        <w:t xml:space="preserve"> </w:t>
      </w:r>
      <w:r w:rsidR="00382F6F" w:rsidRPr="003861C0">
        <w:rPr>
          <w:sz w:val="30"/>
          <w:szCs w:val="30"/>
        </w:rPr>
        <w:t xml:space="preserve">или содержит недостоверные сведения, а также в целях </w:t>
      </w:r>
      <w:r w:rsidR="00D05303" w:rsidRPr="003861C0">
        <w:rPr>
          <w:sz w:val="30"/>
          <w:szCs w:val="30"/>
        </w:rPr>
        <w:t xml:space="preserve">проведения </w:t>
      </w:r>
      <w:r w:rsidR="00382F6F" w:rsidRPr="003861C0">
        <w:rPr>
          <w:sz w:val="30"/>
          <w:szCs w:val="30"/>
        </w:rPr>
        <w:t xml:space="preserve">выборочной проверки </w:t>
      </w:r>
      <w:r w:rsidR="00114CDF" w:rsidRPr="003861C0">
        <w:rPr>
          <w:sz w:val="30"/>
          <w:szCs w:val="30"/>
        </w:rPr>
        <w:t xml:space="preserve">центральный </w:t>
      </w:r>
      <w:r w:rsidR="00382F6F" w:rsidRPr="003861C0">
        <w:rPr>
          <w:sz w:val="30"/>
          <w:szCs w:val="30"/>
        </w:rPr>
        <w:t xml:space="preserve">таможенный орган </w:t>
      </w:r>
      <w:r w:rsidR="00114CDF" w:rsidRPr="003861C0">
        <w:rPr>
          <w:sz w:val="30"/>
          <w:szCs w:val="30"/>
        </w:rPr>
        <w:t xml:space="preserve">такого </w:t>
      </w:r>
      <w:r w:rsidR="00382F6F" w:rsidRPr="003861C0">
        <w:rPr>
          <w:sz w:val="30"/>
          <w:szCs w:val="30"/>
        </w:rPr>
        <w:t>государства-члена вправе направить</w:t>
      </w:r>
      <w:r w:rsidR="00647786" w:rsidRPr="003861C0">
        <w:rPr>
          <w:sz w:val="30"/>
          <w:szCs w:val="30"/>
        </w:rPr>
        <w:t xml:space="preserve"> </w:t>
      </w:r>
      <w:r w:rsidR="003861C0" w:rsidRPr="003861C0">
        <w:rPr>
          <w:sz w:val="30"/>
          <w:szCs w:val="30"/>
        </w:rPr>
        <w:br/>
      </w:r>
      <w:r w:rsidR="00382F6F" w:rsidRPr="003861C0">
        <w:rPr>
          <w:sz w:val="30"/>
          <w:szCs w:val="30"/>
        </w:rPr>
        <w:lastRenderedPageBreak/>
        <w:t xml:space="preserve">в </w:t>
      </w:r>
      <w:r w:rsidR="00B161C0" w:rsidRPr="003861C0">
        <w:rPr>
          <w:sz w:val="30"/>
          <w:szCs w:val="30"/>
        </w:rPr>
        <w:t xml:space="preserve">центральный </w:t>
      </w:r>
      <w:r w:rsidR="00382F6F" w:rsidRPr="003861C0">
        <w:rPr>
          <w:sz w:val="30"/>
          <w:szCs w:val="30"/>
        </w:rPr>
        <w:t>уполномоченный орган</w:t>
      </w:r>
      <w:r w:rsidR="00114CDF" w:rsidRPr="003861C0">
        <w:rPr>
          <w:sz w:val="30"/>
          <w:szCs w:val="30"/>
        </w:rPr>
        <w:t xml:space="preserve"> государства-члена</w:t>
      </w:r>
      <w:r w:rsidR="00382F6F" w:rsidRPr="003861C0">
        <w:rPr>
          <w:sz w:val="30"/>
          <w:szCs w:val="30"/>
        </w:rPr>
        <w:t xml:space="preserve">, </w:t>
      </w:r>
      <w:r w:rsidR="00114CDF" w:rsidRPr="003861C0">
        <w:rPr>
          <w:sz w:val="30"/>
          <w:szCs w:val="30"/>
        </w:rPr>
        <w:t xml:space="preserve">уполномоченным органом которого </w:t>
      </w:r>
      <w:r w:rsidR="00382F6F" w:rsidRPr="003861C0">
        <w:rPr>
          <w:sz w:val="30"/>
          <w:szCs w:val="30"/>
        </w:rPr>
        <w:t>выда</w:t>
      </w:r>
      <w:r w:rsidR="00114CDF" w:rsidRPr="003861C0">
        <w:rPr>
          <w:sz w:val="30"/>
          <w:szCs w:val="30"/>
        </w:rPr>
        <w:t>н</w:t>
      </w:r>
      <w:r w:rsidR="00382F6F" w:rsidRPr="003861C0">
        <w:rPr>
          <w:sz w:val="30"/>
          <w:szCs w:val="30"/>
        </w:rPr>
        <w:t xml:space="preserve"> такой сертификат</w:t>
      </w:r>
      <w:r w:rsidR="00606322" w:rsidRPr="003861C0">
        <w:rPr>
          <w:sz w:val="30"/>
          <w:szCs w:val="30"/>
        </w:rPr>
        <w:t xml:space="preserve"> </w:t>
      </w:r>
      <w:r w:rsidR="003861C0" w:rsidRPr="003861C0">
        <w:rPr>
          <w:sz w:val="30"/>
          <w:szCs w:val="30"/>
        </w:rPr>
        <w:br/>
      </w:r>
      <w:r w:rsidR="00606322" w:rsidRPr="003861C0">
        <w:rPr>
          <w:sz w:val="30"/>
          <w:szCs w:val="30"/>
        </w:rPr>
        <w:t>о происхождении товара</w:t>
      </w:r>
      <w:r w:rsidR="00382F6F" w:rsidRPr="003861C0">
        <w:rPr>
          <w:sz w:val="30"/>
          <w:szCs w:val="30"/>
        </w:rPr>
        <w:t>, запрос</w:t>
      </w:r>
      <w:r w:rsidR="00B161C0" w:rsidRPr="003861C0">
        <w:rPr>
          <w:sz w:val="30"/>
          <w:szCs w:val="30"/>
        </w:rPr>
        <w:t xml:space="preserve"> </w:t>
      </w:r>
      <w:r w:rsidR="00625DDC" w:rsidRPr="003861C0">
        <w:rPr>
          <w:sz w:val="30"/>
          <w:szCs w:val="30"/>
        </w:rPr>
        <w:t>о верификации</w:t>
      </w:r>
      <w:r w:rsidR="00382F6F" w:rsidRPr="003861C0">
        <w:rPr>
          <w:sz w:val="30"/>
          <w:szCs w:val="30"/>
        </w:rPr>
        <w:t>.</w:t>
      </w:r>
    </w:p>
    <w:p w14:paraId="3E923A8D" w14:textId="6A47E9C2" w:rsidR="00382F6F" w:rsidRPr="003861C0" w:rsidRDefault="00382F6F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К запросу о верификации прилагается копия проверяемого сертификата</w:t>
      </w:r>
      <w:r w:rsidR="00606322" w:rsidRPr="003861C0">
        <w:rPr>
          <w:sz w:val="30"/>
          <w:szCs w:val="30"/>
        </w:rPr>
        <w:t xml:space="preserve"> о происхождении товара</w:t>
      </w:r>
      <w:r w:rsidRPr="003861C0">
        <w:rPr>
          <w:sz w:val="30"/>
          <w:szCs w:val="30"/>
        </w:rPr>
        <w:t>.</w:t>
      </w:r>
    </w:p>
    <w:p w14:paraId="0ADD1130" w14:textId="7BCCD8CB" w:rsidR="00382F6F" w:rsidRPr="003861C0" w:rsidRDefault="00382F6F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В запросе о верификации указываются причины его направления</w:t>
      </w:r>
      <w:r w:rsidR="002333B8" w:rsidRPr="003861C0">
        <w:rPr>
          <w:sz w:val="30"/>
          <w:szCs w:val="30"/>
        </w:rPr>
        <w:t xml:space="preserve"> </w:t>
      </w:r>
      <w:r w:rsidR="000C212D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>и другая дополнительная информация, указывающая, какие сведения</w:t>
      </w:r>
      <w:r w:rsidR="002333B8" w:rsidRPr="003861C0">
        <w:rPr>
          <w:sz w:val="30"/>
          <w:szCs w:val="30"/>
        </w:rPr>
        <w:t xml:space="preserve"> </w:t>
      </w:r>
      <w:r w:rsidR="000C212D" w:rsidRPr="003861C0">
        <w:rPr>
          <w:sz w:val="30"/>
          <w:szCs w:val="30"/>
        </w:rPr>
        <w:br/>
      </w:r>
      <w:r w:rsidR="001D37EE" w:rsidRPr="003861C0">
        <w:rPr>
          <w:sz w:val="30"/>
          <w:szCs w:val="30"/>
        </w:rPr>
        <w:t xml:space="preserve">в сертификате </w:t>
      </w:r>
      <w:r w:rsidR="00606322" w:rsidRPr="003861C0">
        <w:rPr>
          <w:sz w:val="30"/>
          <w:szCs w:val="30"/>
        </w:rPr>
        <w:t xml:space="preserve">о происхождении товара </w:t>
      </w:r>
      <w:r w:rsidR="001D37EE" w:rsidRPr="003861C0">
        <w:rPr>
          <w:sz w:val="30"/>
          <w:szCs w:val="30"/>
        </w:rPr>
        <w:t xml:space="preserve">могут быть недостоверными, </w:t>
      </w:r>
      <w:r w:rsidR="00606322" w:rsidRPr="003861C0">
        <w:rPr>
          <w:sz w:val="30"/>
          <w:szCs w:val="30"/>
        </w:rPr>
        <w:br/>
      </w:r>
      <w:r w:rsidRPr="003861C0">
        <w:rPr>
          <w:sz w:val="30"/>
          <w:szCs w:val="30"/>
        </w:rPr>
        <w:t xml:space="preserve">за исключением случаев направления запроса о верификации </w:t>
      </w:r>
      <w:r w:rsidR="00D05303" w:rsidRPr="003861C0">
        <w:rPr>
          <w:sz w:val="30"/>
          <w:szCs w:val="30"/>
        </w:rPr>
        <w:t>в целях проведения выборочной проверки</w:t>
      </w:r>
      <w:r w:rsidRPr="003861C0">
        <w:rPr>
          <w:sz w:val="30"/>
          <w:szCs w:val="30"/>
        </w:rPr>
        <w:t>.</w:t>
      </w:r>
    </w:p>
    <w:p w14:paraId="5DE9095F" w14:textId="2DFA3B7C" w:rsidR="00382F6F" w:rsidRPr="003861C0" w:rsidRDefault="00266CE6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58</w:t>
      </w:r>
      <w:r w:rsidR="000C212D" w:rsidRPr="003861C0">
        <w:rPr>
          <w:sz w:val="30"/>
          <w:szCs w:val="30"/>
        </w:rPr>
        <w:t>. </w:t>
      </w:r>
      <w:r w:rsidR="00382F6F" w:rsidRPr="003861C0">
        <w:rPr>
          <w:sz w:val="30"/>
          <w:szCs w:val="30"/>
        </w:rPr>
        <w:t xml:space="preserve">Ответ на запрос о верификации должен поступить в </w:t>
      </w:r>
      <w:r w:rsidR="00D97A04" w:rsidRPr="003861C0">
        <w:rPr>
          <w:sz w:val="30"/>
          <w:szCs w:val="30"/>
        </w:rPr>
        <w:t xml:space="preserve">центральный </w:t>
      </w:r>
      <w:r w:rsidR="00382F6F" w:rsidRPr="003861C0">
        <w:rPr>
          <w:sz w:val="30"/>
          <w:szCs w:val="30"/>
        </w:rPr>
        <w:t>таможенный орган</w:t>
      </w:r>
      <w:r w:rsidR="00382F6F" w:rsidRPr="003861C0" w:rsidDel="00146F86">
        <w:rPr>
          <w:sz w:val="30"/>
          <w:szCs w:val="30"/>
        </w:rPr>
        <w:t xml:space="preserve"> </w:t>
      </w:r>
      <w:r w:rsidR="00382F6F" w:rsidRPr="003861C0">
        <w:rPr>
          <w:sz w:val="30"/>
          <w:szCs w:val="30"/>
        </w:rPr>
        <w:t>в срок, не превышающий</w:t>
      </w:r>
      <w:r w:rsidR="002947FA" w:rsidRPr="003861C0">
        <w:rPr>
          <w:sz w:val="30"/>
          <w:szCs w:val="30"/>
        </w:rPr>
        <w:t>:</w:t>
      </w:r>
    </w:p>
    <w:p w14:paraId="2060F1EE" w14:textId="04E4702A" w:rsidR="002947FA" w:rsidRPr="003861C0" w:rsidRDefault="002947FA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5 рабочих дней с даты направления такого запроса</w:t>
      </w:r>
      <w:r w:rsidR="00D82E30" w:rsidRPr="003861C0">
        <w:rPr>
          <w:sz w:val="30"/>
          <w:szCs w:val="30"/>
        </w:rPr>
        <w:t xml:space="preserve"> – </w:t>
      </w:r>
      <w:r w:rsidRPr="003861C0">
        <w:rPr>
          <w:sz w:val="30"/>
          <w:szCs w:val="30"/>
        </w:rPr>
        <w:t xml:space="preserve">в случае, </w:t>
      </w:r>
      <w:r w:rsidRPr="003861C0">
        <w:rPr>
          <w:sz w:val="30"/>
          <w:szCs w:val="30"/>
        </w:rPr>
        <w:br/>
        <w:t xml:space="preserve">если запрошено подтверждение подлинности сертификата </w:t>
      </w:r>
      <w:r w:rsidR="00606322" w:rsidRPr="003861C0">
        <w:rPr>
          <w:sz w:val="30"/>
          <w:szCs w:val="30"/>
        </w:rPr>
        <w:br/>
        <w:t xml:space="preserve">о происхождении товара </w:t>
      </w:r>
      <w:r w:rsidRPr="003861C0">
        <w:rPr>
          <w:sz w:val="30"/>
          <w:szCs w:val="30"/>
        </w:rPr>
        <w:t>и (или) достоверности содержащихся в нем сведений;</w:t>
      </w:r>
    </w:p>
    <w:p w14:paraId="1E0A44A6" w14:textId="5287002E" w:rsidR="002947FA" w:rsidRPr="003861C0" w:rsidRDefault="002947FA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 xml:space="preserve">15 рабочих дней с даты направления такого запроса </w:t>
      </w:r>
      <w:r w:rsidR="00D82E30" w:rsidRPr="003861C0">
        <w:rPr>
          <w:sz w:val="30"/>
          <w:szCs w:val="30"/>
        </w:rPr>
        <w:t xml:space="preserve">– </w:t>
      </w:r>
      <w:r w:rsidRPr="003861C0">
        <w:rPr>
          <w:sz w:val="30"/>
          <w:szCs w:val="30"/>
        </w:rPr>
        <w:t xml:space="preserve">в случае, </w:t>
      </w:r>
      <w:r w:rsidRPr="003861C0">
        <w:rPr>
          <w:sz w:val="30"/>
          <w:szCs w:val="30"/>
        </w:rPr>
        <w:br/>
        <w:t>если запрошено</w:t>
      </w:r>
      <w:r w:rsidRPr="003861C0">
        <w:t xml:space="preserve"> </w:t>
      </w:r>
      <w:r w:rsidRPr="003861C0">
        <w:rPr>
          <w:sz w:val="30"/>
          <w:szCs w:val="30"/>
        </w:rPr>
        <w:t xml:space="preserve">предоставление дополнительных либо уточняющих сведений (в том числе о выполнении критерия определения происхождения товаров) и (или) копий документов, на основании которых был выдан </w:t>
      </w:r>
      <w:r w:rsidRPr="003861C0">
        <w:rPr>
          <w:sz w:val="30"/>
          <w:szCs w:val="30"/>
        </w:rPr>
        <w:br/>
        <w:t>такой сертификат</w:t>
      </w:r>
      <w:r w:rsidR="00606322" w:rsidRPr="003861C0">
        <w:rPr>
          <w:sz w:val="30"/>
          <w:szCs w:val="30"/>
        </w:rPr>
        <w:t xml:space="preserve"> о происхождении товара</w:t>
      </w:r>
      <w:r w:rsidRPr="003861C0">
        <w:rPr>
          <w:sz w:val="30"/>
          <w:szCs w:val="30"/>
        </w:rPr>
        <w:t>.</w:t>
      </w:r>
    </w:p>
    <w:p w14:paraId="2D62E88B" w14:textId="14032997" w:rsidR="00580B0A" w:rsidRPr="003861C0" w:rsidRDefault="00580B0A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Рабочие дн</w:t>
      </w:r>
      <w:r w:rsidR="005A4888" w:rsidRPr="003861C0">
        <w:rPr>
          <w:sz w:val="30"/>
          <w:szCs w:val="30"/>
        </w:rPr>
        <w:t>и</w:t>
      </w:r>
      <w:r w:rsidRPr="003861C0">
        <w:rPr>
          <w:sz w:val="30"/>
          <w:szCs w:val="30"/>
        </w:rPr>
        <w:t xml:space="preserve"> исчисляются в соответствии с законодательством государства-члена, в центральный уполномоченный орган которого направляется запрос о верификации.</w:t>
      </w:r>
    </w:p>
    <w:p w14:paraId="0E98C118" w14:textId="7C53FADE" w:rsidR="00F23D36" w:rsidRPr="003861C0" w:rsidRDefault="00266CE6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59</w:t>
      </w:r>
      <w:r w:rsidR="00662B42" w:rsidRPr="003861C0">
        <w:rPr>
          <w:sz w:val="30"/>
          <w:szCs w:val="30"/>
        </w:rPr>
        <w:t>. </w:t>
      </w:r>
      <w:r w:rsidR="00F23D36" w:rsidRPr="003861C0">
        <w:rPr>
          <w:sz w:val="30"/>
          <w:szCs w:val="30"/>
        </w:rPr>
        <w:t xml:space="preserve">Запрос о верификации и ответ центрального уполномоченного органа на него направляются через контактные пункты </w:t>
      </w:r>
      <w:r w:rsidR="005F35B2" w:rsidRPr="003861C0">
        <w:rPr>
          <w:sz w:val="30"/>
          <w:szCs w:val="30"/>
        </w:rPr>
        <w:t xml:space="preserve">(адреса </w:t>
      </w:r>
      <w:r w:rsidR="00F23D36" w:rsidRPr="003861C0">
        <w:rPr>
          <w:sz w:val="30"/>
          <w:szCs w:val="30"/>
        </w:rPr>
        <w:t>электронной почт</w:t>
      </w:r>
      <w:r w:rsidR="005F35B2" w:rsidRPr="003861C0">
        <w:rPr>
          <w:sz w:val="30"/>
          <w:szCs w:val="30"/>
        </w:rPr>
        <w:t xml:space="preserve">ы, специально созданные центральными уполномоченными </w:t>
      </w:r>
      <w:r w:rsidR="00C546B5" w:rsidRPr="003861C0">
        <w:rPr>
          <w:sz w:val="30"/>
          <w:szCs w:val="30"/>
        </w:rPr>
        <w:t>органами</w:t>
      </w:r>
      <w:r w:rsidR="002333B8" w:rsidRPr="003861C0">
        <w:rPr>
          <w:sz w:val="30"/>
          <w:szCs w:val="30"/>
        </w:rPr>
        <w:t xml:space="preserve"> </w:t>
      </w:r>
      <w:r w:rsidR="005F35B2" w:rsidRPr="003861C0">
        <w:rPr>
          <w:sz w:val="30"/>
          <w:szCs w:val="30"/>
        </w:rPr>
        <w:br/>
        <w:t xml:space="preserve">и таможенными органами для целей, предусмотренных настоящим </w:t>
      </w:r>
      <w:r w:rsidR="005F35B2" w:rsidRPr="003861C0">
        <w:rPr>
          <w:sz w:val="30"/>
          <w:szCs w:val="30"/>
        </w:rPr>
        <w:lastRenderedPageBreak/>
        <w:t>разделом)</w:t>
      </w:r>
      <w:r w:rsidR="00F23D36" w:rsidRPr="003861C0">
        <w:rPr>
          <w:sz w:val="30"/>
          <w:szCs w:val="30"/>
        </w:rPr>
        <w:t xml:space="preserve"> с последующим </w:t>
      </w:r>
      <w:r w:rsidR="00D82E30" w:rsidRPr="003861C0">
        <w:rPr>
          <w:sz w:val="30"/>
          <w:szCs w:val="30"/>
        </w:rPr>
        <w:t xml:space="preserve">направлением ответа </w:t>
      </w:r>
      <w:r w:rsidR="00764270" w:rsidRPr="003861C0">
        <w:rPr>
          <w:sz w:val="30"/>
          <w:szCs w:val="30"/>
        </w:rPr>
        <w:t xml:space="preserve">на запрос </w:t>
      </w:r>
      <w:r w:rsidR="00D82E30" w:rsidRPr="003861C0">
        <w:rPr>
          <w:sz w:val="30"/>
          <w:szCs w:val="30"/>
        </w:rPr>
        <w:t>на бумажном носителе</w:t>
      </w:r>
      <w:r w:rsidR="00D25284" w:rsidRPr="003861C0">
        <w:rPr>
          <w:sz w:val="30"/>
          <w:szCs w:val="30"/>
        </w:rPr>
        <w:t xml:space="preserve"> </w:t>
      </w:r>
      <w:r w:rsidR="00D82E30" w:rsidRPr="003861C0">
        <w:rPr>
          <w:sz w:val="30"/>
          <w:szCs w:val="30"/>
        </w:rPr>
        <w:t>(</w:t>
      </w:r>
      <w:r w:rsidR="00D25284" w:rsidRPr="003861C0">
        <w:rPr>
          <w:sz w:val="30"/>
          <w:szCs w:val="30"/>
        </w:rPr>
        <w:t xml:space="preserve">если необходимость </w:t>
      </w:r>
      <w:r w:rsidR="00D82E30" w:rsidRPr="003861C0">
        <w:rPr>
          <w:sz w:val="30"/>
          <w:szCs w:val="30"/>
        </w:rPr>
        <w:t>направлени</w:t>
      </w:r>
      <w:r w:rsidR="00D6274E" w:rsidRPr="003861C0">
        <w:rPr>
          <w:sz w:val="30"/>
          <w:szCs w:val="30"/>
        </w:rPr>
        <w:t>я</w:t>
      </w:r>
      <w:r w:rsidR="00D82E30" w:rsidRPr="003861C0">
        <w:rPr>
          <w:sz w:val="30"/>
          <w:szCs w:val="30"/>
        </w:rPr>
        <w:t xml:space="preserve"> ответа на бумажном носителе </w:t>
      </w:r>
      <w:r w:rsidR="00D25284" w:rsidRPr="003861C0">
        <w:rPr>
          <w:sz w:val="30"/>
          <w:szCs w:val="30"/>
        </w:rPr>
        <w:t>указана в запросе</w:t>
      </w:r>
      <w:r w:rsidR="00D82E30" w:rsidRPr="003861C0">
        <w:rPr>
          <w:sz w:val="30"/>
          <w:szCs w:val="30"/>
        </w:rPr>
        <w:t>)</w:t>
      </w:r>
      <w:r w:rsidR="00F23D36" w:rsidRPr="003861C0">
        <w:rPr>
          <w:sz w:val="30"/>
          <w:szCs w:val="30"/>
        </w:rPr>
        <w:t>.</w:t>
      </w:r>
    </w:p>
    <w:p w14:paraId="5224A307" w14:textId="3504010F" w:rsidR="00C83786" w:rsidRPr="003861C0" w:rsidRDefault="00795C04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 xml:space="preserve">Фактами получения центральным уполномоченным органом запроса о верификации и центральным </w:t>
      </w:r>
      <w:r w:rsidR="00D97A04" w:rsidRPr="003861C0">
        <w:rPr>
          <w:sz w:val="30"/>
          <w:szCs w:val="30"/>
        </w:rPr>
        <w:t xml:space="preserve">таможенным </w:t>
      </w:r>
      <w:r w:rsidRPr="003861C0">
        <w:rPr>
          <w:sz w:val="30"/>
          <w:szCs w:val="30"/>
        </w:rPr>
        <w:t xml:space="preserve">органом ответа на такой запрос являются их получение </w:t>
      </w:r>
      <w:r w:rsidR="00A5344F" w:rsidRPr="003861C0">
        <w:rPr>
          <w:sz w:val="30"/>
          <w:szCs w:val="30"/>
        </w:rPr>
        <w:t xml:space="preserve">в виде графических электронных копий </w:t>
      </w:r>
      <w:r w:rsidRPr="003861C0">
        <w:rPr>
          <w:sz w:val="30"/>
          <w:szCs w:val="30"/>
        </w:rPr>
        <w:t>через соответствующие контактные пункты по электронным каналам связи.</w:t>
      </w:r>
    </w:p>
    <w:p w14:paraId="092AFAD7" w14:textId="75A962CE" w:rsidR="00662B42" w:rsidRPr="003861C0" w:rsidRDefault="00C546B5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Ц</w:t>
      </w:r>
      <w:r w:rsidR="009D0B6E" w:rsidRPr="003861C0">
        <w:rPr>
          <w:sz w:val="30"/>
          <w:szCs w:val="30"/>
        </w:rPr>
        <w:t>ентральные уполномоченные</w:t>
      </w:r>
      <w:r w:rsidR="00BF7846" w:rsidRPr="003861C0">
        <w:rPr>
          <w:sz w:val="30"/>
          <w:szCs w:val="30"/>
        </w:rPr>
        <w:t xml:space="preserve"> </w:t>
      </w:r>
      <w:r w:rsidRPr="003861C0">
        <w:rPr>
          <w:sz w:val="30"/>
          <w:szCs w:val="30"/>
        </w:rPr>
        <w:t xml:space="preserve">органы </w:t>
      </w:r>
      <w:r w:rsidR="009D0B6E" w:rsidRPr="003861C0">
        <w:rPr>
          <w:sz w:val="30"/>
          <w:szCs w:val="30"/>
        </w:rPr>
        <w:t xml:space="preserve">и таможенные органы </w:t>
      </w:r>
      <w:r w:rsidR="00406D7C" w:rsidRPr="003861C0">
        <w:rPr>
          <w:sz w:val="30"/>
          <w:szCs w:val="30"/>
        </w:rPr>
        <w:t xml:space="preserve">обеспечивают </w:t>
      </w:r>
      <w:r w:rsidRPr="003861C0">
        <w:rPr>
          <w:sz w:val="30"/>
          <w:szCs w:val="30"/>
        </w:rPr>
        <w:t xml:space="preserve">бесперебойное </w:t>
      </w:r>
      <w:r w:rsidR="00406D7C" w:rsidRPr="003861C0">
        <w:rPr>
          <w:sz w:val="30"/>
          <w:szCs w:val="30"/>
        </w:rPr>
        <w:t>функционирование</w:t>
      </w:r>
      <w:r w:rsidRPr="003861C0">
        <w:rPr>
          <w:sz w:val="30"/>
          <w:szCs w:val="30"/>
        </w:rPr>
        <w:t xml:space="preserve"> контактных пунктов</w:t>
      </w:r>
      <w:r w:rsidR="00406D7C" w:rsidRPr="003861C0">
        <w:rPr>
          <w:sz w:val="30"/>
          <w:szCs w:val="30"/>
        </w:rPr>
        <w:t>.</w:t>
      </w:r>
    </w:p>
    <w:p w14:paraId="73EDCCB5" w14:textId="77777777" w:rsidR="00B53C31" w:rsidRPr="003861C0" w:rsidRDefault="00C52B13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 xml:space="preserve">В случае если </w:t>
      </w:r>
      <w:r w:rsidR="005E3170" w:rsidRPr="003861C0">
        <w:rPr>
          <w:sz w:val="30"/>
          <w:szCs w:val="30"/>
        </w:rPr>
        <w:t xml:space="preserve">запрос о </w:t>
      </w:r>
      <w:r w:rsidRPr="003861C0">
        <w:rPr>
          <w:sz w:val="30"/>
          <w:szCs w:val="30"/>
        </w:rPr>
        <w:t>верификаци</w:t>
      </w:r>
      <w:r w:rsidR="005E3170" w:rsidRPr="003861C0">
        <w:rPr>
          <w:sz w:val="30"/>
          <w:szCs w:val="30"/>
        </w:rPr>
        <w:t>и</w:t>
      </w:r>
      <w:r w:rsidRPr="003861C0">
        <w:rPr>
          <w:sz w:val="30"/>
          <w:szCs w:val="30"/>
        </w:rPr>
        <w:t xml:space="preserve"> </w:t>
      </w:r>
      <w:r w:rsidR="005E3170" w:rsidRPr="003861C0">
        <w:rPr>
          <w:sz w:val="30"/>
          <w:szCs w:val="30"/>
        </w:rPr>
        <w:t xml:space="preserve">направляется центральным таможенным органом государства-члена в центральный уполномоченный орган </w:t>
      </w:r>
      <w:r w:rsidR="00CC41A3" w:rsidRPr="003861C0">
        <w:rPr>
          <w:sz w:val="30"/>
          <w:szCs w:val="30"/>
        </w:rPr>
        <w:t>того</w:t>
      </w:r>
      <w:r w:rsidR="005E3170" w:rsidRPr="003861C0">
        <w:rPr>
          <w:sz w:val="30"/>
          <w:szCs w:val="30"/>
        </w:rPr>
        <w:t xml:space="preserve"> же государства-члена, такой запрос может осуществляться </w:t>
      </w:r>
      <w:r w:rsidR="005E3170" w:rsidRPr="003861C0">
        <w:rPr>
          <w:sz w:val="30"/>
          <w:szCs w:val="30"/>
        </w:rPr>
        <w:br/>
        <w:t xml:space="preserve">с использованием </w:t>
      </w:r>
      <w:r w:rsidR="00904464" w:rsidRPr="003861C0">
        <w:rPr>
          <w:sz w:val="30"/>
          <w:szCs w:val="30"/>
        </w:rPr>
        <w:t>информационных систем государственных органов (организаций) государства-члена</w:t>
      </w:r>
      <w:r w:rsidR="00CC41A3" w:rsidRPr="003861C0">
        <w:rPr>
          <w:sz w:val="30"/>
          <w:szCs w:val="30"/>
        </w:rPr>
        <w:t>, если такое информационное взаимодействие предусмотрено законодательством государства-члена.</w:t>
      </w:r>
    </w:p>
    <w:p w14:paraId="50195E6C" w14:textId="79651FAB" w:rsidR="00382F6F" w:rsidRPr="003861C0" w:rsidRDefault="00266CE6" w:rsidP="00991768">
      <w:pPr>
        <w:spacing w:after="0" w:line="360" w:lineRule="auto"/>
        <w:ind w:firstLine="709"/>
        <w:jc w:val="both"/>
        <w:outlineLvl w:val="0"/>
        <w:rPr>
          <w:sz w:val="30"/>
          <w:szCs w:val="30"/>
        </w:rPr>
      </w:pPr>
      <w:r w:rsidRPr="003861C0">
        <w:rPr>
          <w:sz w:val="30"/>
          <w:szCs w:val="30"/>
        </w:rPr>
        <w:t>60</w:t>
      </w:r>
      <w:r w:rsidR="00A00FEF" w:rsidRPr="003861C0">
        <w:rPr>
          <w:sz w:val="30"/>
          <w:szCs w:val="30"/>
        </w:rPr>
        <w:t>.</w:t>
      </w:r>
      <w:r w:rsidR="000C212D" w:rsidRPr="003861C0">
        <w:rPr>
          <w:sz w:val="30"/>
          <w:szCs w:val="30"/>
        </w:rPr>
        <w:t> </w:t>
      </w:r>
      <w:r w:rsidR="00382F6F" w:rsidRPr="003861C0">
        <w:rPr>
          <w:sz w:val="30"/>
          <w:szCs w:val="30"/>
        </w:rPr>
        <w:t xml:space="preserve">Для целей рассмотрения сертификата </w:t>
      </w:r>
      <w:r w:rsidR="00606322" w:rsidRPr="003861C0">
        <w:rPr>
          <w:sz w:val="30"/>
          <w:szCs w:val="30"/>
        </w:rPr>
        <w:t xml:space="preserve">о происхождении товара </w:t>
      </w:r>
      <w:r w:rsidR="00606322" w:rsidRPr="003861C0">
        <w:rPr>
          <w:sz w:val="30"/>
          <w:szCs w:val="30"/>
        </w:rPr>
        <w:br/>
      </w:r>
      <w:r w:rsidR="00382F6F" w:rsidRPr="003861C0">
        <w:rPr>
          <w:sz w:val="30"/>
          <w:szCs w:val="30"/>
        </w:rPr>
        <w:t>в качестве документа</w:t>
      </w:r>
      <w:r w:rsidR="002333B8" w:rsidRPr="003861C0">
        <w:rPr>
          <w:sz w:val="30"/>
          <w:szCs w:val="30"/>
        </w:rPr>
        <w:t xml:space="preserve"> </w:t>
      </w:r>
      <w:r w:rsidR="00382F6F" w:rsidRPr="003861C0">
        <w:rPr>
          <w:sz w:val="30"/>
          <w:szCs w:val="30"/>
        </w:rPr>
        <w:t>о происхождении товара полученный ответ</w:t>
      </w:r>
      <w:r w:rsidR="001D37EE" w:rsidRPr="003861C0">
        <w:rPr>
          <w:sz w:val="30"/>
          <w:szCs w:val="30"/>
        </w:rPr>
        <w:t xml:space="preserve"> </w:t>
      </w:r>
      <w:r w:rsidR="00606322" w:rsidRPr="003861C0">
        <w:rPr>
          <w:sz w:val="30"/>
          <w:szCs w:val="30"/>
        </w:rPr>
        <w:br/>
      </w:r>
      <w:r w:rsidR="00382F6F" w:rsidRPr="003861C0">
        <w:rPr>
          <w:sz w:val="30"/>
          <w:szCs w:val="30"/>
        </w:rPr>
        <w:t xml:space="preserve">на запрос о верификации должен однозначно свидетельствовать о том, </w:t>
      </w:r>
      <w:r w:rsidR="00606322" w:rsidRPr="003861C0">
        <w:rPr>
          <w:sz w:val="30"/>
          <w:szCs w:val="30"/>
        </w:rPr>
        <w:br/>
      </w:r>
      <w:r w:rsidR="001D37EE" w:rsidRPr="003861C0">
        <w:rPr>
          <w:sz w:val="30"/>
          <w:szCs w:val="30"/>
        </w:rPr>
        <w:t xml:space="preserve">что сертификат </w:t>
      </w:r>
      <w:r w:rsidR="00606322" w:rsidRPr="003861C0">
        <w:rPr>
          <w:sz w:val="30"/>
          <w:szCs w:val="30"/>
        </w:rPr>
        <w:t xml:space="preserve">о происхождении товара </w:t>
      </w:r>
      <w:r w:rsidR="00382F6F" w:rsidRPr="003861C0">
        <w:rPr>
          <w:sz w:val="30"/>
          <w:szCs w:val="30"/>
        </w:rPr>
        <w:t xml:space="preserve">является подлинным и </w:t>
      </w:r>
      <w:r w:rsidR="00F64C9F" w:rsidRPr="003861C0">
        <w:rPr>
          <w:sz w:val="30"/>
          <w:szCs w:val="30"/>
        </w:rPr>
        <w:t xml:space="preserve">(или) </w:t>
      </w:r>
      <w:r w:rsidR="00382F6F" w:rsidRPr="003861C0">
        <w:rPr>
          <w:sz w:val="30"/>
          <w:szCs w:val="30"/>
        </w:rPr>
        <w:t>сведения, указанные в нем, достоверны.</w:t>
      </w:r>
    </w:p>
    <w:p w14:paraId="57B6CEBF" w14:textId="4B4F6E50" w:rsidR="006752BB" w:rsidRPr="003861C0" w:rsidRDefault="00266CE6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>61</w:t>
      </w:r>
      <w:r w:rsidR="006752BB" w:rsidRPr="003861C0">
        <w:rPr>
          <w:sz w:val="30"/>
          <w:szCs w:val="30"/>
        </w:rPr>
        <w:t xml:space="preserve">. Государственный орган государства-члена, уполномоченный </w:t>
      </w:r>
      <w:r w:rsidR="006752BB" w:rsidRPr="003861C0">
        <w:rPr>
          <w:sz w:val="30"/>
          <w:szCs w:val="30"/>
        </w:rPr>
        <w:br/>
        <w:t xml:space="preserve">на взаимодействие с Комиссией, вправе </w:t>
      </w:r>
      <w:r w:rsidR="0014587C" w:rsidRPr="003861C0">
        <w:rPr>
          <w:sz w:val="30"/>
          <w:szCs w:val="30"/>
        </w:rPr>
        <w:t xml:space="preserve">направить </w:t>
      </w:r>
      <w:r w:rsidR="00634F01" w:rsidRPr="003861C0">
        <w:rPr>
          <w:sz w:val="30"/>
          <w:szCs w:val="30"/>
        </w:rPr>
        <w:t xml:space="preserve">в государственный орган другого государства-члена, уполномоченный на взаимодействие </w:t>
      </w:r>
      <w:r w:rsidR="00634F01" w:rsidRPr="003861C0">
        <w:rPr>
          <w:sz w:val="30"/>
          <w:szCs w:val="30"/>
        </w:rPr>
        <w:br/>
        <w:t xml:space="preserve">с Комиссией, мотивированный </w:t>
      </w:r>
      <w:r w:rsidR="0014587C" w:rsidRPr="003861C0">
        <w:rPr>
          <w:sz w:val="30"/>
          <w:szCs w:val="30"/>
        </w:rPr>
        <w:t>запрос о</w:t>
      </w:r>
      <w:r w:rsidR="006752BB" w:rsidRPr="003861C0">
        <w:rPr>
          <w:sz w:val="30"/>
          <w:szCs w:val="30"/>
        </w:rPr>
        <w:t xml:space="preserve"> проведени</w:t>
      </w:r>
      <w:r w:rsidR="0014587C" w:rsidRPr="003861C0">
        <w:rPr>
          <w:sz w:val="30"/>
          <w:szCs w:val="30"/>
        </w:rPr>
        <w:t>и</w:t>
      </w:r>
      <w:r w:rsidR="006752BB" w:rsidRPr="003861C0">
        <w:rPr>
          <w:sz w:val="30"/>
          <w:szCs w:val="30"/>
        </w:rPr>
        <w:t xml:space="preserve"> проверки происхождения товара </w:t>
      </w:r>
      <w:r w:rsidR="0014587C" w:rsidRPr="003861C0">
        <w:rPr>
          <w:sz w:val="30"/>
          <w:szCs w:val="30"/>
        </w:rPr>
        <w:t xml:space="preserve">в случае выявления документально подтвержденных фактов </w:t>
      </w:r>
      <w:r w:rsidR="00245CE6" w:rsidRPr="003861C0">
        <w:rPr>
          <w:sz w:val="30"/>
          <w:szCs w:val="30"/>
        </w:rPr>
        <w:t>систематического</w:t>
      </w:r>
      <w:r w:rsidR="00F661D7" w:rsidRPr="003861C0">
        <w:rPr>
          <w:sz w:val="30"/>
          <w:szCs w:val="30"/>
        </w:rPr>
        <w:t xml:space="preserve"> </w:t>
      </w:r>
      <w:r w:rsidR="0014587C" w:rsidRPr="003861C0">
        <w:rPr>
          <w:sz w:val="30"/>
          <w:szCs w:val="30"/>
        </w:rPr>
        <w:t>нарушени</w:t>
      </w:r>
      <w:r w:rsidR="00F661D7" w:rsidRPr="003861C0">
        <w:rPr>
          <w:sz w:val="30"/>
          <w:szCs w:val="30"/>
        </w:rPr>
        <w:t>я</w:t>
      </w:r>
      <w:r w:rsidR="0014587C" w:rsidRPr="003861C0">
        <w:rPr>
          <w:sz w:val="30"/>
          <w:szCs w:val="30"/>
        </w:rPr>
        <w:t xml:space="preserve"> настоящих Правил.</w:t>
      </w:r>
    </w:p>
    <w:p w14:paraId="311BBB5D" w14:textId="230FE23F" w:rsidR="00D57A15" w:rsidRPr="003861C0" w:rsidRDefault="006752BB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При поступлении мотивированного </w:t>
      </w:r>
      <w:r w:rsidR="00D57A15" w:rsidRPr="003861C0">
        <w:rPr>
          <w:sz w:val="30"/>
          <w:szCs w:val="30"/>
        </w:rPr>
        <w:t>запроса</w:t>
      </w:r>
      <w:r w:rsidR="00D57A15" w:rsidRPr="003861C0">
        <w:t xml:space="preserve"> </w:t>
      </w:r>
      <w:r w:rsidR="00D57A15" w:rsidRPr="003861C0">
        <w:rPr>
          <w:sz w:val="30"/>
          <w:szCs w:val="30"/>
        </w:rPr>
        <w:t>государственный орган государства-члена, уполномоченный на взаимодействие с Комиссией,</w:t>
      </w:r>
      <w:r w:rsidR="000A484F" w:rsidRPr="003861C0">
        <w:rPr>
          <w:sz w:val="30"/>
          <w:szCs w:val="30"/>
        </w:rPr>
        <w:t xml:space="preserve"> </w:t>
      </w:r>
      <w:r w:rsidR="000A484F" w:rsidRPr="003861C0">
        <w:rPr>
          <w:sz w:val="30"/>
          <w:szCs w:val="30"/>
        </w:rPr>
        <w:lastRenderedPageBreak/>
        <w:t xml:space="preserve">организует проведение проверки фактов, изложенных в запросе, </w:t>
      </w:r>
      <w:r w:rsidR="000A484F" w:rsidRPr="003861C0">
        <w:rPr>
          <w:sz w:val="30"/>
          <w:szCs w:val="30"/>
        </w:rPr>
        <w:br/>
        <w:t>в порядк</w:t>
      </w:r>
      <w:r w:rsidR="00D82E30" w:rsidRPr="003861C0">
        <w:rPr>
          <w:sz w:val="30"/>
          <w:szCs w:val="30"/>
        </w:rPr>
        <w:t>е</w:t>
      </w:r>
      <w:r w:rsidR="000A484F" w:rsidRPr="003861C0">
        <w:rPr>
          <w:sz w:val="30"/>
          <w:szCs w:val="30"/>
        </w:rPr>
        <w:t>, устанавливаем</w:t>
      </w:r>
      <w:r w:rsidR="00D82E30" w:rsidRPr="003861C0">
        <w:rPr>
          <w:sz w:val="30"/>
          <w:szCs w:val="30"/>
        </w:rPr>
        <w:t xml:space="preserve">ом в соответствии с </w:t>
      </w:r>
      <w:r w:rsidR="000A484F" w:rsidRPr="003861C0">
        <w:rPr>
          <w:sz w:val="30"/>
          <w:szCs w:val="30"/>
        </w:rPr>
        <w:t>законодательством государства-члена.</w:t>
      </w:r>
    </w:p>
    <w:p w14:paraId="4467D8AA" w14:textId="5E56FA8F" w:rsidR="00C11B00" w:rsidRPr="003861C0" w:rsidRDefault="000C63E8" w:rsidP="00991768">
      <w:pPr>
        <w:spacing w:after="0" w:line="360" w:lineRule="auto"/>
        <w:ind w:firstLine="709"/>
        <w:jc w:val="both"/>
        <w:rPr>
          <w:sz w:val="30"/>
          <w:szCs w:val="30"/>
        </w:rPr>
      </w:pPr>
      <w:r w:rsidRPr="003861C0">
        <w:rPr>
          <w:sz w:val="30"/>
          <w:szCs w:val="30"/>
        </w:rPr>
        <w:t xml:space="preserve">Государственный орган государства-члена, уполномоченный </w:t>
      </w:r>
      <w:r w:rsidRPr="003861C0">
        <w:rPr>
          <w:sz w:val="30"/>
          <w:szCs w:val="30"/>
        </w:rPr>
        <w:br/>
        <w:t xml:space="preserve">на взаимодействие с Комиссией, направляет результаты проведенной проверки в государственный орган государства-члена, уполномоченный </w:t>
      </w:r>
      <w:r w:rsidRPr="003861C0">
        <w:rPr>
          <w:sz w:val="30"/>
          <w:szCs w:val="30"/>
        </w:rPr>
        <w:br/>
        <w:t>на взаимодействие с Комиссией, инициировавший проведение такой проверки, не позднее 30 календарных дней с даты поступления запроса.</w:t>
      </w:r>
    </w:p>
    <w:p w14:paraId="02444043" w14:textId="77777777" w:rsidR="00C568F1" w:rsidRPr="003861C0" w:rsidRDefault="00C568F1" w:rsidP="00991768">
      <w:pPr>
        <w:autoSpaceDE w:val="0"/>
        <w:autoSpaceDN w:val="0"/>
        <w:adjustRightInd w:val="0"/>
        <w:spacing w:after="0" w:line="240" w:lineRule="auto"/>
        <w:jc w:val="both"/>
        <w:rPr>
          <w:sz w:val="30"/>
          <w:szCs w:val="30"/>
        </w:rPr>
      </w:pPr>
    </w:p>
    <w:p w14:paraId="608FB825" w14:textId="77777777" w:rsidR="00D204BE" w:rsidRPr="003861C0" w:rsidRDefault="00D204BE" w:rsidP="00991768">
      <w:pPr>
        <w:autoSpaceDE w:val="0"/>
        <w:autoSpaceDN w:val="0"/>
        <w:adjustRightInd w:val="0"/>
        <w:spacing w:after="0" w:line="240" w:lineRule="auto"/>
        <w:jc w:val="both"/>
        <w:rPr>
          <w:sz w:val="30"/>
          <w:szCs w:val="30"/>
        </w:rPr>
      </w:pPr>
    </w:p>
    <w:p w14:paraId="354DD4AC" w14:textId="5E86CB12" w:rsidR="00BC7D39" w:rsidRPr="003861C0" w:rsidRDefault="006520EE" w:rsidP="0099176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3861C0">
        <w:rPr>
          <w:rFonts w:ascii="Times New Roman" w:hAnsi="Times New Roman" w:cs="Times New Roman"/>
          <w:sz w:val="30"/>
          <w:szCs w:val="30"/>
        </w:rPr>
        <w:t>_____________</w:t>
      </w:r>
    </w:p>
    <w:sectPr w:rsidR="00BC7D39" w:rsidRPr="003861C0" w:rsidSect="006520EE">
      <w:headerReference w:type="default" r:id="rId8"/>
      <w:footnotePr>
        <w:numFmt w:val="chicago"/>
      </w:footnotePr>
      <w:endnotePr>
        <w:numFmt w:val="chicago"/>
      </w:endnotePr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84D46" w14:textId="77777777" w:rsidR="002D7EB5" w:rsidRDefault="002D7EB5" w:rsidP="00490C4D">
      <w:pPr>
        <w:spacing w:after="0" w:line="240" w:lineRule="auto"/>
      </w:pPr>
      <w:r>
        <w:separator/>
      </w:r>
    </w:p>
  </w:endnote>
  <w:endnote w:type="continuationSeparator" w:id="0">
    <w:p w14:paraId="747C9F76" w14:textId="77777777" w:rsidR="002D7EB5" w:rsidRDefault="002D7EB5" w:rsidP="0049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216D0" w14:textId="77777777" w:rsidR="002D7EB5" w:rsidRDefault="002D7EB5" w:rsidP="00490C4D">
      <w:pPr>
        <w:spacing w:after="0" w:line="240" w:lineRule="auto"/>
      </w:pPr>
      <w:r>
        <w:separator/>
      </w:r>
    </w:p>
  </w:footnote>
  <w:footnote w:type="continuationSeparator" w:id="0">
    <w:p w14:paraId="4F57D266" w14:textId="77777777" w:rsidR="002D7EB5" w:rsidRDefault="002D7EB5" w:rsidP="00490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9123587"/>
      <w:docPartObj>
        <w:docPartGallery w:val="Page Numbers (Top of Page)"/>
        <w:docPartUnique/>
      </w:docPartObj>
    </w:sdtPr>
    <w:sdtEndPr/>
    <w:sdtContent>
      <w:p w14:paraId="03914E05" w14:textId="77777777" w:rsidR="006872C3" w:rsidRDefault="006872C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027">
          <w:rPr>
            <w:noProof/>
          </w:rPr>
          <w:t>33</w:t>
        </w:r>
        <w:r>
          <w:fldChar w:fldCharType="end"/>
        </w:r>
      </w:p>
    </w:sdtContent>
  </w:sdt>
  <w:p w14:paraId="786ACC96" w14:textId="77777777" w:rsidR="006872C3" w:rsidRDefault="006872C3" w:rsidP="00316591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28"/>
    <w:rsid w:val="00000B24"/>
    <w:rsid w:val="00002AF0"/>
    <w:rsid w:val="000055FD"/>
    <w:rsid w:val="00007161"/>
    <w:rsid w:val="000113DA"/>
    <w:rsid w:val="00011B93"/>
    <w:rsid w:val="000143CD"/>
    <w:rsid w:val="0002007E"/>
    <w:rsid w:val="00020827"/>
    <w:rsid w:val="00021026"/>
    <w:rsid w:val="00023DD0"/>
    <w:rsid w:val="0002435D"/>
    <w:rsid w:val="00024CEB"/>
    <w:rsid w:val="00027C38"/>
    <w:rsid w:val="0003215E"/>
    <w:rsid w:val="000325F4"/>
    <w:rsid w:val="0004055B"/>
    <w:rsid w:val="000417A6"/>
    <w:rsid w:val="00041BF3"/>
    <w:rsid w:val="00045334"/>
    <w:rsid w:val="0005178F"/>
    <w:rsid w:val="00051C29"/>
    <w:rsid w:val="0005203E"/>
    <w:rsid w:val="0005456A"/>
    <w:rsid w:val="00060979"/>
    <w:rsid w:val="0006154F"/>
    <w:rsid w:val="00061C63"/>
    <w:rsid w:val="00061E23"/>
    <w:rsid w:val="00063B49"/>
    <w:rsid w:val="00063F17"/>
    <w:rsid w:val="0006725F"/>
    <w:rsid w:val="00071032"/>
    <w:rsid w:val="00074054"/>
    <w:rsid w:val="00074074"/>
    <w:rsid w:val="00075E7D"/>
    <w:rsid w:val="00081835"/>
    <w:rsid w:val="00082D21"/>
    <w:rsid w:val="000837CA"/>
    <w:rsid w:val="0008646F"/>
    <w:rsid w:val="00087349"/>
    <w:rsid w:val="00087FEB"/>
    <w:rsid w:val="00090FE9"/>
    <w:rsid w:val="000953FD"/>
    <w:rsid w:val="00095F95"/>
    <w:rsid w:val="00097D93"/>
    <w:rsid w:val="000A1178"/>
    <w:rsid w:val="000A13E3"/>
    <w:rsid w:val="000A14DA"/>
    <w:rsid w:val="000A1F47"/>
    <w:rsid w:val="000A348F"/>
    <w:rsid w:val="000A484F"/>
    <w:rsid w:val="000A6668"/>
    <w:rsid w:val="000A681B"/>
    <w:rsid w:val="000A7731"/>
    <w:rsid w:val="000A7866"/>
    <w:rsid w:val="000B15CF"/>
    <w:rsid w:val="000B31AB"/>
    <w:rsid w:val="000B6019"/>
    <w:rsid w:val="000C212D"/>
    <w:rsid w:val="000C3974"/>
    <w:rsid w:val="000C5FAB"/>
    <w:rsid w:val="000C63E8"/>
    <w:rsid w:val="000D22F6"/>
    <w:rsid w:val="000D4A81"/>
    <w:rsid w:val="000D5E4B"/>
    <w:rsid w:val="000D60C7"/>
    <w:rsid w:val="000D60F6"/>
    <w:rsid w:val="000D7213"/>
    <w:rsid w:val="000D767D"/>
    <w:rsid w:val="000D7DD8"/>
    <w:rsid w:val="000D7F60"/>
    <w:rsid w:val="000E019D"/>
    <w:rsid w:val="000E0D65"/>
    <w:rsid w:val="000E41CA"/>
    <w:rsid w:val="000E5E10"/>
    <w:rsid w:val="000E6B75"/>
    <w:rsid w:val="000E74E7"/>
    <w:rsid w:val="000F044B"/>
    <w:rsid w:val="000F443A"/>
    <w:rsid w:val="000F5DC7"/>
    <w:rsid w:val="001036BD"/>
    <w:rsid w:val="0010406F"/>
    <w:rsid w:val="00105D18"/>
    <w:rsid w:val="00106DFA"/>
    <w:rsid w:val="00107B0A"/>
    <w:rsid w:val="001128E5"/>
    <w:rsid w:val="001139BC"/>
    <w:rsid w:val="00114CDF"/>
    <w:rsid w:val="00117C68"/>
    <w:rsid w:val="0012084F"/>
    <w:rsid w:val="00121A4F"/>
    <w:rsid w:val="00122239"/>
    <w:rsid w:val="00124D66"/>
    <w:rsid w:val="00125D5A"/>
    <w:rsid w:val="00127599"/>
    <w:rsid w:val="00134534"/>
    <w:rsid w:val="001360FD"/>
    <w:rsid w:val="001411E9"/>
    <w:rsid w:val="00141DAE"/>
    <w:rsid w:val="00141DD1"/>
    <w:rsid w:val="00141E11"/>
    <w:rsid w:val="00141E35"/>
    <w:rsid w:val="00145162"/>
    <w:rsid w:val="0014587C"/>
    <w:rsid w:val="0014757C"/>
    <w:rsid w:val="00153C6F"/>
    <w:rsid w:val="00154FFF"/>
    <w:rsid w:val="00157911"/>
    <w:rsid w:val="0017455D"/>
    <w:rsid w:val="001764C5"/>
    <w:rsid w:val="0017711C"/>
    <w:rsid w:val="00177A2F"/>
    <w:rsid w:val="00177F47"/>
    <w:rsid w:val="00190EB6"/>
    <w:rsid w:val="00192660"/>
    <w:rsid w:val="00195792"/>
    <w:rsid w:val="001962DC"/>
    <w:rsid w:val="00196E17"/>
    <w:rsid w:val="0019730D"/>
    <w:rsid w:val="001A0BAA"/>
    <w:rsid w:val="001A51E8"/>
    <w:rsid w:val="001A7729"/>
    <w:rsid w:val="001A7B43"/>
    <w:rsid w:val="001B2B21"/>
    <w:rsid w:val="001C0571"/>
    <w:rsid w:val="001C19E0"/>
    <w:rsid w:val="001C20C1"/>
    <w:rsid w:val="001C2DBA"/>
    <w:rsid w:val="001C40F0"/>
    <w:rsid w:val="001C4620"/>
    <w:rsid w:val="001C5EBF"/>
    <w:rsid w:val="001C6E65"/>
    <w:rsid w:val="001D07A7"/>
    <w:rsid w:val="001D1C9C"/>
    <w:rsid w:val="001D37EE"/>
    <w:rsid w:val="001D4D77"/>
    <w:rsid w:val="001D5164"/>
    <w:rsid w:val="001E3F83"/>
    <w:rsid w:val="001E4609"/>
    <w:rsid w:val="001E4948"/>
    <w:rsid w:val="001E4DE7"/>
    <w:rsid w:val="001E4EE0"/>
    <w:rsid w:val="001F0919"/>
    <w:rsid w:val="001F3759"/>
    <w:rsid w:val="001F3DE3"/>
    <w:rsid w:val="001F42F2"/>
    <w:rsid w:val="002055DB"/>
    <w:rsid w:val="00205C15"/>
    <w:rsid w:val="00207A75"/>
    <w:rsid w:val="00207AF2"/>
    <w:rsid w:val="00210095"/>
    <w:rsid w:val="00211272"/>
    <w:rsid w:val="002136D4"/>
    <w:rsid w:val="00214231"/>
    <w:rsid w:val="00214AB7"/>
    <w:rsid w:val="00217327"/>
    <w:rsid w:val="002210DA"/>
    <w:rsid w:val="00223C47"/>
    <w:rsid w:val="00226532"/>
    <w:rsid w:val="00230C67"/>
    <w:rsid w:val="002324DB"/>
    <w:rsid w:val="002333B8"/>
    <w:rsid w:val="00234334"/>
    <w:rsid w:val="00237E9C"/>
    <w:rsid w:val="00237EAB"/>
    <w:rsid w:val="002427AD"/>
    <w:rsid w:val="00242F0A"/>
    <w:rsid w:val="00245876"/>
    <w:rsid w:val="00245CE6"/>
    <w:rsid w:val="00246033"/>
    <w:rsid w:val="002510C6"/>
    <w:rsid w:val="00257B66"/>
    <w:rsid w:val="00257CF2"/>
    <w:rsid w:val="002616F8"/>
    <w:rsid w:val="00261BB0"/>
    <w:rsid w:val="00262302"/>
    <w:rsid w:val="00263AC6"/>
    <w:rsid w:val="00266CE6"/>
    <w:rsid w:val="00270E88"/>
    <w:rsid w:val="00270EEC"/>
    <w:rsid w:val="0027355D"/>
    <w:rsid w:val="0027370E"/>
    <w:rsid w:val="00274370"/>
    <w:rsid w:val="002766C7"/>
    <w:rsid w:val="0028097C"/>
    <w:rsid w:val="0028217E"/>
    <w:rsid w:val="0028259E"/>
    <w:rsid w:val="00282663"/>
    <w:rsid w:val="00284F7E"/>
    <w:rsid w:val="002879F0"/>
    <w:rsid w:val="00290507"/>
    <w:rsid w:val="00291803"/>
    <w:rsid w:val="002947FA"/>
    <w:rsid w:val="002A0DE4"/>
    <w:rsid w:val="002A1961"/>
    <w:rsid w:val="002A5BEE"/>
    <w:rsid w:val="002A7EB2"/>
    <w:rsid w:val="002B14FB"/>
    <w:rsid w:val="002B4B97"/>
    <w:rsid w:val="002B7A8E"/>
    <w:rsid w:val="002C3B6C"/>
    <w:rsid w:val="002C45BA"/>
    <w:rsid w:val="002C5CA2"/>
    <w:rsid w:val="002C6BE8"/>
    <w:rsid w:val="002C78A3"/>
    <w:rsid w:val="002C7C75"/>
    <w:rsid w:val="002C7EA7"/>
    <w:rsid w:val="002D01B3"/>
    <w:rsid w:val="002D260F"/>
    <w:rsid w:val="002D2984"/>
    <w:rsid w:val="002D4EE2"/>
    <w:rsid w:val="002D517C"/>
    <w:rsid w:val="002D77F1"/>
    <w:rsid w:val="002D7EB5"/>
    <w:rsid w:val="002E44FE"/>
    <w:rsid w:val="002E4F52"/>
    <w:rsid w:val="002E6170"/>
    <w:rsid w:val="002F012A"/>
    <w:rsid w:val="002F0EC0"/>
    <w:rsid w:val="002F2532"/>
    <w:rsid w:val="002F44D0"/>
    <w:rsid w:val="002F61A8"/>
    <w:rsid w:val="0030024A"/>
    <w:rsid w:val="003022D5"/>
    <w:rsid w:val="00306095"/>
    <w:rsid w:val="00312238"/>
    <w:rsid w:val="003153BF"/>
    <w:rsid w:val="00316591"/>
    <w:rsid w:val="003169D4"/>
    <w:rsid w:val="00316B33"/>
    <w:rsid w:val="003213BA"/>
    <w:rsid w:val="0032196B"/>
    <w:rsid w:val="0032258E"/>
    <w:rsid w:val="00327DCD"/>
    <w:rsid w:val="00330B49"/>
    <w:rsid w:val="0033264A"/>
    <w:rsid w:val="003334A2"/>
    <w:rsid w:val="00335A7A"/>
    <w:rsid w:val="003403A2"/>
    <w:rsid w:val="00340F07"/>
    <w:rsid w:val="00341255"/>
    <w:rsid w:val="00342871"/>
    <w:rsid w:val="00342C68"/>
    <w:rsid w:val="003438B4"/>
    <w:rsid w:val="00351573"/>
    <w:rsid w:val="00351C8D"/>
    <w:rsid w:val="00351FF0"/>
    <w:rsid w:val="003521AD"/>
    <w:rsid w:val="003566B0"/>
    <w:rsid w:val="00361294"/>
    <w:rsid w:val="00363C00"/>
    <w:rsid w:val="00363CA8"/>
    <w:rsid w:val="00365F65"/>
    <w:rsid w:val="00367FD1"/>
    <w:rsid w:val="003773E3"/>
    <w:rsid w:val="00380F76"/>
    <w:rsid w:val="0038211D"/>
    <w:rsid w:val="00382F6F"/>
    <w:rsid w:val="00383084"/>
    <w:rsid w:val="0038376D"/>
    <w:rsid w:val="003861C0"/>
    <w:rsid w:val="00386334"/>
    <w:rsid w:val="0039110B"/>
    <w:rsid w:val="0039569A"/>
    <w:rsid w:val="00396A83"/>
    <w:rsid w:val="003A06BC"/>
    <w:rsid w:val="003A07E6"/>
    <w:rsid w:val="003A08DD"/>
    <w:rsid w:val="003A205A"/>
    <w:rsid w:val="003A22FB"/>
    <w:rsid w:val="003A4A42"/>
    <w:rsid w:val="003A4E1D"/>
    <w:rsid w:val="003A5AD9"/>
    <w:rsid w:val="003A6161"/>
    <w:rsid w:val="003A7757"/>
    <w:rsid w:val="003B27B0"/>
    <w:rsid w:val="003B287F"/>
    <w:rsid w:val="003B6778"/>
    <w:rsid w:val="003C14EA"/>
    <w:rsid w:val="003C2C40"/>
    <w:rsid w:val="003C4C67"/>
    <w:rsid w:val="003C74E3"/>
    <w:rsid w:val="003D37FC"/>
    <w:rsid w:val="003D6790"/>
    <w:rsid w:val="003E0A3D"/>
    <w:rsid w:val="003E2C50"/>
    <w:rsid w:val="003E3603"/>
    <w:rsid w:val="003E3860"/>
    <w:rsid w:val="003E5C70"/>
    <w:rsid w:val="003F092F"/>
    <w:rsid w:val="003F2A28"/>
    <w:rsid w:val="003F3789"/>
    <w:rsid w:val="003F70DE"/>
    <w:rsid w:val="003F7759"/>
    <w:rsid w:val="00400F3D"/>
    <w:rsid w:val="00400F9B"/>
    <w:rsid w:val="004029D7"/>
    <w:rsid w:val="00405608"/>
    <w:rsid w:val="00406D7C"/>
    <w:rsid w:val="00410CB7"/>
    <w:rsid w:val="004114F7"/>
    <w:rsid w:val="004121C1"/>
    <w:rsid w:val="00414549"/>
    <w:rsid w:val="00425619"/>
    <w:rsid w:val="00425A25"/>
    <w:rsid w:val="00430A37"/>
    <w:rsid w:val="00430DAB"/>
    <w:rsid w:val="00432899"/>
    <w:rsid w:val="00433CF8"/>
    <w:rsid w:val="004343BD"/>
    <w:rsid w:val="00437DB3"/>
    <w:rsid w:val="004414D1"/>
    <w:rsid w:val="004429EC"/>
    <w:rsid w:val="00446549"/>
    <w:rsid w:val="00447AE3"/>
    <w:rsid w:val="00450B43"/>
    <w:rsid w:val="004525A3"/>
    <w:rsid w:val="00453065"/>
    <w:rsid w:val="004556EE"/>
    <w:rsid w:val="004557F8"/>
    <w:rsid w:val="0045598F"/>
    <w:rsid w:val="00461AEA"/>
    <w:rsid w:val="004624F8"/>
    <w:rsid w:val="00462617"/>
    <w:rsid w:val="00462EDC"/>
    <w:rsid w:val="0046575F"/>
    <w:rsid w:val="00467835"/>
    <w:rsid w:val="00474AB6"/>
    <w:rsid w:val="00474EDD"/>
    <w:rsid w:val="004800D3"/>
    <w:rsid w:val="00480879"/>
    <w:rsid w:val="00481CA6"/>
    <w:rsid w:val="00482163"/>
    <w:rsid w:val="0048231D"/>
    <w:rsid w:val="00482D60"/>
    <w:rsid w:val="004833B0"/>
    <w:rsid w:val="0048604E"/>
    <w:rsid w:val="00487DA5"/>
    <w:rsid w:val="004908FF"/>
    <w:rsid w:val="00490C4D"/>
    <w:rsid w:val="00490CAD"/>
    <w:rsid w:val="00491C4A"/>
    <w:rsid w:val="00493A8E"/>
    <w:rsid w:val="00494820"/>
    <w:rsid w:val="004952AC"/>
    <w:rsid w:val="004956B7"/>
    <w:rsid w:val="00496538"/>
    <w:rsid w:val="00496EB6"/>
    <w:rsid w:val="0049762B"/>
    <w:rsid w:val="004976A8"/>
    <w:rsid w:val="004A016D"/>
    <w:rsid w:val="004A4475"/>
    <w:rsid w:val="004A760F"/>
    <w:rsid w:val="004A7BB2"/>
    <w:rsid w:val="004B0AE1"/>
    <w:rsid w:val="004B11D1"/>
    <w:rsid w:val="004B171A"/>
    <w:rsid w:val="004B3A5F"/>
    <w:rsid w:val="004B434B"/>
    <w:rsid w:val="004B57E1"/>
    <w:rsid w:val="004B72AC"/>
    <w:rsid w:val="004D0BC2"/>
    <w:rsid w:val="004D22D8"/>
    <w:rsid w:val="004D3BC4"/>
    <w:rsid w:val="004D3CD0"/>
    <w:rsid w:val="004D4159"/>
    <w:rsid w:val="004D6126"/>
    <w:rsid w:val="004D7562"/>
    <w:rsid w:val="004E2782"/>
    <w:rsid w:val="004E4E65"/>
    <w:rsid w:val="004E6DFA"/>
    <w:rsid w:val="004F0A80"/>
    <w:rsid w:val="004F31EF"/>
    <w:rsid w:val="004F3A36"/>
    <w:rsid w:val="00501179"/>
    <w:rsid w:val="00502688"/>
    <w:rsid w:val="005038C6"/>
    <w:rsid w:val="005106E3"/>
    <w:rsid w:val="00510BCD"/>
    <w:rsid w:val="005143FC"/>
    <w:rsid w:val="0052087F"/>
    <w:rsid w:val="00522B13"/>
    <w:rsid w:val="00523871"/>
    <w:rsid w:val="005247C1"/>
    <w:rsid w:val="005264E8"/>
    <w:rsid w:val="005273CC"/>
    <w:rsid w:val="005305CD"/>
    <w:rsid w:val="0053149B"/>
    <w:rsid w:val="00532D07"/>
    <w:rsid w:val="00534F9D"/>
    <w:rsid w:val="00535CDA"/>
    <w:rsid w:val="00541834"/>
    <w:rsid w:val="00541ABC"/>
    <w:rsid w:val="00545AAE"/>
    <w:rsid w:val="00552A64"/>
    <w:rsid w:val="00552D06"/>
    <w:rsid w:val="00554D2D"/>
    <w:rsid w:val="00556D87"/>
    <w:rsid w:val="0056063E"/>
    <w:rsid w:val="00561CEB"/>
    <w:rsid w:val="0056599E"/>
    <w:rsid w:val="00567B28"/>
    <w:rsid w:val="00570599"/>
    <w:rsid w:val="00574D7A"/>
    <w:rsid w:val="005750BF"/>
    <w:rsid w:val="00575D23"/>
    <w:rsid w:val="00576370"/>
    <w:rsid w:val="00577C74"/>
    <w:rsid w:val="005805EE"/>
    <w:rsid w:val="00580B0A"/>
    <w:rsid w:val="00582822"/>
    <w:rsid w:val="00584ED0"/>
    <w:rsid w:val="00586653"/>
    <w:rsid w:val="00592145"/>
    <w:rsid w:val="005973A8"/>
    <w:rsid w:val="00597F4B"/>
    <w:rsid w:val="005A05D3"/>
    <w:rsid w:val="005A37BA"/>
    <w:rsid w:val="005A4888"/>
    <w:rsid w:val="005A67D2"/>
    <w:rsid w:val="005B10DC"/>
    <w:rsid w:val="005B1965"/>
    <w:rsid w:val="005B1EFC"/>
    <w:rsid w:val="005B469F"/>
    <w:rsid w:val="005C2772"/>
    <w:rsid w:val="005C7DAF"/>
    <w:rsid w:val="005D0BF5"/>
    <w:rsid w:val="005D41C6"/>
    <w:rsid w:val="005D534B"/>
    <w:rsid w:val="005D775B"/>
    <w:rsid w:val="005E017E"/>
    <w:rsid w:val="005E3170"/>
    <w:rsid w:val="005E4320"/>
    <w:rsid w:val="005F100A"/>
    <w:rsid w:val="005F338B"/>
    <w:rsid w:val="005F35B2"/>
    <w:rsid w:val="005F4829"/>
    <w:rsid w:val="005F6F8F"/>
    <w:rsid w:val="0060280C"/>
    <w:rsid w:val="006032F4"/>
    <w:rsid w:val="00603FAE"/>
    <w:rsid w:val="00604CF5"/>
    <w:rsid w:val="00606322"/>
    <w:rsid w:val="00606C21"/>
    <w:rsid w:val="00611B45"/>
    <w:rsid w:val="00620556"/>
    <w:rsid w:val="006207F5"/>
    <w:rsid w:val="0062142B"/>
    <w:rsid w:val="006220B0"/>
    <w:rsid w:val="006224E4"/>
    <w:rsid w:val="00624F83"/>
    <w:rsid w:val="00625DDC"/>
    <w:rsid w:val="0062629F"/>
    <w:rsid w:val="00631AC5"/>
    <w:rsid w:val="00633007"/>
    <w:rsid w:val="006346AD"/>
    <w:rsid w:val="00634F01"/>
    <w:rsid w:val="00642DDC"/>
    <w:rsid w:val="00642EDF"/>
    <w:rsid w:val="006469D3"/>
    <w:rsid w:val="00646FC0"/>
    <w:rsid w:val="0064770F"/>
    <w:rsid w:val="00647786"/>
    <w:rsid w:val="00650180"/>
    <w:rsid w:val="00650E52"/>
    <w:rsid w:val="00651233"/>
    <w:rsid w:val="006513FD"/>
    <w:rsid w:val="006519A0"/>
    <w:rsid w:val="006520EE"/>
    <w:rsid w:val="006522F0"/>
    <w:rsid w:val="00654154"/>
    <w:rsid w:val="0065692D"/>
    <w:rsid w:val="00656944"/>
    <w:rsid w:val="00657D22"/>
    <w:rsid w:val="00662B42"/>
    <w:rsid w:val="006640B8"/>
    <w:rsid w:val="00664249"/>
    <w:rsid w:val="00670628"/>
    <w:rsid w:val="00671FE3"/>
    <w:rsid w:val="00672DB1"/>
    <w:rsid w:val="006743BB"/>
    <w:rsid w:val="006752BB"/>
    <w:rsid w:val="00675617"/>
    <w:rsid w:val="0067598D"/>
    <w:rsid w:val="00675C1B"/>
    <w:rsid w:val="00675DED"/>
    <w:rsid w:val="00676E7A"/>
    <w:rsid w:val="00677B04"/>
    <w:rsid w:val="006812DE"/>
    <w:rsid w:val="00682FFC"/>
    <w:rsid w:val="006838D9"/>
    <w:rsid w:val="00685211"/>
    <w:rsid w:val="00685F00"/>
    <w:rsid w:val="0068682D"/>
    <w:rsid w:val="006872C3"/>
    <w:rsid w:val="00690483"/>
    <w:rsid w:val="00692D62"/>
    <w:rsid w:val="00696BD4"/>
    <w:rsid w:val="00697F7B"/>
    <w:rsid w:val="006A162E"/>
    <w:rsid w:val="006A2EB1"/>
    <w:rsid w:val="006A39EB"/>
    <w:rsid w:val="006A4BBC"/>
    <w:rsid w:val="006A6980"/>
    <w:rsid w:val="006B168F"/>
    <w:rsid w:val="006B23CB"/>
    <w:rsid w:val="006B3290"/>
    <w:rsid w:val="006B53B0"/>
    <w:rsid w:val="006B5B43"/>
    <w:rsid w:val="006C14F9"/>
    <w:rsid w:val="006C3733"/>
    <w:rsid w:val="006C455A"/>
    <w:rsid w:val="006C5DD8"/>
    <w:rsid w:val="006C7311"/>
    <w:rsid w:val="006D1C9F"/>
    <w:rsid w:val="006D23FE"/>
    <w:rsid w:val="006D3D05"/>
    <w:rsid w:val="006D65E2"/>
    <w:rsid w:val="006D66E8"/>
    <w:rsid w:val="006D7B05"/>
    <w:rsid w:val="006F30DE"/>
    <w:rsid w:val="006F453D"/>
    <w:rsid w:val="006F5808"/>
    <w:rsid w:val="006F7138"/>
    <w:rsid w:val="006F7B82"/>
    <w:rsid w:val="00700FBD"/>
    <w:rsid w:val="007015E4"/>
    <w:rsid w:val="00702EA5"/>
    <w:rsid w:val="00706DC0"/>
    <w:rsid w:val="0071083B"/>
    <w:rsid w:val="007128B7"/>
    <w:rsid w:val="00713181"/>
    <w:rsid w:val="007134D4"/>
    <w:rsid w:val="00714C7F"/>
    <w:rsid w:val="00714D89"/>
    <w:rsid w:val="00716617"/>
    <w:rsid w:val="007173FA"/>
    <w:rsid w:val="00717B1A"/>
    <w:rsid w:val="00724A77"/>
    <w:rsid w:val="00724C1B"/>
    <w:rsid w:val="0073135D"/>
    <w:rsid w:val="00731BE4"/>
    <w:rsid w:val="00732E26"/>
    <w:rsid w:val="0073390D"/>
    <w:rsid w:val="00736F93"/>
    <w:rsid w:val="00740DEB"/>
    <w:rsid w:val="00743CE7"/>
    <w:rsid w:val="00750178"/>
    <w:rsid w:val="0075183F"/>
    <w:rsid w:val="00751A7D"/>
    <w:rsid w:val="0075265E"/>
    <w:rsid w:val="00754CBD"/>
    <w:rsid w:val="00755980"/>
    <w:rsid w:val="007628F8"/>
    <w:rsid w:val="00764270"/>
    <w:rsid w:val="007646A4"/>
    <w:rsid w:val="00764C3D"/>
    <w:rsid w:val="00765839"/>
    <w:rsid w:val="00765C5A"/>
    <w:rsid w:val="00766A7F"/>
    <w:rsid w:val="0077184E"/>
    <w:rsid w:val="007728C6"/>
    <w:rsid w:val="00774EBD"/>
    <w:rsid w:val="00776144"/>
    <w:rsid w:val="007778EC"/>
    <w:rsid w:val="00781633"/>
    <w:rsid w:val="007836B4"/>
    <w:rsid w:val="00784484"/>
    <w:rsid w:val="007848CA"/>
    <w:rsid w:val="00785342"/>
    <w:rsid w:val="0078600A"/>
    <w:rsid w:val="00786DD9"/>
    <w:rsid w:val="007878BF"/>
    <w:rsid w:val="00791CFC"/>
    <w:rsid w:val="00793A59"/>
    <w:rsid w:val="00794BDB"/>
    <w:rsid w:val="00794C05"/>
    <w:rsid w:val="00795797"/>
    <w:rsid w:val="00795C04"/>
    <w:rsid w:val="00796223"/>
    <w:rsid w:val="007974CF"/>
    <w:rsid w:val="007A0334"/>
    <w:rsid w:val="007A168E"/>
    <w:rsid w:val="007A2EDF"/>
    <w:rsid w:val="007A3816"/>
    <w:rsid w:val="007B05F6"/>
    <w:rsid w:val="007B0A04"/>
    <w:rsid w:val="007B12F4"/>
    <w:rsid w:val="007B199D"/>
    <w:rsid w:val="007B40D9"/>
    <w:rsid w:val="007B43A2"/>
    <w:rsid w:val="007B55B1"/>
    <w:rsid w:val="007B62D7"/>
    <w:rsid w:val="007C02D6"/>
    <w:rsid w:val="007C03DE"/>
    <w:rsid w:val="007C05F9"/>
    <w:rsid w:val="007C0B89"/>
    <w:rsid w:val="007C36A5"/>
    <w:rsid w:val="007C370D"/>
    <w:rsid w:val="007C60B8"/>
    <w:rsid w:val="007C667B"/>
    <w:rsid w:val="007C72B0"/>
    <w:rsid w:val="007D0BAC"/>
    <w:rsid w:val="007D29A9"/>
    <w:rsid w:val="007D2B62"/>
    <w:rsid w:val="007D41EE"/>
    <w:rsid w:val="007D6F38"/>
    <w:rsid w:val="007E424B"/>
    <w:rsid w:val="007E5A28"/>
    <w:rsid w:val="007E5F29"/>
    <w:rsid w:val="007F1C9E"/>
    <w:rsid w:val="007F3086"/>
    <w:rsid w:val="007F5D18"/>
    <w:rsid w:val="007F5EA8"/>
    <w:rsid w:val="00803973"/>
    <w:rsid w:val="008072A1"/>
    <w:rsid w:val="008106AC"/>
    <w:rsid w:val="008127A4"/>
    <w:rsid w:val="00812E55"/>
    <w:rsid w:val="00814C89"/>
    <w:rsid w:val="00821855"/>
    <w:rsid w:val="00821ADE"/>
    <w:rsid w:val="0082630C"/>
    <w:rsid w:val="00826815"/>
    <w:rsid w:val="00830CC7"/>
    <w:rsid w:val="00831BAB"/>
    <w:rsid w:val="00831FEA"/>
    <w:rsid w:val="00833192"/>
    <w:rsid w:val="008368BE"/>
    <w:rsid w:val="00842A9C"/>
    <w:rsid w:val="00845C17"/>
    <w:rsid w:val="00846C9B"/>
    <w:rsid w:val="00851283"/>
    <w:rsid w:val="00860752"/>
    <w:rsid w:val="008648C4"/>
    <w:rsid w:val="0087221A"/>
    <w:rsid w:val="0087485B"/>
    <w:rsid w:val="00876BBA"/>
    <w:rsid w:val="00877698"/>
    <w:rsid w:val="008822ED"/>
    <w:rsid w:val="00882413"/>
    <w:rsid w:val="00883B98"/>
    <w:rsid w:val="00886188"/>
    <w:rsid w:val="00887552"/>
    <w:rsid w:val="008901A9"/>
    <w:rsid w:val="008901F8"/>
    <w:rsid w:val="00891C04"/>
    <w:rsid w:val="00896BD5"/>
    <w:rsid w:val="00896D97"/>
    <w:rsid w:val="008A0085"/>
    <w:rsid w:val="008A2700"/>
    <w:rsid w:val="008A3BE1"/>
    <w:rsid w:val="008A485A"/>
    <w:rsid w:val="008A74FB"/>
    <w:rsid w:val="008B2A30"/>
    <w:rsid w:val="008B2CCA"/>
    <w:rsid w:val="008B5437"/>
    <w:rsid w:val="008B6A46"/>
    <w:rsid w:val="008C0670"/>
    <w:rsid w:val="008C1FA9"/>
    <w:rsid w:val="008C4549"/>
    <w:rsid w:val="008C4BEC"/>
    <w:rsid w:val="008C72C8"/>
    <w:rsid w:val="008C7F63"/>
    <w:rsid w:val="008D10A7"/>
    <w:rsid w:val="008D2870"/>
    <w:rsid w:val="008D3E68"/>
    <w:rsid w:val="008D4FCF"/>
    <w:rsid w:val="008D535B"/>
    <w:rsid w:val="008D5A1B"/>
    <w:rsid w:val="008D600C"/>
    <w:rsid w:val="008D6B46"/>
    <w:rsid w:val="008E1E86"/>
    <w:rsid w:val="008E20D1"/>
    <w:rsid w:val="008E2A38"/>
    <w:rsid w:val="008E2DDC"/>
    <w:rsid w:val="008E4B31"/>
    <w:rsid w:val="008E4D49"/>
    <w:rsid w:val="008E566D"/>
    <w:rsid w:val="008F1804"/>
    <w:rsid w:val="008F1F0D"/>
    <w:rsid w:val="008F5EF2"/>
    <w:rsid w:val="008F6EEB"/>
    <w:rsid w:val="008F79FF"/>
    <w:rsid w:val="009000B3"/>
    <w:rsid w:val="009009C0"/>
    <w:rsid w:val="009013A8"/>
    <w:rsid w:val="00901A60"/>
    <w:rsid w:val="00904464"/>
    <w:rsid w:val="00910D90"/>
    <w:rsid w:val="00911248"/>
    <w:rsid w:val="00911ACA"/>
    <w:rsid w:val="00912D38"/>
    <w:rsid w:val="009137E6"/>
    <w:rsid w:val="00913BD3"/>
    <w:rsid w:val="009160BB"/>
    <w:rsid w:val="00917053"/>
    <w:rsid w:val="00920BF0"/>
    <w:rsid w:val="00922AE9"/>
    <w:rsid w:val="00923527"/>
    <w:rsid w:val="00923CF5"/>
    <w:rsid w:val="0092469B"/>
    <w:rsid w:val="00926CA9"/>
    <w:rsid w:val="00930002"/>
    <w:rsid w:val="00943F88"/>
    <w:rsid w:val="00944708"/>
    <w:rsid w:val="00944BAB"/>
    <w:rsid w:val="00947D38"/>
    <w:rsid w:val="00950D52"/>
    <w:rsid w:val="00951325"/>
    <w:rsid w:val="00952A60"/>
    <w:rsid w:val="00952BDA"/>
    <w:rsid w:val="0095551B"/>
    <w:rsid w:val="00955C17"/>
    <w:rsid w:val="009567FD"/>
    <w:rsid w:val="009579B4"/>
    <w:rsid w:val="009610BE"/>
    <w:rsid w:val="00963156"/>
    <w:rsid w:val="009658C4"/>
    <w:rsid w:val="0096590A"/>
    <w:rsid w:val="009667DE"/>
    <w:rsid w:val="00967FE1"/>
    <w:rsid w:val="00970E41"/>
    <w:rsid w:val="00970F5E"/>
    <w:rsid w:val="009718B0"/>
    <w:rsid w:val="00974DD5"/>
    <w:rsid w:val="00976424"/>
    <w:rsid w:val="00983624"/>
    <w:rsid w:val="009845C0"/>
    <w:rsid w:val="00985175"/>
    <w:rsid w:val="00991768"/>
    <w:rsid w:val="00991B7B"/>
    <w:rsid w:val="009925C4"/>
    <w:rsid w:val="00992680"/>
    <w:rsid w:val="00992C63"/>
    <w:rsid w:val="00992D07"/>
    <w:rsid w:val="00993613"/>
    <w:rsid w:val="00994A76"/>
    <w:rsid w:val="00996A8C"/>
    <w:rsid w:val="009A0DA9"/>
    <w:rsid w:val="009A2961"/>
    <w:rsid w:val="009A4635"/>
    <w:rsid w:val="009B0B44"/>
    <w:rsid w:val="009B31B1"/>
    <w:rsid w:val="009B3432"/>
    <w:rsid w:val="009B3E06"/>
    <w:rsid w:val="009B7293"/>
    <w:rsid w:val="009C2197"/>
    <w:rsid w:val="009D0B6E"/>
    <w:rsid w:val="009D3800"/>
    <w:rsid w:val="009D43F4"/>
    <w:rsid w:val="009D6D8F"/>
    <w:rsid w:val="009D7A0B"/>
    <w:rsid w:val="009E5B6A"/>
    <w:rsid w:val="009F1522"/>
    <w:rsid w:val="009F1590"/>
    <w:rsid w:val="009F3AFD"/>
    <w:rsid w:val="009F3F52"/>
    <w:rsid w:val="009F58C7"/>
    <w:rsid w:val="00A00FEF"/>
    <w:rsid w:val="00A04054"/>
    <w:rsid w:val="00A06C0C"/>
    <w:rsid w:val="00A1195E"/>
    <w:rsid w:val="00A12AF7"/>
    <w:rsid w:val="00A13F71"/>
    <w:rsid w:val="00A14ED6"/>
    <w:rsid w:val="00A1512E"/>
    <w:rsid w:val="00A17267"/>
    <w:rsid w:val="00A20661"/>
    <w:rsid w:val="00A22296"/>
    <w:rsid w:val="00A22BB7"/>
    <w:rsid w:val="00A23E34"/>
    <w:rsid w:val="00A271B0"/>
    <w:rsid w:val="00A27583"/>
    <w:rsid w:val="00A306DC"/>
    <w:rsid w:val="00A30AFC"/>
    <w:rsid w:val="00A30D8C"/>
    <w:rsid w:val="00A3234E"/>
    <w:rsid w:val="00A32A6B"/>
    <w:rsid w:val="00A33A6E"/>
    <w:rsid w:val="00A3610E"/>
    <w:rsid w:val="00A36DDF"/>
    <w:rsid w:val="00A44A5B"/>
    <w:rsid w:val="00A44C84"/>
    <w:rsid w:val="00A4616A"/>
    <w:rsid w:val="00A46584"/>
    <w:rsid w:val="00A46751"/>
    <w:rsid w:val="00A47622"/>
    <w:rsid w:val="00A50569"/>
    <w:rsid w:val="00A51C78"/>
    <w:rsid w:val="00A52035"/>
    <w:rsid w:val="00A5344F"/>
    <w:rsid w:val="00A5378C"/>
    <w:rsid w:val="00A54573"/>
    <w:rsid w:val="00A5505B"/>
    <w:rsid w:val="00A55856"/>
    <w:rsid w:val="00A56A59"/>
    <w:rsid w:val="00A57F38"/>
    <w:rsid w:val="00A65F53"/>
    <w:rsid w:val="00A70C5B"/>
    <w:rsid w:val="00A742CC"/>
    <w:rsid w:val="00A744E4"/>
    <w:rsid w:val="00A757FD"/>
    <w:rsid w:val="00A765F7"/>
    <w:rsid w:val="00A7694C"/>
    <w:rsid w:val="00A77036"/>
    <w:rsid w:val="00A82E45"/>
    <w:rsid w:val="00A83C62"/>
    <w:rsid w:val="00A83D96"/>
    <w:rsid w:val="00A83EDD"/>
    <w:rsid w:val="00A84A75"/>
    <w:rsid w:val="00A85171"/>
    <w:rsid w:val="00A87555"/>
    <w:rsid w:val="00A90597"/>
    <w:rsid w:val="00A91431"/>
    <w:rsid w:val="00A92CDF"/>
    <w:rsid w:val="00A977FB"/>
    <w:rsid w:val="00A97845"/>
    <w:rsid w:val="00AA0A7D"/>
    <w:rsid w:val="00AA0D60"/>
    <w:rsid w:val="00AA1B32"/>
    <w:rsid w:val="00AA3290"/>
    <w:rsid w:val="00AA39CD"/>
    <w:rsid w:val="00AB07BB"/>
    <w:rsid w:val="00AB0AD5"/>
    <w:rsid w:val="00AB2B9C"/>
    <w:rsid w:val="00AC0252"/>
    <w:rsid w:val="00AC0A79"/>
    <w:rsid w:val="00AC0F51"/>
    <w:rsid w:val="00AC2A4A"/>
    <w:rsid w:val="00AC4F24"/>
    <w:rsid w:val="00AC75B7"/>
    <w:rsid w:val="00AD45DD"/>
    <w:rsid w:val="00AD5080"/>
    <w:rsid w:val="00AD5301"/>
    <w:rsid w:val="00AD64B1"/>
    <w:rsid w:val="00AD7455"/>
    <w:rsid w:val="00AE020B"/>
    <w:rsid w:val="00AE130D"/>
    <w:rsid w:val="00AE31C8"/>
    <w:rsid w:val="00AE4962"/>
    <w:rsid w:val="00AE6A7C"/>
    <w:rsid w:val="00AE7FD5"/>
    <w:rsid w:val="00AF2373"/>
    <w:rsid w:val="00AF3A49"/>
    <w:rsid w:val="00AF42AD"/>
    <w:rsid w:val="00B0318F"/>
    <w:rsid w:val="00B039B4"/>
    <w:rsid w:val="00B04702"/>
    <w:rsid w:val="00B05C6D"/>
    <w:rsid w:val="00B10E7B"/>
    <w:rsid w:val="00B13626"/>
    <w:rsid w:val="00B150D2"/>
    <w:rsid w:val="00B15CB4"/>
    <w:rsid w:val="00B161C0"/>
    <w:rsid w:val="00B16BB7"/>
    <w:rsid w:val="00B17DEA"/>
    <w:rsid w:val="00B203B5"/>
    <w:rsid w:val="00B21E29"/>
    <w:rsid w:val="00B22D78"/>
    <w:rsid w:val="00B23BA0"/>
    <w:rsid w:val="00B26976"/>
    <w:rsid w:val="00B30921"/>
    <w:rsid w:val="00B3193F"/>
    <w:rsid w:val="00B328F2"/>
    <w:rsid w:val="00B356F5"/>
    <w:rsid w:val="00B3677F"/>
    <w:rsid w:val="00B40E9A"/>
    <w:rsid w:val="00B41271"/>
    <w:rsid w:val="00B43D57"/>
    <w:rsid w:val="00B46516"/>
    <w:rsid w:val="00B47402"/>
    <w:rsid w:val="00B479F1"/>
    <w:rsid w:val="00B47A5B"/>
    <w:rsid w:val="00B526A8"/>
    <w:rsid w:val="00B52A1B"/>
    <w:rsid w:val="00B52D53"/>
    <w:rsid w:val="00B53C31"/>
    <w:rsid w:val="00B61CB1"/>
    <w:rsid w:val="00B621B9"/>
    <w:rsid w:val="00B6460E"/>
    <w:rsid w:val="00B6712A"/>
    <w:rsid w:val="00B701A9"/>
    <w:rsid w:val="00B72FA8"/>
    <w:rsid w:val="00B7356B"/>
    <w:rsid w:val="00B76362"/>
    <w:rsid w:val="00B765B4"/>
    <w:rsid w:val="00B76A61"/>
    <w:rsid w:val="00B77204"/>
    <w:rsid w:val="00B84072"/>
    <w:rsid w:val="00B84473"/>
    <w:rsid w:val="00B85337"/>
    <w:rsid w:val="00B87651"/>
    <w:rsid w:val="00B90E0C"/>
    <w:rsid w:val="00B91E04"/>
    <w:rsid w:val="00B92890"/>
    <w:rsid w:val="00B94653"/>
    <w:rsid w:val="00B9548C"/>
    <w:rsid w:val="00B96F97"/>
    <w:rsid w:val="00BA212D"/>
    <w:rsid w:val="00BA21CA"/>
    <w:rsid w:val="00BA66EB"/>
    <w:rsid w:val="00BB01FF"/>
    <w:rsid w:val="00BB1E4D"/>
    <w:rsid w:val="00BB3037"/>
    <w:rsid w:val="00BB5260"/>
    <w:rsid w:val="00BB70EA"/>
    <w:rsid w:val="00BC0A6C"/>
    <w:rsid w:val="00BC0C6B"/>
    <w:rsid w:val="00BC1601"/>
    <w:rsid w:val="00BC2BA6"/>
    <w:rsid w:val="00BC315C"/>
    <w:rsid w:val="00BC359A"/>
    <w:rsid w:val="00BC3A59"/>
    <w:rsid w:val="00BC4995"/>
    <w:rsid w:val="00BC783E"/>
    <w:rsid w:val="00BC7D39"/>
    <w:rsid w:val="00BD16FF"/>
    <w:rsid w:val="00BD427D"/>
    <w:rsid w:val="00BD4BD6"/>
    <w:rsid w:val="00BE3C6F"/>
    <w:rsid w:val="00BE6866"/>
    <w:rsid w:val="00BF109A"/>
    <w:rsid w:val="00BF3CAA"/>
    <w:rsid w:val="00BF496E"/>
    <w:rsid w:val="00BF5A87"/>
    <w:rsid w:val="00BF6CEC"/>
    <w:rsid w:val="00BF7846"/>
    <w:rsid w:val="00C03410"/>
    <w:rsid w:val="00C05CB6"/>
    <w:rsid w:val="00C06548"/>
    <w:rsid w:val="00C0740F"/>
    <w:rsid w:val="00C11B00"/>
    <w:rsid w:val="00C12E6E"/>
    <w:rsid w:val="00C13916"/>
    <w:rsid w:val="00C146D8"/>
    <w:rsid w:val="00C16625"/>
    <w:rsid w:val="00C16A83"/>
    <w:rsid w:val="00C16FB1"/>
    <w:rsid w:val="00C20EDA"/>
    <w:rsid w:val="00C24212"/>
    <w:rsid w:val="00C254DD"/>
    <w:rsid w:val="00C270E0"/>
    <w:rsid w:val="00C30069"/>
    <w:rsid w:val="00C3434D"/>
    <w:rsid w:val="00C37380"/>
    <w:rsid w:val="00C40E56"/>
    <w:rsid w:val="00C46666"/>
    <w:rsid w:val="00C52759"/>
    <w:rsid w:val="00C52B13"/>
    <w:rsid w:val="00C540AD"/>
    <w:rsid w:val="00C546B5"/>
    <w:rsid w:val="00C568F1"/>
    <w:rsid w:val="00C56F3E"/>
    <w:rsid w:val="00C606E9"/>
    <w:rsid w:val="00C61B9D"/>
    <w:rsid w:val="00C64B82"/>
    <w:rsid w:val="00C66035"/>
    <w:rsid w:val="00C71B42"/>
    <w:rsid w:val="00C72501"/>
    <w:rsid w:val="00C73746"/>
    <w:rsid w:val="00C73C73"/>
    <w:rsid w:val="00C74958"/>
    <w:rsid w:val="00C7736E"/>
    <w:rsid w:val="00C8041C"/>
    <w:rsid w:val="00C8163D"/>
    <w:rsid w:val="00C83786"/>
    <w:rsid w:val="00C84E86"/>
    <w:rsid w:val="00C8663D"/>
    <w:rsid w:val="00C8747A"/>
    <w:rsid w:val="00C87653"/>
    <w:rsid w:val="00C87763"/>
    <w:rsid w:val="00C90F40"/>
    <w:rsid w:val="00C9531F"/>
    <w:rsid w:val="00C95F18"/>
    <w:rsid w:val="00CA3B69"/>
    <w:rsid w:val="00CA3DA6"/>
    <w:rsid w:val="00CA58A2"/>
    <w:rsid w:val="00CA6432"/>
    <w:rsid w:val="00CB2295"/>
    <w:rsid w:val="00CB3064"/>
    <w:rsid w:val="00CB5381"/>
    <w:rsid w:val="00CB5577"/>
    <w:rsid w:val="00CC41A3"/>
    <w:rsid w:val="00CC67E4"/>
    <w:rsid w:val="00CD1DBB"/>
    <w:rsid w:val="00CD3CDF"/>
    <w:rsid w:val="00CD4956"/>
    <w:rsid w:val="00CD5BA7"/>
    <w:rsid w:val="00CD63E7"/>
    <w:rsid w:val="00CE4068"/>
    <w:rsid w:val="00CE41B3"/>
    <w:rsid w:val="00CE495D"/>
    <w:rsid w:val="00CE6E6A"/>
    <w:rsid w:val="00CE7FD1"/>
    <w:rsid w:val="00CF01C7"/>
    <w:rsid w:val="00CF0E61"/>
    <w:rsid w:val="00CF44AF"/>
    <w:rsid w:val="00CF632A"/>
    <w:rsid w:val="00CF7730"/>
    <w:rsid w:val="00D01B56"/>
    <w:rsid w:val="00D04C27"/>
    <w:rsid w:val="00D05303"/>
    <w:rsid w:val="00D05414"/>
    <w:rsid w:val="00D06735"/>
    <w:rsid w:val="00D1021B"/>
    <w:rsid w:val="00D11DF4"/>
    <w:rsid w:val="00D1313D"/>
    <w:rsid w:val="00D204BE"/>
    <w:rsid w:val="00D208D6"/>
    <w:rsid w:val="00D21AD4"/>
    <w:rsid w:val="00D24B7A"/>
    <w:rsid w:val="00D25284"/>
    <w:rsid w:val="00D25AAD"/>
    <w:rsid w:val="00D26FEA"/>
    <w:rsid w:val="00D27D47"/>
    <w:rsid w:val="00D30D43"/>
    <w:rsid w:val="00D34700"/>
    <w:rsid w:val="00D35075"/>
    <w:rsid w:val="00D3672F"/>
    <w:rsid w:val="00D41A29"/>
    <w:rsid w:val="00D43D65"/>
    <w:rsid w:val="00D46A3B"/>
    <w:rsid w:val="00D50530"/>
    <w:rsid w:val="00D5432D"/>
    <w:rsid w:val="00D545D1"/>
    <w:rsid w:val="00D569D4"/>
    <w:rsid w:val="00D57A15"/>
    <w:rsid w:val="00D6274E"/>
    <w:rsid w:val="00D62D3D"/>
    <w:rsid w:val="00D67B43"/>
    <w:rsid w:val="00D67F61"/>
    <w:rsid w:val="00D7047E"/>
    <w:rsid w:val="00D75B3A"/>
    <w:rsid w:val="00D77B9E"/>
    <w:rsid w:val="00D82E30"/>
    <w:rsid w:val="00D85770"/>
    <w:rsid w:val="00D87E26"/>
    <w:rsid w:val="00D92620"/>
    <w:rsid w:val="00D93357"/>
    <w:rsid w:val="00D9395C"/>
    <w:rsid w:val="00D94704"/>
    <w:rsid w:val="00D96E0E"/>
    <w:rsid w:val="00D97A04"/>
    <w:rsid w:val="00D97A3C"/>
    <w:rsid w:val="00D97C83"/>
    <w:rsid w:val="00D97FAE"/>
    <w:rsid w:val="00DA02DB"/>
    <w:rsid w:val="00DA3569"/>
    <w:rsid w:val="00DA7565"/>
    <w:rsid w:val="00DB67A3"/>
    <w:rsid w:val="00DB6D2C"/>
    <w:rsid w:val="00DB6D89"/>
    <w:rsid w:val="00DC13F6"/>
    <w:rsid w:val="00DC1D45"/>
    <w:rsid w:val="00DC2C7A"/>
    <w:rsid w:val="00DC592E"/>
    <w:rsid w:val="00DC6772"/>
    <w:rsid w:val="00DD36EC"/>
    <w:rsid w:val="00DD4320"/>
    <w:rsid w:val="00DD4B1F"/>
    <w:rsid w:val="00DF3163"/>
    <w:rsid w:val="00DF5374"/>
    <w:rsid w:val="00DF7CA5"/>
    <w:rsid w:val="00E0256A"/>
    <w:rsid w:val="00E03C83"/>
    <w:rsid w:val="00E05872"/>
    <w:rsid w:val="00E05EFE"/>
    <w:rsid w:val="00E06EED"/>
    <w:rsid w:val="00E06FE9"/>
    <w:rsid w:val="00E07EE6"/>
    <w:rsid w:val="00E10994"/>
    <w:rsid w:val="00E10CEF"/>
    <w:rsid w:val="00E12EF5"/>
    <w:rsid w:val="00E135F9"/>
    <w:rsid w:val="00E2049F"/>
    <w:rsid w:val="00E2073E"/>
    <w:rsid w:val="00E26888"/>
    <w:rsid w:val="00E279CE"/>
    <w:rsid w:val="00E31121"/>
    <w:rsid w:val="00E33134"/>
    <w:rsid w:val="00E3356D"/>
    <w:rsid w:val="00E335A5"/>
    <w:rsid w:val="00E40638"/>
    <w:rsid w:val="00E43983"/>
    <w:rsid w:val="00E448AD"/>
    <w:rsid w:val="00E45DAC"/>
    <w:rsid w:val="00E52EBF"/>
    <w:rsid w:val="00E552D4"/>
    <w:rsid w:val="00E56B3F"/>
    <w:rsid w:val="00E575C2"/>
    <w:rsid w:val="00E60418"/>
    <w:rsid w:val="00E60DA9"/>
    <w:rsid w:val="00E64113"/>
    <w:rsid w:val="00E662BB"/>
    <w:rsid w:val="00E66BCA"/>
    <w:rsid w:val="00E70CB2"/>
    <w:rsid w:val="00E72088"/>
    <w:rsid w:val="00E729DB"/>
    <w:rsid w:val="00E75614"/>
    <w:rsid w:val="00E760C0"/>
    <w:rsid w:val="00E801BA"/>
    <w:rsid w:val="00E85C8F"/>
    <w:rsid w:val="00E860FB"/>
    <w:rsid w:val="00E90815"/>
    <w:rsid w:val="00E90F54"/>
    <w:rsid w:val="00E929E6"/>
    <w:rsid w:val="00E93625"/>
    <w:rsid w:val="00E93926"/>
    <w:rsid w:val="00E93EC8"/>
    <w:rsid w:val="00E9439C"/>
    <w:rsid w:val="00E9631A"/>
    <w:rsid w:val="00EA47DC"/>
    <w:rsid w:val="00EA4B48"/>
    <w:rsid w:val="00EA55D1"/>
    <w:rsid w:val="00EA6945"/>
    <w:rsid w:val="00EA7496"/>
    <w:rsid w:val="00EA762B"/>
    <w:rsid w:val="00EB1539"/>
    <w:rsid w:val="00EB3806"/>
    <w:rsid w:val="00EB60E6"/>
    <w:rsid w:val="00EB7148"/>
    <w:rsid w:val="00EC0276"/>
    <w:rsid w:val="00EC2A50"/>
    <w:rsid w:val="00EC34EA"/>
    <w:rsid w:val="00EC4224"/>
    <w:rsid w:val="00EC6F00"/>
    <w:rsid w:val="00EC712D"/>
    <w:rsid w:val="00EC760C"/>
    <w:rsid w:val="00ED0B0F"/>
    <w:rsid w:val="00EE10A7"/>
    <w:rsid w:val="00EE1FE3"/>
    <w:rsid w:val="00EE3D82"/>
    <w:rsid w:val="00EF4464"/>
    <w:rsid w:val="00EF6EF5"/>
    <w:rsid w:val="00EF71BD"/>
    <w:rsid w:val="00F00646"/>
    <w:rsid w:val="00F00A03"/>
    <w:rsid w:val="00F01027"/>
    <w:rsid w:val="00F01FF6"/>
    <w:rsid w:val="00F02A41"/>
    <w:rsid w:val="00F02C0C"/>
    <w:rsid w:val="00F04625"/>
    <w:rsid w:val="00F06A63"/>
    <w:rsid w:val="00F07DE0"/>
    <w:rsid w:val="00F102E5"/>
    <w:rsid w:val="00F169D1"/>
    <w:rsid w:val="00F17E95"/>
    <w:rsid w:val="00F21172"/>
    <w:rsid w:val="00F21DAC"/>
    <w:rsid w:val="00F23D36"/>
    <w:rsid w:val="00F24FEA"/>
    <w:rsid w:val="00F26A48"/>
    <w:rsid w:val="00F3613B"/>
    <w:rsid w:val="00F3633D"/>
    <w:rsid w:val="00F36F8B"/>
    <w:rsid w:val="00F4193E"/>
    <w:rsid w:val="00F4288C"/>
    <w:rsid w:val="00F44AA6"/>
    <w:rsid w:val="00F463B7"/>
    <w:rsid w:val="00F4646E"/>
    <w:rsid w:val="00F508CB"/>
    <w:rsid w:val="00F50C13"/>
    <w:rsid w:val="00F512B8"/>
    <w:rsid w:val="00F529DD"/>
    <w:rsid w:val="00F562E4"/>
    <w:rsid w:val="00F56A99"/>
    <w:rsid w:val="00F56EE8"/>
    <w:rsid w:val="00F61A91"/>
    <w:rsid w:val="00F625CB"/>
    <w:rsid w:val="00F64C9F"/>
    <w:rsid w:val="00F65B5C"/>
    <w:rsid w:val="00F661D7"/>
    <w:rsid w:val="00F67B56"/>
    <w:rsid w:val="00F71D5E"/>
    <w:rsid w:val="00F72FA2"/>
    <w:rsid w:val="00F733E5"/>
    <w:rsid w:val="00F7363D"/>
    <w:rsid w:val="00F74776"/>
    <w:rsid w:val="00F751E0"/>
    <w:rsid w:val="00F767FE"/>
    <w:rsid w:val="00F777F5"/>
    <w:rsid w:val="00F80D09"/>
    <w:rsid w:val="00F831B5"/>
    <w:rsid w:val="00F854A3"/>
    <w:rsid w:val="00F87BF4"/>
    <w:rsid w:val="00F90215"/>
    <w:rsid w:val="00F90ED2"/>
    <w:rsid w:val="00F930B7"/>
    <w:rsid w:val="00F93547"/>
    <w:rsid w:val="00F957A8"/>
    <w:rsid w:val="00FA13A6"/>
    <w:rsid w:val="00FA1E70"/>
    <w:rsid w:val="00FA475C"/>
    <w:rsid w:val="00FB1E2A"/>
    <w:rsid w:val="00FB33B3"/>
    <w:rsid w:val="00FB3668"/>
    <w:rsid w:val="00FB4478"/>
    <w:rsid w:val="00FB4662"/>
    <w:rsid w:val="00FB4BDC"/>
    <w:rsid w:val="00FB57AB"/>
    <w:rsid w:val="00FB6160"/>
    <w:rsid w:val="00FC06F7"/>
    <w:rsid w:val="00FC3F9F"/>
    <w:rsid w:val="00FC6EF0"/>
    <w:rsid w:val="00FC76EB"/>
    <w:rsid w:val="00FD06D7"/>
    <w:rsid w:val="00FD35A5"/>
    <w:rsid w:val="00FD3A7A"/>
    <w:rsid w:val="00FD57C8"/>
    <w:rsid w:val="00FE43BF"/>
    <w:rsid w:val="00FE47BE"/>
    <w:rsid w:val="00FE51AE"/>
    <w:rsid w:val="00FE5F55"/>
    <w:rsid w:val="00FE6027"/>
    <w:rsid w:val="00FE6B38"/>
    <w:rsid w:val="00FF60E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FBBD"/>
  <w15:docId w15:val="{C9D3892B-F94A-4ADE-AD70-D29A9B85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28"/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682D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Calibri"/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9D3800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Абзац списка Знак"/>
    <w:basedOn w:val="a0"/>
    <w:link w:val="a4"/>
    <w:rsid w:val="009D3800"/>
  </w:style>
  <w:style w:type="paragraph" w:customStyle="1" w:styleId="Default">
    <w:name w:val="Default"/>
    <w:rsid w:val="002C6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923527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eastAsia="Times New Roman"/>
      <w:color w:val="000000"/>
      <w:sz w:val="24"/>
      <w:szCs w:val="24"/>
      <w:lang w:val="en-GB"/>
    </w:rPr>
  </w:style>
  <w:style w:type="character" w:styleId="a6">
    <w:name w:val="annotation reference"/>
    <w:basedOn w:val="a0"/>
    <w:uiPriority w:val="99"/>
    <w:semiHidden/>
    <w:unhideWhenUsed/>
    <w:rsid w:val="0035157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515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51573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515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51573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51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573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9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90C4D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49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0C4D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682D"/>
    <w:rPr>
      <w:rFonts w:ascii="Times New Roman" w:eastAsia="Calibri" w:hAnsi="Times New Roman" w:cs="Times New Roman"/>
      <w:b/>
      <w:sz w:val="30"/>
      <w:szCs w:val="30"/>
    </w:rPr>
  </w:style>
  <w:style w:type="paragraph" w:styleId="af1">
    <w:name w:val="Normal (Web)"/>
    <w:basedOn w:val="a"/>
    <w:unhideWhenUsed/>
    <w:rsid w:val="001C19E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6D65E2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f2">
    <w:name w:val="footnote text"/>
    <w:basedOn w:val="a"/>
    <w:link w:val="af3"/>
    <w:uiPriority w:val="99"/>
    <w:semiHidden/>
    <w:unhideWhenUsed/>
    <w:rsid w:val="00FD3A7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D3A7A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D3A7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D3A7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D3A7A"/>
    <w:rPr>
      <w:rFonts w:ascii="Times New Roman" w:hAnsi="Times New Roman" w:cs="Times New Roman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D3A7A"/>
    <w:rPr>
      <w:vertAlign w:val="superscript"/>
    </w:rPr>
  </w:style>
  <w:style w:type="paragraph" w:styleId="af8">
    <w:name w:val="Revision"/>
    <w:hidden/>
    <w:uiPriority w:val="99"/>
    <w:semiHidden/>
    <w:rsid w:val="00911248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C88D15EE58F11107CCD123C7239ABD9139B803563EB2B8450C8CCE2968CD6C1C9EED8CC2AA2EBAm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E178-25EE-41CD-BA76-1F94CAA0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7446</Words>
  <Characters>42448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Бурков Сергей Вячеславович</dc:creator>
  <cp:lastModifiedBy>Бурков Сергей Вячеславович</cp:lastModifiedBy>
  <cp:revision>32</cp:revision>
  <cp:lastPrinted>2025-09-29T16:13:00Z</cp:lastPrinted>
  <dcterms:created xsi:type="dcterms:W3CDTF">2026-03-11T13:17:00Z</dcterms:created>
  <dcterms:modified xsi:type="dcterms:W3CDTF">2026-06-18T07:33:00Z</dcterms:modified>
</cp:coreProperties>
</file>