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553B67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изменения в подпункт «а» пункта 1 Решения Совета Евразийской экономической комиссии от 10 июня 2022 г. № 96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7F622A">
              <w:rPr>
                <w:sz w:val="25"/>
                <w:szCs w:val="25"/>
                <w:lang w:eastAsia="x-none"/>
              </w:rPr>
              <w:t>4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553B67">
              <w:rPr>
                <w:sz w:val="25"/>
                <w:szCs w:val="25"/>
                <w:lang w:eastAsia="x-none"/>
              </w:rPr>
              <w:t>декабря</w:t>
            </w:r>
            <w:r w:rsidR="00A1198B">
              <w:rPr>
                <w:sz w:val="25"/>
                <w:szCs w:val="25"/>
                <w:lang w:eastAsia="x-none"/>
              </w:rPr>
              <w:t xml:space="preserve"> 202</w:t>
            </w:r>
            <w:r w:rsidR="007F622A">
              <w:rPr>
                <w:sz w:val="25"/>
                <w:szCs w:val="25"/>
                <w:lang w:eastAsia="x-none"/>
              </w:rPr>
              <w:t>4</w:t>
            </w:r>
            <w:r w:rsidR="00A1198B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7F622A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7F622A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3» </w:t>
            </w:r>
            <w:r w:rsidR="00553B67">
              <w:rPr>
                <w:spacing w:val="-4"/>
                <w:kern w:val="25"/>
                <w:sz w:val="25"/>
                <w:szCs w:val="25"/>
                <w:lang w:eastAsia="x-none"/>
              </w:rPr>
              <w:t>января 202</w:t>
            </w:r>
            <w:r w:rsidR="007F622A">
              <w:rPr>
                <w:spacing w:val="-4"/>
                <w:kern w:val="25"/>
                <w:sz w:val="25"/>
                <w:szCs w:val="25"/>
                <w:lang w:eastAsia="x-none"/>
              </w:rPr>
              <w:t>5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>115114, г. Москва, ул. Летниковская,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7F622A">
              <w:rPr>
                <w:sz w:val="25"/>
                <w:szCs w:val="25"/>
                <w:u w:val="single"/>
              </w:rPr>
              <w:t>Момышев Т.А.</w:t>
            </w:r>
            <w:bookmarkStart w:id="0" w:name="_GoBack"/>
            <w:bookmarkEnd w:id="0"/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0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562" w:rsidRDefault="00F82562" w:rsidP="005029A2">
      <w:pPr>
        <w:spacing w:after="0" w:line="240" w:lineRule="auto"/>
      </w:pPr>
      <w:r>
        <w:separator/>
      </w:r>
    </w:p>
  </w:endnote>
  <w:endnote w:type="continuationSeparator" w:id="0">
    <w:p w:rsidR="00F82562" w:rsidRDefault="00F82562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562" w:rsidRDefault="00F82562" w:rsidP="005029A2">
      <w:pPr>
        <w:spacing w:after="0" w:line="240" w:lineRule="auto"/>
      </w:pPr>
      <w:r>
        <w:separator/>
      </w:r>
    </w:p>
  </w:footnote>
  <w:footnote w:type="continuationSeparator" w:id="0">
    <w:p w:rsidR="00F82562" w:rsidRDefault="00F82562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F622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4C6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3B67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1B9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22A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D7FFE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293A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56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7D1DF-B87C-4EE4-8262-9895063B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eun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A7BDD-29C0-4DA3-AA0D-4A9CC521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5</cp:revision>
  <cp:lastPrinted>2017-05-12T12:55:00Z</cp:lastPrinted>
  <dcterms:created xsi:type="dcterms:W3CDTF">2023-11-01T11:45:00Z</dcterms:created>
  <dcterms:modified xsi:type="dcterms:W3CDTF">2024-12-02T08:13:00Z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