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E1" w:rsidRPr="0046410A" w:rsidRDefault="00E153E1" w:rsidP="0046410A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B55316" w:rsidRPr="0046410A" w:rsidRDefault="00E153E1" w:rsidP="0046410A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к </w:t>
      </w:r>
      <w:r w:rsidR="00B55316" w:rsidRPr="0046410A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>ешению Совета</w:t>
      </w:r>
    </w:p>
    <w:p w:rsidR="00E153E1" w:rsidRPr="0046410A" w:rsidRDefault="00E153E1" w:rsidP="0046410A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153E1" w:rsidRPr="002D6D44" w:rsidRDefault="00E153E1" w:rsidP="0046410A">
      <w:pPr>
        <w:spacing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от                        20</w:t>
      </w:r>
      <w:r w:rsidR="00D55BEF">
        <w:rPr>
          <w:rFonts w:ascii="Times New Roman" w:hAnsi="Times New Roman" w:cs="Times New Roman"/>
          <w:snapToGrid w:val="0"/>
          <w:sz w:val="30"/>
          <w:szCs w:val="30"/>
        </w:rPr>
        <w:t>25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 г. №</w:t>
      </w:r>
    </w:p>
    <w:p w:rsidR="00E153E1" w:rsidRPr="002D6D44" w:rsidRDefault="00E153E1" w:rsidP="00E153E1">
      <w:pPr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6D44" w:rsidRPr="00FF2E82" w:rsidRDefault="002D6D44" w:rsidP="002D6D4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2D3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ИЗМЕНЕНИ</w:t>
      </w:r>
      <w:r w:rsidRPr="00587A11">
        <w:rPr>
          <w:rFonts w:ascii="Times New Roman Полужирный" w:hAnsi="Times New Roman Полужирный" w:cs="Times New Roman"/>
          <w:b/>
          <w:sz w:val="30"/>
          <w:szCs w:val="30"/>
        </w:rPr>
        <w:t>Я</w:t>
      </w:r>
      <w:r w:rsidRPr="00587A11">
        <w:rPr>
          <w:rFonts w:ascii="Times New Roman" w:hAnsi="Times New Roman" w:cs="Times New Roman"/>
          <w:b/>
          <w:sz w:val="30"/>
          <w:szCs w:val="30"/>
        </w:rPr>
        <w:t>,</w:t>
      </w:r>
    </w:p>
    <w:p w:rsidR="00085CA5" w:rsidRDefault="00E153E1" w:rsidP="0025383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6D44">
        <w:rPr>
          <w:rFonts w:ascii="Times New Roman" w:hAnsi="Times New Roman" w:cs="Times New Roman"/>
          <w:b/>
          <w:sz w:val="30"/>
          <w:szCs w:val="30"/>
        </w:rPr>
        <w:t>вносимые</w:t>
      </w:r>
      <w:r w:rsidR="00253835" w:rsidRPr="002D6D44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8E0E8F" w:rsidRPr="008E0E8F">
        <w:rPr>
          <w:rFonts w:ascii="Times New Roman" w:hAnsi="Times New Roman" w:cs="Times New Roman"/>
          <w:b/>
          <w:sz w:val="30"/>
          <w:szCs w:val="30"/>
        </w:rPr>
        <w:t>Порядок рассмотрения дел о нарушении общих правил конкуренции на трансграничных рынках</w:t>
      </w:r>
    </w:p>
    <w:p w:rsidR="008E0E8F" w:rsidRPr="002D6D44" w:rsidRDefault="008E0E8F" w:rsidP="00253835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63567" w:rsidRPr="00287775" w:rsidRDefault="00287775" w:rsidP="0028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55BEF" w:rsidRPr="00287775">
        <w:rPr>
          <w:rFonts w:ascii="Times New Roman" w:hAnsi="Times New Roman" w:cs="Times New Roman"/>
          <w:sz w:val="30"/>
          <w:szCs w:val="30"/>
        </w:rPr>
        <w:t>П</w:t>
      </w:r>
      <w:r w:rsidR="00AC3E8B" w:rsidRPr="00287775">
        <w:rPr>
          <w:rFonts w:ascii="Times New Roman" w:hAnsi="Times New Roman" w:cs="Times New Roman"/>
          <w:sz w:val="30"/>
          <w:szCs w:val="30"/>
        </w:rPr>
        <w:t xml:space="preserve">ункт </w:t>
      </w:r>
      <w:r w:rsidR="005A2735" w:rsidRPr="00287775">
        <w:rPr>
          <w:rFonts w:ascii="Times New Roman" w:hAnsi="Times New Roman" w:cs="Times New Roman"/>
          <w:sz w:val="30"/>
          <w:szCs w:val="30"/>
        </w:rPr>
        <w:t>23</w:t>
      </w:r>
      <w:r w:rsidR="006A456F" w:rsidRPr="00287775">
        <w:rPr>
          <w:rFonts w:ascii="Times New Roman" w:hAnsi="Times New Roman" w:cs="Times New Roman"/>
          <w:sz w:val="30"/>
          <w:szCs w:val="30"/>
        </w:rPr>
        <w:t xml:space="preserve"> </w:t>
      </w:r>
      <w:r w:rsidR="005A2735" w:rsidRPr="00287775">
        <w:rPr>
          <w:rFonts w:ascii="Times New Roman" w:hAnsi="Times New Roman" w:cs="Times New Roman"/>
          <w:sz w:val="30"/>
          <w:szCs w:val="30"/>
        </w:rPr>
        <w:t>дополнить абзацами</w:t>
      </w:r>
      <w:r w:rsidR="000B5CEE" w:rsidRPr="00287775">
        <w:rPr>
          <w:rFonts w:ascii="Times New Roman" w:hAnsi="Times New Roman" w:cs="Times New Roman"/>
          <w:sz w:val="30"/>
          <w:szCs w:val="30"/>
        </w:rPr>
        <w:t xml:space="preserve"> следующего содержания</w:t>
      </w:r>
      <w:r w:rsidR="00B63567" w:rsidRPr="00287775">
        <w:rPr>
          <w:rFonts w:ascii="Times New Roman" w:hAnsi="Times New Roman" w:cs="Times New Roman"/>
          <w:sz w:val="30"/>
          <w:szCs w:val="30"/>
        </w:rPr>
        <w:t>:</w:t>
      </w:r>
    </w:p>
    <w:p w:rsidR="005A2735" w:rsidRPr="005A2735" w:rsidRDefault="00B63567" w:rsidP="005A27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2735">
        <w:rPr>
          <w:rFonts w:ascii="Times New Roman" w:hAnsi="Times New Roman" w:cs="Times New Roman"/>
          <w:sz w:val="30"/>
          <w:szCs w:val="30"/>
        </w:rPr>
        <w:t>«</w:t>
      </w:r>
      <w:r w:rsidR="005A2735"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Датой окончания рассмотрения</w:t>
      </w:r>
      <w:bookmarkStart w:id="0" w:name="_GoBack"/>
      <w:bookmarkEnd w:id="0"/>
      <w:r w:rsidR="005A2735"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дела считается дата последнего заседания комиссии по рассмотрению дела, на котором объявляется об окончании его рассмотрения. </w:t>
      </w:r>
    </w:p>
    <w:p w:rsidR="00B63567" w:rsidRPr="005A2735" w:rsidRDefault="005A2735" w:rsidP="00B708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рассмотрения дела не </w:t>
      </w: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 3 рабочих дней</w:t>
      </w:r>
      <w:r w:rsidR="002877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даты последнего заседания комиссии по рассмотрению дела</w:t>
      </w: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оформляется протокол последнего заседания комиссии по рассмотрению </w:t>
      </w: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дела (далее – протокол заседания), в котором отражается информация о выводах комиссии по рассмотрению дела относительно квалификации совершенных ответчиком действий (бездействия), подтверждающих наличие либо отсутствие нарушения общих правил конкуренции на трансграничных рынках. Выписка из протокола заседания </w:t>
      </w:r>
      <w:r w:rsidR="00B708E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направляется в адрес ответчика.</w:t>
      </w:r>
      <w:r w:rsidR="00B63567" w:rsidRPr="005A2735">
        <w:rPr>
          <w:rFonts w:ascii="Times New Roman" w:hAnsi="Times New Roman" w:cs="Times New Roman"/>
          <w:sz w:val="30"/>
          <w:szCs w:val="30"/>
        </w:rPr>
        <w:t>»</w:t>
      </w:r>
      <w:r w:rsidR="004431EA">
        <w:rPr>
          <w:rFonts w:ascii="Times New Roman" w:hAnsi="Times New Roman" w:cs="Times New Roman"/>
          <w:sz w:val="30"/>
          <w:szCs w:val="30"/>
        </w:rPr>
        <w:t>.</w:t>
      </w:r>
    </w:p>
    <w:p w:rsidR="00D55BEF" w:rsidRPr="00287775" w:rsidRDefault="00287775" w:rsidP="0028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5A2735" w:rsidRPr="00287775">
        <w:rPr>
          <w:rFonts w:ascii="Times New Roman" w:hAnsi="Times New Roman" w:cs="Times New Roman"/>
          <w:sz w:val="30"/>
          <w:szCs w:val="30"/>
        </w:rPr>
        <w:t>В п</w:t>
      </w:r>
      <w:r w:rsidR="00D55BEF" w:rsidRPr="00287775">
        <w:rPr>
          <w:rFonts w:ascii="Times New Roman" w:hAnsi="Times New Roman" w:cs="Times New Roman"/>
          <w:sz w:val="30"/>
          <w:szCs w:val="30"/>
        </w:rPr>
        <w:t>ункт</w:t>
      </w:r>
      <w:r w:rsidR="005A2735" w:rsidRPr="00287775">
        <w:rPr>
          <w:rFonts w:ascii="Times New Roman" w:hAnsi="Times New Roman" w:cs="Times New Roman"/>
          <w:sz w:val="30"/>
          <w:szCs w:val="30"/>
        </w:rPr>
        <w:t>е</w:t>
      </w:r>
      <w:r w:rsidR="00D55BEF" w:rsidRPr="00287775">
        <w:rPr>
          <w:rFonts w:ascii="Times New Roman" w:hAnsi="Times New Roman" w:cs="Times New Roman"/>
          <w:sz w:val="30"/>
          <w:szCs w:val="30"/>
        </w:rPr>
        <w:t xml:space="preserve"> </w:t>
      </w:r>
      <w:r w:rsidR="005A2735" w:rsidRPr="00287775">
        <w:rPr>
          <w:rFonts w:ascii="Times New Roman" w:hAnsi="Times New Roman" w:cs="Times New Roman"/>
          <w:sz w:val="30"/>
          <w:szCs w:val="30"/>
        </w:rPr>
        <w:t>44</w:t>
      </w:r>
      <w:r w:rsidR="00D55BEF" w:rsidRPr="00287775">
        <w:rPr>
          <w:rFonts w:ascii="Times New Roman" w:hAnsi="Times New Roman" w:cs="Times New Roman"/>
          <w:sz w:val="30"/>
          <w:szCs w:val="30"/>
        </w:rPr>
        <w:t>:</w:t>
      </w:r>
    </w:p>
    <w:p w:rsidR="005A2735" w:rsidRPr="005A2735" w:rsidRDefault="000B5CEE" w:rsidP="000B5C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5A2735" w:rsidRPr="005A2735">
        <w:rPr>
          <w:rFonts w:ascii="Times New Roman" w:hAnsi="Times New Roman" w:cs="Times New Roman"/>
          <w:sz w:val="30"/>
          <w:szCs w:val="30"/>
        </w:rPr>
        <w:t>бзац</w:t>
      </w:r>
      <w:r>
        <w:rPr>
          <w:rFonts w:ascii="Times New Roman" w:hAnsi="Times New Roman" w:cs="Times New Roman"/>
          <w:sz w:val="30"/>
          <w:szCs w:val="30"/>
        </w:rPr>
        <w:t xml:space="preserve"> первый</w:t>
      </w:r>
      <w:r w:rsidR="005A2735" w:rsidRPr="005A2735">
        <w:rPr>
          <w:rFonts w:ascii="Times New Roman" w:hAnsi="Times New Roman" w:cs="Times New Roman"/>
          <w:sz w:val="30"/>
          <w:szCs w:val="30"/>
        </w:rPr>
        <w:t xml:space="preserve"> после слов «с даты окончания рассмотрения дела» </w:t>
      </w:r>
      <w:r>
        <w:rPr>
          <w:rFonts w:ascii="Times New Roman" w:hAnsi="Times New Roman" w:cs="Times New Roman"/>
          <w:sz w:val="30"/>
          <w:szCs w:val="30"/>
        </w:rPr>
        <w:t>дополнить</w:t>
      </w:r>
      <w:r w:rsidR="005A2735" w:rsidRPr="005A2735">
        <w:rPr>
          <w:rFonts w:ascii="Times New Roman" w:hAnsi="Times New Roman" w:cs="Times New Roman"/>
          <w:sz w:val="30"/>
          <w:szCs w:val="30"/>
        </w:rPr>
        <w:t xml:space="preserve"> слова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5A2735" w:rsidRPr="005A2735">
        <w:rPr>
          <w:rFonts w:ascii="Times New Roman" w:hAnsi="Times New Roman" w:cs="Times New Roman"/>
          <w:sz w:val="30"/>
          <w:szCs w:val="30"/>
        </w:rPr>
        <w:t xml:space="preserve"> «</w:t>
      </w:r>
      <w:r w:rsidR="005A2735"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предусмотренного абзацем первым пункта 2 настоящего Порядка, и не позднее 45 рабочих дней с даты окончания рассмотрения дела, предусмотренного абзацем вторым пункта 2 настоящего Порядка,»;</w:t>
      </w:r>
    </w:p>
    <w:p w:rsidR="005A2735" w:rsidRPr="005A2735" w:rsidRDefault="005A2735" w:rsidP="005A2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 </w:t>
      </w:r>
      <w:r w:rsidR="000B5CE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0B5CEE" w:rsidRPr="000B5C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торой </w:t>
      </w:r>
      <w:r w:rsidRPr="005A273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исключить</w:t>
      </w:r>
      <w:r w:rsidR="009308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A2735" w:rsidRPr="00287775" w:rsidRDefault="00287775" w:rsidP="0028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</w:t>
      </w:r>
      <w:r w:rsidR="005A2735" w:rsidRPr="00287775">
        <w:rPr>
          <w:rFonts w:ascii="Times New Roman" w:hAnsi="Times New Roman" w:cs="Times New Roman"/>
          <w:sz w:val="30"/>
          <w:szCs w:val="30"/>
        </w:rPr>
        <w:t>П</w:t>
      </w:r>
      <w:r w:rsidR="00A16855" w:rsidRPr="00287775">
        <w:rPr>
          <w:rFonts w:ascii="Times New Roman" w:hAnsi="Times New Roman" w:cs="Times New Roman"/>
          <w:sz w:val="30"/>
          <w:szCs w:val="30"/>
        </w:rPr>
        <w:t>ункт</w:t>
      </w:r>
      <w:r w:rsidR="005A2735" w:rsidRPr="00287775">
        <w:rPr>
          <w:rFonts w:ascii="Times New Roman" w:hAnsi="Times New Roman" w:cs="Times New Roman"/>
          <w:sz w:val="30"/>
          <w:szCs w:val="30"/>
        </w:rPr>
        <w:t xml:space="preserve"> 46 дополнить подпунктом</w:t>
      </w:r>
      <w:r w:rsidR="000B5CEE" w:rsidRPr="00287775">
        <w:rPr>
          <w:rFonts w:ascii="Times New Roman" w:hAnsi="Times New Roman" w:cs="Times New Roman"/>
          <w:sz w:val="30"/>
          <w:szCs w:val="30"/>
        </w:rPr>
        <w:t xml:space="preserve"> 7 следующего содержания</w:t>
      </w:r>
      <w:r w:rsidR="005A2735" w:rsidRPr="00287775">
        <w:rPr>
          <w:rFonts w:ascii="Times New Roman" w:hAnsi="Times New Roman" w:cs="Times New Roman"/>
          <w:sz w:val="30"/>
          <w:szCs w:val="30"/>
        </w:rPr>
        <w:t>:</w:t>
      </w:r>
    </w:p>
    <w:p w:rsidR="005A2735" w:rsidRDefault="005A2735" w:rsidP="005A2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2735">
        <w:rPr>
          <w:rFonts w:ascii="Times New Roman" w:hAnsi="Times New Roman" w:cs="Times New Roman"/>
          <w:sz w:val="30"/>
          <w:szCs w:val="30"/>
        </w:rPr>
        <w:t>«7) передача заявления (материалов) о нарушении общих правил конкуренции на трансграничных рынках по подведомственности в уполномоченные органы государств-членов, если в ходе рассмотрения дела сделан вывод о наличии признаков нарушения конкурентного (антимонопольного) законодательства государства-члена (государств-членов).»</w:t>
      </w:r>
      <w:r w:rsidR="00930891">
        <w:rPr>
          <w:rFonts w:ascii="Times New Roman" w:hAnsi="Times New Roman" w:cs="Times New Roman"/>
          <w:sz w:val="30"/>
          <w:szCs w:val="30"/>
        </w:rPr>
        <w:t>.</w:t>
      </w:r>
    </w:p>
    <w:p w:rsidR="0014724E" w:rsidRPr="005A2735" w:rsidRDefault="00287775" w:rsidP="005A2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14724E">
        <w:rPr>
          <w:rFonts w:ascii="Times New Roman" w:hAnsi="Times New Roman" w:cs="Times New Roman"/>
          <w:sz w:val="30"/>
          <w:szCs w:val="30"/>
        </w:rPr>
        <w:t>В пункте 46.2 слова «в подпунктах 4 и 5» заменить словами «в подпунктах 4, 5 и 6».</w:t>
      </w:r>
    </w:p>
    <w:p w:rsidR="00085CA5" w:rsidRDefault="00085CA5" w:rsidP="007B3C49">
      <w:pPr>
        <w:tabs>
          <w:tab w:val="left" w:pos="1134"/>
        </w:tabs>
        <w:spacing w:after="0" w:line="360" w:lineRule="auto"/>
        <w:ind w:firstLine="709"/>
        <w:jc w:val="center"/>
      </w:pPr>
    </w:p>
    <w:p w:rsidR="00D909B3" w:rsidRPr="0016147C" w:rsidRDefault="0016147C">
      <w:pPr>
        <w:tabs>
          <w:tab w:val="left" w:pos="1134"/>
        </w:tabs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</w:t>
      </w:r>
    </w:p>
    <w:sectPr w:rsidR="00D909B3" w:rsidRPr="0016147C" w:rsidSect="00F644B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96" w:rsidRDefault="007A7C96" w:rsidP="007E5CE6">
      <w:pPr>
        <w:spacing w:after="0" w:line="240" w:lineRule="auto"/>
      </w:pPr>
      <w:r>
        <w:separator/>
      </w:r>
    </w:p>
  </w:endnote>
  <w:endnote w:type="continuationSeparator" w:id="0">
    <w:p w:rsidR="007A7C96" w:rsidRDefault="007A7C96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96" w:rsidRDefault="007A7C96" w:rsidP="007E5CE6">
      <w:pPr>
        <w:spacing w:after="0" w:line="240" w:lineRule="auto"/>
      </w:pPr>
      <w:r>
        <w:separator/>
      </w:r>
    </w:p>
  </w:footnote>
  <w:footnote w:type="continuationSeparator" w:id="0">
    <w:p w:rsidR="007A7C96" w:rsidRDefault="007A7C96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E5CE6" w:rsidRPr="008C6691" w:rsidRDefault="007E5CE6" w:rsidP="008C6691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D3AB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D3AB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342E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80D40"/>
    <w:multiLevelType w:val="hybridMultilevel"/>
    <w:tmpl w:val="A706283A"/>
    <w:lvl w:ilvl="0" w:tplc="CA3AB0D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687063"/>
    <w:multiLevelType w:val="hybridMultilevel"/>
    <w:tmpl w:val="BB08C788"/>
    <w:lvl w:ilvl="0" w:tplc="A7863D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2E16A6F"/>
    <w:multiLevelType w:val="hybridMultilevel"/>
    <w:tmpl w:val="C3E0E056"/>
    <w:lvl w:ilvl="0" w:tplc="23025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20708"/>
    <w:multiLevelType w:val="hybridMultilevel"/>
    <w:tmpl w:val="D83031D2"/>
    <w:lvl w:ilvl="0" w:tplc="9A345838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7E4475"/>
    <w:multiLevelType w:val="hybridMultilevel"/>
    <w:tmpl w:val="A8CE5550"/>
    <w:lvl w:ilvl="0" w:tplc="E2F4496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7247"/>
    <w:multiLevelType w:val="hybridMultilevel"/>
    <w:tmpl w:val="84BC8DEE"/>
    <w:lvl w:ilvl="0" w:tplc="E17CF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4F"/>
    <w:rsid w:val="00033EF1"/>
    <w:rsid w:val="00037CF6"/>
    <w:rsid w:val="0004449E"/>
    <w:rsid w:val="00085CA5"/>
    <w:rsid w:val="000A6AD3"/>
    <w:rsid w:val="000B5CEE"/>
    <w:rsid w:val="00106759"/>
    <w:rsid w:val="00113BF8"/>
    <w:rsid w:val="0014724E"/>
    <w:rsid w:val="0015209C"/>
    <w:rsid w:val="0016147C"/>
    <w:rsid w:val="00163489"/>
    <w:rsid w:val="001834F7"/>
    <w:rsid w:val="001A7245"/>
    <w:rsid w:val="001F1D39"/>
    <w:rsid w:val="001F389F"/>
    <w:rsid w:val="00200C1F"/>
    <w:rsid w:val="00204B6B"/>
    <w:rsid w:val="00206A8D"/>
    <w:rsid w:val="002330F4"/>
    <w:rsid w:val="00240FF5"/>
    <w:rsid w:val="002427DA"/>
    <w:rsid w:val="00253835"/>
    <w:rsid w:val="002555FC"/>
    <w:rsid w:val="00261854"/>
    <w:rsid w:val="00273975"/>
    <w:rsid w:val="00273A70"/>
    <w:rsid w:val="00283FCA"/>
    <w:rsid w:val="00287775"/>
    <w:rsid w:val="00287EBC"/>
    <w:rsid w:val="002A173D"/>
    <w:rsid w:val="002B269C"/>
    <w:rsid w:val="002C6A2C"/>
    <w:rsid w:val="002D6736"/>
    <w:rsid w:val="002D6D44"/>
    <w:rsid w:val="002E715F"/>
    <w:rsid w:val="002E7B4C"/>
    <w:rsid w:val="00302396"/>
    <w:rsid w:val="00303340"/>
    <w:rsid w:val="00311B63"/>
    <w:rsid w:val="003154E1"/>
    <w:rsid w:val="003177F9"/>
    <w:rsid w:val="00327DAE"/>
    <w:rsid w:val="003350F0"/>
    <w:rsid w:val="00346913"/>
    <w:rsid w:val="003B07E0"/>
    <w:rsid w:val="003B1209"/>
    <w:rsid w:val="003C18F4"/>
    <w:rsid w:val="003C3409"/>
    <w:rsid w:val="003C713D"/>
    <w:rsid w:val="003E7030"/>
    <w:rsid w:val="004277AF"/>
    <w:rsid w:val="0044055C"/>
    <w:rsid w:val="004431EA"/>
    <w:rsid w:val="004564CE"/>
    <w:rsid w:val="0046410A"/>
    <w:rsid w:val="004C4750"/>
    <w:rsid w:val="004D0C1A"/>
    <w:rsid w:val="00527F8F"/>
    <w:rsid w:val="00563A9B"/>
    <w:rsid w:val="00587A11"/>
    <w:rsid w:val="00596153"/>
    <w:rsid w:val="005A2735"/>
    <w:rsid w:val="005B6402"/>
    <w:rsid w:val="005D33F8"/>
    <w:rsid w:val="005D7DEE"/>
    <w:rsid w:val="005E2E68"/>
    <w:rsid w:val="006031DC"/>
    <w:rsid w:val="006330B5"/>
    <w:rsid w:val="0063356C"/>
    <w:rsid w:val="006611B6"/>
    <w:rsid w:val="00664252"/>
    <w:rsid w:val="00667253"/>
    <w:rsid w:val="006714C7"/>
    <w:rsid w:val="006825E1"/>
    <w:rsid w:val="006A456F"/>
    <w:rsid w:val="006C24DB"/>
    <w:rsid w:val="006D3AB6"/>
    <w:rsid w:val="006D63A1"/>
    <w:rsid w:val="0074058C"/>
    <w:rsid w:val="007409C2"/>
    <w:rsid w:val="00750B46"/>
    <w:rsid w:val="007713AC"/>
    <w:rsid w:val="007732D7"/>
    <w:rsid w:val="0077704F"/>
    <w:rsid w:val="00793555"/>
    <w:rsid w:val="007A7C96"/>
    <w:rsid w:val="007B3732"/>
    <w:rsid w:val="007B3C49"/>
    <w:rsid w:val="007B77D5"/>
    <w:rsid w:val="007C0152"/>
    <w:rsid w:val="007D2A07"/>
    <w:rsid w:val="007D5C07"/>
    <w:rsid w:val="007E5CE6"/>
    <w:rsid w:val="007F2A0D"/>
    <w:rsid w:val="00800FC6"/>
    <w:rsid w:val="0081728E"/>
    <w:rsid w:val="0083088B"/>
    <w:rsid w:val="00864102"/>
    <w:rsid w:val="00880F38"/>
    <w:rsid w:val="008967A8"/>
    <w:rsid w:val="008B2868"/>
    <w:rsid w:val="008B47EA"/>
    <w:rsid w:val="008C6691"/>
    <w:rsid w:val="008C7242"/>
    <w:rsid w:val="008D2D82"/>
    <w:rsid w:val="008E0E8F"/>
    <w:rsid w:val="008E5D6A"/>
    <w:rsid w:val="0090100B"/>
    <w:rsid w:val="009069D1"/>
    <w:rsid w:val="00915993"/>
    <w:rsid w:val="009175BB"/>
    <w:rsid w:val="00930891"/>
    <w:rsid w:val="00932B7A"/>
    <w:rsid w:val="009335FC"/>
    <w:rsid w:val="00933DC3"/>
    <w:rsid w:val="00934432"/>
    <w:rsid w:val="00941373"/>
    <w:rsid w:val="00950503"/>
    <w:rsid w:val="00964992"/>
    <w:rsid w:val="00965817"/>
    <w:rsid w:val="009D2852"/>
    <w:rsid w:val="009D4D8D"/>
    <w:rsid w:val="00A07006"/>
    <w:rsid w:val="00A0747F"/>
    <w:rsid w:val="00A16855"/>
    <w:rsid w:val="00A255BD"/>
    <w:rsid w:val="00A27147"/>
    <w:rsid w:val="00A32E6D"/>
    <w:rsid w:val="00A6703A"/>
    <w:rsid w:val="00AC3E8B"/>
    <w:rsid w:val="00AC439E"/>
    <w:rsid w:val="00AE0C18"/>
    <w:rsid w:val="00AF428E"/>
    <w:rsid w:val="00AF4B27"/>
    <w:rsid w:val="00B07B36"/>
    <w:rsid w:val="00B1057F"/>
    <w:rsid w:val="00B11C4A"/>
    <w:rsid w:val="00B55316"/>
    <w:rsid w:val="00B63567"/>
    <w:rsid w:val="00B708EE"/>
    <w:rsid w:val="00B73E46"/>
    <w:rsid w:val="00B83EC5"/>
    <w:rsid w:val="00B86D71"/>
    <w:rsid w:val="00B95D9F"/>
    <w:rsid w:val="00BA3B32"/>
    <w:rsid w:val="00BB050B"/>
    <w:rsid w:val="00BB0D1E"/>
    <w:rsid w:val="00BB54D7"/>
    <w:rsid w:val="00BC60FF"/>
    <w:rsid w:val="00C122CA"/>
    <w:rsid w:val="00C342E3"/>
    <w:rsid w:val="00C43935"/>
    <w:rsid w:val="00C527E2"/>
    <w:rsid w:val="00C633FF"/>
    <w:rsid w:val="00C81568"/>
    <w:rsid w:val="00C87FCD"/>
    <w:rsid w:val="00C905C3"/>
    <w:rsid w:val="00CD72DD"/>
    <w:rsid w:val="00CF6ABD"/>
    <w:rsid w:val="00D36E7E"/>
    <w:rsid w:val="00D429A3"/>
    <w:rsid w:val="00D443F8"/>
    <w:rsid w:val="00D55BEF"/>
    <w:rsid w:val="00D909B3"/>
    <w:rsid w:val="00D94733"/>
    <w:rsid w:val="00DA0662"/>
    <w:rsid w:val="00DA7C84"/>
    <w:rsid w:val="00DE048D"/>
    <w:rsid w:val="00DF2A92"/>
    <w:rsid w:val="00E153E1"/>
    <w:rsid w:val="00E17A77"/>
    <w:rsid w:val="00E250E9"/>
    <w:rsid w:val="00E32763"/>
    <w:rsid w:val="00E3346F"/>
    <w:rsid w:val="00E41C2B"/>
    <w:rsid w:val="00E43AF4"/>
    <w:rsid w:val="00E46645"/>
    <w:rsid w:val="00E505DE"/>
    <w:rsid w:val="00E81580"/>
    <w:rsid w:val="00EA5412"/>
    <w:rsid w:val="00EB2518"/>
    <w:rsid w:val="00EF6838"/>
    <w:rsid w:val="00F35352"/>
    <w:rsid w:val="00F644B7"/>
    <w:rsid w:val="00F84BCD"/>
    <w:rsid w:val="00FA3133"/>
    <w:rsid w:val="00FD37DC"/>
    <w:rsid w:val="00FF5C2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1CCC6E-EC34-4CFA-B168-DCAB5836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644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44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44B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44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44B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644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D55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0EC0-44E7-409A-BFA8-7EBB3A40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7</cp:revision>
  <cp:lastPrinted>2016-10-24T15:05:00Z</cp:lastPrinted>
  <dcterms:created xsi:type="dcterms:W3CDTF">2025-07-15T13:21:00Z</dcterms:created>
  <dcterms:modified xsi:type="dcterms:W3CDTF">2025-09-04T13:08:00Z</dcterms:modified>
</cp:coreProperties>
</file>