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1F" w:rsidRDefault="00C418B7" w:rsidP="00A638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</w:pPr>
      <w:r w:rsidRPr="00C418B7"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br/>
      </w:r>
      <w:r w:rsidR="00644F1F"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id w:val="-1625608865"/>
        <w:lock w:val="contentLocked"/>
        <w:placeholder>
          <w:docPart w:val="2F9FD7BD7AE043B0B072D277D3D4B3A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  <w:r w:rsidRPr="00A638F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66A7BB0" wp14:editId="6E17F5A9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</w:pPr>
          <w:r w:rsidRPr="00A638F7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A638F7" w:rsidRPr="00A638F7" w:rsidRDefault="00A638F7" w:rsidP="00A638F7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  <w:t>КОЛЛЕГИЯ</w: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  <w:r w:rsidRPr="00A638F7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83855CC" wp14:editId="1440414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A638F7" w:rsidRPr="00A638F7" w:rsidRDefault="00A638F7" w:rsidP="00A638F7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A638F7" w:rsidRPr="00A638F7" w:rsidTr="00B36D70">
            <w:tc>
              <w:tcPr>
                <w:tcW w:w="3544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470FFE" w:rsidRDefault="00E84D85" w:rsidP="005329D7">
      <w:pPr>
        <w:spacing w:after="0" w:line="312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10" o:title=""/>
          </v:shape>
          <o:OLEObject Type="Embed" ProgID="PBrush" ShapeID="_x0000_s1026" DrawAspect="Content" ObjectID="_1566224229" r:id="rId11"/>
        </w:pict>
      </w:r>
    </w:p>
    <w:p w:rsidR="00470FFE" w:rsidRDefault="00470FFE" w:rsidP="00B14B8C">
      <w:pPr>
        <w:tabs>
          <w:tab w:val="left" w:pos="7371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3D008C" w:rsidRDefault="003D008C" w:rsidP="00952461">
      <w:pPr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52461" w:rsidRDefault="00952461" w:rsidP="00952461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Pr="00456FAA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Порядке </w:t>
      </w:r>
      <w:r w:rsidRPr="008D7F01">
        <w:rPr>
          <w:rFonts w:ascii="Times New Roman" w:hAnsi="Times New Roman" w:cs="Times New Roman"/>
          <w:b/>
          <w:sz w:val="30"/>
          <w:szCs w:val="30"/>
        </w:rPr>
        <w:t>регистраци</w:t>
      </w:r>
      <w:r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Pr="000E3D29">
        <w:rPr>
          <w:rFonts w:ascii="Times New Roman" w:hAnsi="Times New Roman" w:cs="Times New Roman"/>
          <w:b/>
          <w:sz w:val="30"/>
          <w:szCs w:val="30"/>
        </w:rPr>
        <w:t>и</w:t>
      </w:r>
      <w:r w:rsidR="00C57586" w:rsidRPr="000E3D29">
        <w:rPr>
          <w:rFonts w:ascii="Times New Roman" w:hAnsi="Times New Roman" w:cs="Times New Roman"/>
          <w:b/>
          <w:sz w:val="30"/>
          <w:szCs w:val="30"/>
        </w:rPr>
        <w:t>ли</w:t>
      </w:r>
      <w:r w:rsidRPr="00DB7242">
        <w:rPr>
          <w:rFonts w:ascii="Times New Roman" w:hAnsi="Times New Roman" w:cs="Times New Roman"/>
          <w:b/>
          <w:sz w:val="30"/>
          <w:szCs w:val="30"/>
        </w:rPr>
        <w:t xml:space="preserve"> отказа в регистрации</w:t>
      </w:r>
      <w:r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</w:t>
      </w:r>
      <w:r w:rsidR="003D008C" w:rsidRPr="00FA4C48">
        <w:rPr>
          <w:rFonts w:ascii="Times New Roman" w:hAnsi="Times New Roman" w:cs="Times New Roman"/>
          <w:b/>
          <w:sz w:val="30"/>
          <w:szCs w:val="30"/>
        </w:rPr>
        <w:t>таможенных документов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</w:t>
      </w:r>
      <w:r w:rsidRPr="008D7F01">
        <w:rPr>
          <w:rFonts w:ascii="Times New Roman" w:hAnsi="Times New Roman" w:cs="Times New Roman"/>
          <w:b/>
          <w:sz w:val="30"/>
          <w:szCs w:val="30"/>
        </w:rPr>
        <w:t>посредством информационной системы таможенных органов бе</w:t>
      </w:r>
      <w:bookmarkStart w:id="0" w:name="_GoBack"/>
      <w:bookmarkEnd w:id="0"/>
      <w:r w:rsidRPr="008D7F01">
        <w:rPr>
          <w:rFonts w:ascii="Times New Roman" w:hAnsi="Times New Roman" w:cs="Times New Roman"/>
          <w:b/>
          <w:sz w:val="30"/>
          <w:szCs w:val="30"/>
        </w:rPr>
        <w:t>з участия должностных лиц таможенных органов</w:t>
      </w:r>
      <w:r>
        <w:rPr>
          <w:rFonts w:ascii="Times New Roman" w:hAnsi="Times New Roman" w:cs="Times New Roman"/>
          <w:b/>
          <w:sz w:val="30"/>
          <w:szCs w:val="30"/>
        </w:rPr>
        <w:br/>
      </w:r>
    </w:p>
    <w:p w:rsidR="003D008C" w:rsidRDefault="003D008C" w:rsidP="009524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52461" w:rsidRDefault="00952461" w:rsidP="009524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с пунктом 3 статьи 82 Таможенного кодекса Евразийского экономического союза </w:t>
      </w:r>
      <w:r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Коллегия Евразийской экономической комиссии </w:t>
      </w:r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решил</w:t>
      </w:r>
      <w:r w:rsidRPr="00B261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а:</w:t>
      </w:r>
    </w:p>
    <w:p w:rsidR="00952461" w:rsidRPr="00107031" w:rsidRDefault="00952461" w:rsidP="009524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Pr="0010703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Утвердить прилагаемый </w:t>
      </w:r>
      <w:r w:rsidRPr="00107031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порядок </w:t>
      </w:r>
      <w:r w:rsidRPr="00107031">
        <w:rPr>
          <w:rStyle w:val="CharStyle11"/>
          <w:rFonts w:ascii="Times New Roman" w:eastAsia="Times New Roman" w:hAnsi="Times New Roman" w:cs="Times New Roman" w:hint="eastAsia"/>
          <w:sz w:val="30"/>
          <w:szCs w:val="30"/>
        </w:rPr>
        <w:t>регистраци</w:t>
      </w:r>
      <w:r w:rsidRPr="00107031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и </w:t>
      </w:r>
      <w:r w:rsidRPr="000E3D29">
        <w:rPr>
          <w:rFonts w:ascii="Times New Roman" w:hAnsi="Times New Roman" w:cs="Times New Roman"/>
          <w:sz w:val="30"/>
          <w:szCs w:val="30"/>
        </w:rPr>
        <w:t>и</w:t>
      </w:r>
      <w:r w:rsidR="00C57586" w:rsidRPr="000E3D29">
        <w:rPr>
          <w:rFonts w:ascii="Times New Roman" w:hAnsi="Times New Roman" w:cs="Times New Roman"/>
          <w:sz w:val="30"/>
          <w:szCs w:val="30"/>
        </w:rPr>
        <w:t>ли</w:t>
      </w:r>
      <w:r w:rsidRPr="00107031">
        <w:rPr>
          <w:rFonts w:ascii="Times New Roman" w:hAnsi="Times New Roman" w:cs="Times New Roman"/>
          <w:sz w:val="30"/>
          <w:szCs w:val="30"/>
        </w:rPr>
        <w:t xml:space="preserve"> отказа в регистрации</w:t>
      </w:r>
      <w:r w:rsidRPr="00107031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D008C" w:rsidRPr="003D008C">
        <w:rPr>
          <w:rFonts w:ascii="Times New Roman" w:eastAsia="Times New Roman" w:hAnsi="Times New Roman" w:cs="Times New Roman"/>
          <w:snapToGrid w:val="0"/>
          <w:sz w:val="30"/>
          <w:szCs w:val="30"/>
        </w:rPr>
        <w:t>таможенных документов</w:t>
      </w:r>
      <w:r w:rsidRPr="00107031">
        <w:rPr>
          <w:rFonts w:ascii="Times New Roman" w:hAnsi="Times New Roman" w:cs="Times New Roman"/>
          <w:sz w:val="30"/>
          <w:szCs w:val="30"/>
        </w:rPr>
        <w:t xml:space="preserve"> </w:t>
      </w:r>
      <w:r w:rsidRPr="00107031">
        <w:rPr>
          <w:rStyle w:val="CharStyle11"/>
          <w:rFonts w:ascii="Times New Roman" w:eastAsia="Times New Roman" w:hAnsi="Times New Roman" w:cs="Times New Roman" w:hint="eastAsia"/>
          <w:sz w:val="30"/>
          <w:szCs w:val="30"/>
        </w:rPr>
        <w:t>посредством</w:t>
      </w:r>
      <w:r w:rsidRPr="00107031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07031">
        <w:rPr>
          <w:rStyle w:val="CharStyle11"/>
          <w:rFonts w:ascii="Times New Roman" w:eastAsia="Times New Roman" w:hAnsi="Times New Roman" w:cs="Times New Roman" w:hint="eastAsia"/>
          <w:sz w:val="30"/>
          <w:szCs w:val="30"/>
        </w:rPr>
        <w:t>информационной</w:t>
      </w:r>
      <w:r w:rsidRPr="00107031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07031">
        <w:rPr>
          <w:rStyle w:val="CharStyle11"/>
          <w:rFonts w:ascii="Times New Roman" w:eastAsia="Times New Roman" w:hAnsi="Times New Roman" w:cs="Times New Roman" w:hint="eastAsia"/>
          <w:sz w:val="30"/>
          <w:szCs w:val="30"/>
        </w:rPr>
        <w:t>системы</w:t>
      </w:r>
      <w:r w:rsidRPr="00107031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07031">
        <w:rPr>
          <w:rStyle w:val="CharStyle11"/>
          <w:rFonts w:ascii="Times New Roman" w:eastAsia="Times New Roman" w:hAnsi="Times New Roman" w:cs="Times New Roman" w:hint="eastAsia"/>
          <w:sz w:val="30"/>
          <w:szCs w:val="30"/>
        </w:rPr>
        <w:t>таможенных</w:t>
      </w:r>
      <w:r w:rsidRPr="00107031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07031">
        <w:rPr>
          <w:rStyle w:val="CharStyle11"/>
          <w:rFonts w:ascii="Times New Roman" w:eastAsia="Times New Roman" w:hAnsi="Times New Roman" w:cs="Times New Roman" w:hint="eastAsia"/>
          <w:sz w:val="30"/>
          <w:szCs w:val="30"/>
        </w:rPr>
        <w:t>органов</w:t>
      </w:r>
      <w:r w:rsidRPr="00107031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07031">
        <w:rPr>
          <w:rStyle w:val="CharStyle11"/>
          <w:rFonts w:ascii="Times New Roman" w:eastAsia="Times New Roman" w:hAnsi="Times New Roman" w:cs="Times New Roman" w:hint="eastAsia"/>
          <w:sz w:val="30"/>
          <w:szCs w:val="30"/>
        </w:rPr>
        <w:t>без</w:t>
      </w:r>
      <w:r w:rsidRPr="00107031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07031">
        <w:rPr>
          <w:rStyle w:val="CharStyle11"/>
          <w:rFonts w:ascii="Times New Roman" w:eastAsia="Times New Roman" w:hAnsi="Times New Roman" w:cs="Times New Roman" w:hint="eastAsia"/>
          <w:sz w:val="30"/>
          <w:szCs w:val="30"/>
        </w:rPr>
        <w:t>участия</w:t>
      </w:r>
      <w:r w:rsidRPr="00107031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07031">
        <w:rPr>
          <w:rStyle w:val="CharStyle11"/>
          <w:rFonts w:ascii="Times New Roman" w:eastAsia="Times New Roman" w:hAnsi="Times New Roman" w:cs="Times New Roman" w:hint="eastAsia"/>
          <w:sz w:val="30"/>
          <w:szCs w:val="30"/>
        </w:rPr>
        <w:t>должностных</w:t>
      </w:r>
      <w:r w:rsidRPr="00107031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07031">
        <w:rPr>
          <w:rStyle w:val="CharStyle11"/>
          <w:rFonts w:ascii="Times New Roman" w:eastAsia="Times New Roman" w:hAnsi="Times New Roman" w:cs="Times New Roman" w:hint="eastAsia"/>
          <w:sz w:val="30"/>
          <w:szCs w:val="30"/>
        </w:rPr>
        <w:t>лиц</w:t>
      </w:r>
      <w:r w:rsidRPr="00107031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07031">
        <w:rPr>
          <w:rStyle w:val="CharStyle11"/>
          <w:rFonts w:ascii="Times New Roman" w:eastAsia="Times New Roman" w:hAnsi="Times New Roman" w:cs="Times New Roman" w:hint="eastAsia"/>
          <w:sz w:val="30"/>
          <w:szCs w:val="30"/>
        </w:rPr>
        <w:t>таможенных</w:t>
      </w:r>
      <w:r w:rsidRPr="00107031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07031">
        <w:rPr>
          <w:rStyle w:val="CharStyle11"/>
          <w:rFonts w:ascii="Times New Roman" w:eastAsia="Times New Roman" w:hAnsi="Times New Roman" w:cs="Times New Roman" w:hint="eastAsia"/>
          <w:sz w:val="30"/>
          <w:szCs w:val="30"/>
        </w:rPr>
        <w:t>органов</w:t>
      </w:r>
      <w:r w:rsidRPr="00107031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952461" w:rsidRPr="00BF1F86" w:rsidRDefault="00952461" w:rsidP="00C21D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BF1F8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2. Настоящее Решение вступает в силу по истечении </w:t>
      </w:r>
      <w:r w:rsidRPr="00BF1F86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30 календарных дней </w:t>
      </w:r>
      <w:proofErr w:type="gramStart"/>
      <w:r w:rsidRPr="00BF1F86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Pr="00BF1F8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</w:t>
      </w:r>
      <w:r w:rsidR="00C21D3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C21D3F" w:rsidRPr="00C21D3F">
        <w:rPr>
          <w:rFonts w:ascii="Times New Roman" w:eastAsia="Times New Roman" w:hAnsi="Times New Roman" w:cs="Times New Roman"/>
          <w:snapToGrid w:val="0"/>
          <w:sz w:val="30"/>
          <w:szCs w:val="30"/>
        </w:rPr>
        <w:t>но не ранее даты вступления в силу Договора о Таможенном кодексе Евразийского экономического союза от 11 апреля 2017 года.</w:t>
      </w:r>
    </w:p>
    <w:p w:rsidR="003D008C" w:rsidRDefault="003D008C" w:rsidP="00952461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52461" w:rsidRDefault="00952461" w:rsidP="00952461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Председатель Коллегии</w:t>
      </w:r>
    </w:p>
    <w:p w:rsidR="00EC3310" w:rsidRDefault="00952461" w:rsidP="00952461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  <w:t xml:space="preserve">         Т. Саркисян</w:t>
      </w:r>
    </w:p>
    <w:sectPr w:rsidR="00EC3310" w:rsidSect="00A638F7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D85" w:rsidRDefault="00E84D85" w:rsidP="008201C3">
      <w:pPr>
        <w:spacing w:after="0" w:line="240" w:lineRule="auto"/>
      </w:pPr>
      <w:r>
        <w:separator/>
      </w:r>
    </w:p>
  </w:endnote>
  <w:endnote w:type="continuationSeparator" w:id="0">
    <w:p w:rsidR="00E84D85" w:rsidRDefault="00E84D85" w:rsidP="008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D85" w:rsidRDefault="00E84D85" w:rsidP="008201C3">
      <w:pPr>
        <w:spacing w:after="0" w:line="240" w:lineRule="auto"/>
      </w:pPr>
      <w:r>
        <w:separator/>
      </w:r>
    </w:p>
  </w:footnote>
  <w:footnote w:type="continuationSeparator" w:id="0">
    <w:p w:rsidR="00E84D85" w:rsidRDefault="00E84D85" w:rsidP="0082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9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201C3" w:rsidRPr="00456FAA" w:rsidRDefault="008201C3" w:rsidP="001E51AA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56FA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56FA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5246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3CFB"/>
    <w:multiLevelType w:val="hybridMultilevel"/>
    <w:tmpl w:val="99C83C48"/>
    <w:lvl w:ilvl="0" w:tplc="D0085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39"/>
    <w:rsid w:val="00004C1D"/>
    <w:rsid w:val="00006B8E"/>
    <w:rsid w:val="00050C68"/>
    <w:rsid w:val="00075AF8"/>
    <w:rsid w:val="00093F3F"/>
    <w:rsid w:val="000B6BED"/>
    <w:rsid w:val="000C1904"/>
    <w:rsid w:val="000D4F47"/>
    <w:rsid w:val="000E023D"/>
    <w:rsid w:val="000E3D29"/>
    <w:rsid w:val="000F48B5"/>
    <w:rsid w:val="000F6F66"/>
    <w:rsid w:val="00101120"/>
    <w:rsid w:val="00125E7C"/>
    <w:rsid w:val="001375AE"/>
    <w:rsid w:val="0015278A"/>
    <w:rsid w:val="0015632B"/>
    <w:rsid w:val="00171710"/>
    <w:rsid w:val="001941D4"/>
    <w:rsid w:val="00195E4F"/>
    <w:rsid w:val="001B71B3"/>
    <w:rsid w:val="001B7B83"/>
    <w:rsid w:val="001C1054"/>
    <w:rsid w:val="001E51AA"/>
    <w:rsid w:val="00205498"/>
    <w:rsid w:val="00212E21"/>
    <w:rsid w:val="00215396"/>
    <w:rsid w:val="002220C2"/>
    <w:rsid w:val="002417D6"/>
    <w:rsid w:val="00263BD2"/>
    <w:rsid w:val="002825BD"/>
    <w:rsid w:val="002A3C58"/>
    <w:rsid w:val="002A7DDF"/>
    <w:rsid w:val="002B3EC0"/>
    <w:rsid w:val="002C0B43"/>
    <w:rsid w:val="002E75A7"/>
    <w:rsid w:val="00327AF7"/>
    <w:rsid w:val="00337466"/>
    <w:rsid w:val="003634D1"/>
    <w:rsid w:val="00365B6F"/>
    <w:rsid w:val="00391161"/>
    <w:rsid w:val="003B461F"/>
    <w:rsid w:val="003C5067"/>
    <w:rsid w:val="003D008C"/>
    <w:rsid w:val="003F511E"/>
    <w:rsid w:val="00405B51"/>
    <w:rsid w:val="00420933"/>
    <w:rsid w:val="00433C48"/>
    <w:rsid w:val="00445CFD"/>
    <w:rsid w:val="004548F5"/>
    <w:rsid w:val="00456FAA"/>
    <w:rsid w:val="00470FFE"/>
    <w:rsid w:val="00475DB6"/>
    <w:rsid w:val="00481872"/>
    <w:rsid w:val="004A19B7"/>
    <w:rsid w:val="004A34BA"/>
    <w:rsid w:val="004B069C"/>
    <w:rsid w:val="004D77FF"/>
    <w:rsid w:val="00503BC6"/>
    <w:rsid w:val="0053154C"/>
    <w:rsid w:val="00532624"/>
    <w:rsid w:val="005329D7"/>
    <w:rsid w:val="00555CBF"/>
    <w:rsid w:val="005677B3"/>
    <w:rsid w:val="00575045"/>
    <w:rsid w:val="0058717A"/>
    <w:rsid w:val="00590972"/>
    <w:rsid w:val="005A0593"/>
    <w:rsid w:val="005A1371"/>
    <w:rsid w:val="005C454F"/>
    <w:rsid w:val="005D42AB"/>
    <w:rsid w:val="005E11B5"/>
    <w:rsid w:val="005F1F6B"/>
    <w:rsid w:val="00612B85"/>
    <w:rsid w:val="00625ECC"/>
    <w:rsid w:val="006351CB"/>
    <w:rsid w:val="00644F1F"/>
    <w:rsid w:val="006457EE"/>
    <w:rsid w:val="00663384"/>
    <w:rsid w:val="00680742"/>
    <w:rsid w:val="00680E37"/>
    <w:rsid w:val="00680FE7"/>
    <w:rsid w:val="006C4756"/>
    <w:rsid w:val="006D44BD"/>
    <w:rsid w:val="006E0D29"/>
    <w:rsid w:val="006E45D6"/>
    <w:rsid w:val="006F6512"/>
    <w:rsid w:val="0070655C"/>
    <w:rsid w:val="00710FD7"/>
    <w:rsid w:val="0072245C"/>
    <w:rsid w:val="00723495"/>
    <w:rsid w:val="007240C4"/>
    <w:rsid w:val="00733264"/>
    <w:rsid w:val="00756FB8"/>
    <w:rsid w:val="007646F9"/>
    <w:rsid w:val="007741D8"/>
    <w:rsid w:val="007947B4"/>
    <w:rsid w:val="007C229D"/>
    <w:rsid w:val="007C3569"/>
    <w:rsid w:val="007C5C0D"/>
    <w:rsid w:val="007C6193"/>
    <w:rsid w:val="007D5827"/>
    <w:rsid w:val="007F6481"/>
    <w:rsid w:val="00804B5C"/>
    <w:rsid w:val="008201C3"/>
    <w:rsid w:val="008205E7"/>
    <w:rsid w:val="00836061"/>
    <w:rsid w:val="00837A38"/>
    <w:rsid w:val="0084760D"/>
    <w:rsid w:val="008536DA"/>
    <w:rsid w:val="0087392D"/>
    <w:rsid w:val="00887C9D"/>
    <w:rsid w:val="008A4306"/>
    <w:rsid w:val="008A59E0"/>
    <w:rsid w:val="008B4217"/>
    <w:rsid w:val="008C0E2D"/>
    <w:rsid w:val="008C6397"/>
    <w:rsid w:val="008D6C41"/>
    <w:rsid w:val="008F5B0E"/>
    <w:rsid w:val="009103E8"/>
    <w:rsid w:val="0091559A"/>
    <w:rsid w:val="00916F8C"/>
    <w:rsid w:val="0092099E"/>
    <w:rsid w:val="00942681"/>
    <w:rsid w:val="00942E28"/>
    <w:rsid w:val="00946DFC"/>
    <w:rsid w:val="009470E5"/>
    <w:rsid w:val="009473BA"/>
    <w:rsid w:val="00952461"/>
    <w:rsid w:val="00964092"/>
    <w:rsid w:val="009912EE"/>
    <w:rsid w:val="0099475A"/>
    <w:rsid w:val="009B16E3"/>
    <w:rsid w:val="009B510A"/>
    <w:rsid w:val="009B5F6A"/>
    <w:rsid w:val="009C400C"/>
    <w:rsid w:val="009C4282"/>
    <w:rsid w:val="009D115C"/>
    <w:rsid w:val="009D3C53"/>
    <w:rsid w:val="009F77B6"/>
    <w:rsid w:val="00A03D34"/>
    <w:rsid w:val="00A103B1"/>
    <w:rsid w:val="00A226C5"/>
    <w:rsid w:val="00A24440"/>
    <w:rsid w:val="00A271FD"/>
    <w:rsid w:val="00A34BB6"/>
    <w:rsid w:val="00A424B3"/>
    <w:rsid w:val="00A4775E"/>
    <w:rsid w:val="00A638F7"/>
    <w:rsid w:val="00A6705D"/>
    <w:rsid w:val="00A67728"/>
    <w:rsid w:val="00A92BAE"/>
    <w:rsid w:val="00AB249A"/>
    <w:rsid w:val="00AB3F72"/>
    <w:rsid w:val="00AB483E"/>
    <w:rsid w:val="00AB699E"/>
    <w:rsid w:val="00AD4F22"/>
    <w:rsid w:val="00AD6A4C"/>
    <w:rsid w:val="00AE55DE"/>
    <w:rsid w:val="00B10F9E"/>
    <w:rsid w:val="00B14B8C"/>
    <w:rsid w:val="00B16200"/>
    <w:rsid w:val="00B241C5"/>
    <w:rsid w:val="00B33B33"/>
    <w:rsid w:val="00B35C08"/>
    <w:rsid w:val="00B37C2E"/>
    <w:rsid w:val="00B54246"/>
    <w:rsid w:val="00B55D04"/>
    <w:rsid w:val="00B56F32"/>
    <w:rsid w:val="00B6023A"/>
    <w:rsid w:val="00B648AE"/>
    <w:rsid w:val="00B7631A"/>
    <w:rsid w:val="00B82434"/>
    <w:rsid w:val="00B92F7F"/>
    <w:rsid w:val="00BA5634"/>
    <w:rsid w:val="00BB1703"/>
    <w:rsid w:val="00BC60B3"/>
    <w:rsid w:val="00BC6FE5"/>
    <w:rsid w:val="00BD18DD"/>
    <w:rsid w:val="00BD7522"/>
    <w:rsid w:val="00BE2539"/>
    <w:rsid w:val="00BE3C56"/>
    <w:rsid w:val="00BE4557"/>
    <w:rsid w:val="00BF218D"/>
    <w:rsid w:val="00C21D3F"/>
    <w:rsid w:val="00C3487C"/>
    <w:rsid w:val="00C369CF"/>
    <w:rsid w:val="00C418B7"/>
    <w:rsid w:val="00C57586"/>
    <w:rsid w:val="00C93305"/>
    <w:rsid w:val="00C97A08"/>
    <w:rsid w:val="00CC4FFC"/>
    <w:rsid w:val="00CC5A77"/>
    <w:rsid w:val="00CC6192"/>
    <w:rsid w:val="00D01EFF"/>
    <w:rsid w:val="00D16DC8"/>
    <w:rsid w:val="00D221FD"/>
    <w:rsid w:val="00D23BEC"/>
    <w:rsid w:val="00D405BB"/>
    <w:rsid w:val="00D437CB"/>
    <w:rsid w:val="00D7370C"/>
    <w:rsid w:val="00D77021"/>
    <w:rsid w:val="00D812A3"/>
    <w:rsid w:val="00D93A20"/>
    <w:rsid w:val="00DB7242"/>
    <w:rsid w:val="00DE19AA"/>
    <w:rsid w:val="00DE7B61"/>
    <w:rsid w:val="00DF0C37"/>
    <w:rsid w:val="00DF14CA"/>
    <w:rsid w:val="00DF4FE5"/>
    <w:rsid w:val="00E00AE9"/>
    <w:rsid w:val="00E07729"/>
    <w:rsid w:val="00E115CD"/>
    <w:rsid w:val="00E138E3"/>
    <w:rsid w:val="00E15895"/>
    <w:rsid w:val="00E324A2"/>
    <w:rsid w:val="00E41BFA"/>
    <w:rsid w:val="00E436BC"/>
    <w:rsid w:val="00E46311"/>
    <w:rsid w:val="00E46F41"/>
    <w:rsid w:val="00E50B62"/>
    <w:rsid w:val="00E57553"/>
    <w:rsid w:val="00E80683"/>
    <w:rsid w:val="00E81B6B"/>
    <w:rsid w:val="00E84D85"/>
    <w:rsid w:val="00E8777B"/>
    <w:rsid w:val="00EA029A"/>
    <w:rsid w:val="00EA6681"/>
    <w:rsid w:val="00EB0B68"/>
    <w:rsid w:val="00EB65EC"/>
    <w:rsid w:val="00EC3310"/>
    <w:rsid w:val="00EF0044"/>
    <w:rsid w:val="00EF0391"/>
    <w:rsid w:val="00EF1FE5"/>
    <w:rsid w:val="00EF3E06"/>
    <w:rsid w:val="00EF6F92"/>
    <w:rsid w:val="00F34B14"/>
    <w:rsid w:val="00F3769D"/>
    <w:rsid w:val="00F630FA"/>
    <w:rsid w:val="00F76756"/>
    <w:rsid w:val="00F95296"/>
    <w:rsid w:val="00FA1239"/>
    <w:rsid w:val="00FC38AF"/>
    <w:rsid w:val="00FC635F"/>
    <w:rsid w:val="00FE1A2D"/>
    <w:rsid w:val="00FE6554"/>
    <w:rsid w:val="00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11">
    <w:name w:val="Char Style 11"/>
    <w:basedOn w:val="a0"/>
    <w:link w:val="Style2"/>
    <w:rsid w:val="00BC6FE5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11"/>
    <w:rsid w:val="00BC6FE5"/>
    <w:pPr>
      <w:widowControl w:val="0"/>
      <w:shd w:val="clear" w:color="auto" w:fill="FFFFFF"/>
      <w:spacing w:before="540" w:after="0" w:line="514" w:lineRule="exact"/>
      <w:jc w:val="both"/>
    </w:pPr>
    <w:rPr>
      <w:sz w:val="29"/>
      <w:szCs w:val="29"/>
    </w:rPr>
  </w:style>
  <w:style w:type="character" w:customStyle="1" w:styleId="ac">
    <w:name w:val="Основной текст_"/>
    <w:basedOn w:val="a0"/>
    <w:link w:val="11"/>
    <w:uiPriority w:val="99"/>
    <w:rsid w:val="00710F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710FD7"/>
    <w:pPr>
      <w:shd w:val="clear" w:color="auto" w:fill="FFFFFF"/>
      <w:spacing w:after="2220" w:line="24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styleId="ad">
    <w:name w:val="annotation reference"/>
    <w:basedOn w:val="a0"/>
    <w:uiPriority w:val="99"/>
    <w:semiHidden/>
    <w:unhideWhenUsed/>
    <w:rsid w:val="00DB724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724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724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72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7242"/>
    <w:rPr>
      <w:b/>
      <w:bCs/>
      <w:sz w:val="20"/>
      <w:szCs w:val="20"/>
    </w:rPr>
  </w:style>
  <w:style w:type="paragraph" w:customStyle="1" w:styleId="Default">
    <w:name w:val="Default"/>
    <w:rsid w:val="00C21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11">
    <w:name w:val="Char Style 11"/>
    <w:basedOn w:val="a0"/>
    <w:link w:val="Style2"/>
    <w:rsid w:val="00BC6FE5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11"/>
    <w:rsid w:val="00BC6FE5"/>
    <w:pPr>
      <w:widowControl w:val="0"/>
      <w:shd w:val="clear" w:color="auto" w:fill="FFFFFF"/>
      <w:spacing w:before="540" w:after="0" w:line="514" w:lineRule="exact"/>
      <w:jc w:val="both"/>
    </w:pPr>
    <w:rPr>
      <w:sz w:val="29"/>
      <w:szCs w:val="29"/>
    </w:rPr>
  </w:style>
  <w:style w:type="character" w:customStyle="1" w:styleId="ac">
    <w:name w:val="Основной текст_"/>
    <w:basedOn w:val="a0"/>
    <w:link w:val="11"/>
    <w:uiPriority w:val="99"/>
    <w:rsid w:val="00710F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710FD7"/>
    <w:pPr>
      <w:shd w:val="clear" w:color="auto" w:fill="FFFFFF"/>
      <w:spacing w:after="2220" w:line="24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styleId="ad">
    <w:name w:val="annotation reference"/>
    <w:basedOn w:val="a0"/>
    <w:uiPriority w:val="99"/>
    <w:semiHidden/>
    <w:unhideWhenUsed/>
    <w:rsid w:val="00DB724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724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724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72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7242"/>
    <w:rPr>
      <w:b/>
      <w:bCs/>
      <w:sz w:val="20"/>
      <w:szCs w:val="20"/>
    </w:rPr>
  </w:style>
  <w:style w:type="paragraph" w:customStyle="1" w:styleId="Default">
    <w:name w:val="Default"/>
    <w:rsid w:val="00C21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9FD7BD7AE043B0B072D277D3D4B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3A8C99-6D30-46C6-9773-69FAAD217C13}"/>
      </w:docPartPr>
      <w:docPartBody>
        <w:p w:rsidR="007E4B21" w:rsidRDefault="00717505" w:rsidP="00717505">
          <w:pPr>
            <w:pStyle w:val="2F9FD7BD7AE043B0B072D277D3D4B3A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D0"/>
    <w:rsid w:val="00070831"/>
    <w:rsid w:val="000777DF"/>
    <w:rsid w:val="0014092A"/>
    <w:rsid w:val="00166736"/>
    <w:rsid w:val="001945C7"/>
    <w:rsid w:val="001C44EA"/>
    <w:rsid w:val="00231E06"/>
    <w:rsid w:val="002561D0"/>
    <w:rsid w:val="003468E3"/>
    <w:rsid w:val="00373E41"/>
    <w:rsid w:val="00381939"/>
    <w:rsid w:val="003C0885"/>
    <w:rsid w:val="00436D56"/>
    <w:rsid w:val="004A42F1"/>
    <w:rsid w:val="004B1161"/>
    <w:rsid w:val="004D2AC2"/>
    <w:rsid w:val="00545DE4"/>
    <w:rsid w:val="005673B5"/>
    <w:rsid w:val="005D3CD3"/>
    <w:rsid w:val="006B1931"/>
    <w:rsid w:val="00717505"/>
    <w:rsid w:val="0077082C"/>
    <w:rsid w:val="007B1262"/>
    <w:rsid w:val="007D4BE4"/>
    <w:rsid w:val="007E4B21"/>
    <w:rsid w:val="00886ED2"/>
    <w:rsid w:val="008D5FA9"/>
    <w:rsid w:val="008E52FA"/>
    <w:rsid w:val="00903BBF"/>
    <w:rsid w:val="0099157F"/>
    <w:rsid w:val="00A95BB4"/>
    <w:rsid w:val="00AF28E1"/>
    <w:rsid w:val="00B340B1"/>
    <w:rsid w:val="00BB2620"/>
    <w:rsid w:val="00C33488"/>
    <w:rsid w:val="00C47E7E"/>
    <w:rsid w:val="00CB667B"/>
    <w:rsid w:val="00CC7834"/>
    <w:rsid w:val="00CD4C09"/>
    <w:rsid w:val="00D051D4"/>
    <w:rsid w:val="00E02BB8"/>
    <w:rsid w:val="00E10F8A"/>
    <w:rsid w:val="00EA1089"/>
    <w:rsid w:val="00EA3C5E"/>
    <w:rsid w:val="00F0327E"/>
    <w:rsid w:val="00F6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571B-E347-4F18-9014-35EFDE60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borushko</dc:creator>
  <cp:lastModifiedBy>Лямин Денис Михайлович</cp:lastModifiedBy>
  <cp:revision>2</cp:revision>
  <cp:lastPrinted>2017-09-06T14:02:00Z</cp:lastPrinted>
  <dcterms:created xsi:type="dcterms:W3CDTF">2017-09-06T14:31:00Z</dcterms:created>
  <dcterms:modified xsi:type="dcterms:W3CDTF">2017-09-06T14:31:00Z</dcterms:modified>
</cp:coreProperties>
</file>