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="Times New Roman" w:hAnsi="Times New Roman" w:cs="Times New Roman"/>
          <w:snapToGrid w:val="0"/>
          <w:sz w:val="16"/>
          <w:szCs w:val="16"/>
        </w:rPr>
        <w:id w:val="566002010"/>
        <w:lock w:val="contentLocked"/>
        <w:placeholder>
          <w:docPart w:val="DefaultPlaceholder_1082065158"/>
        </w:placeholder>
        <w:group/>
      </w:sdtPr>
      <w:sdtEndPr>
        <w:rPr>
          <w:bCs/>
          <w:snapToGrid/>
          <w:sz w:val="30"/>
          <w:szCs w:val="30"/>
          <w:lang w:eastAsia="ru-RU"/>
        </w:rPr>
      </w:sdtEndPr>
      <w:sdtContent>
        <w:p w:rsidR="003A7BCA" w:rsidRDefault="003A7BCA" w:rsidP="003A7BCA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snapToGrid w:val="0"/>
              <w:sz w:val="16"/>
              <w:szCs w:val="16"/>
            </w:rPr>
          </w:pPr>
          <w:r>
            <w:rPr>
              <w:noProof/>
              <w:lang w:eastAsia="ru-RU"/>
            </w:rPr>
            <w:drawing>
              <wp:inline distT="0" distB="0" distL="0" distR="0" wp14:anchorId="4CF2845C" wp14:editId="0ECC90E5">
                <wp:extent cx="1112692" cy="714375"/>
                <wp:effectExtent l="0" t="0" r="0" b="0"/>
                <wp:docPr id="3" name="Рисунок 3" descr="C:\Users\sosedova\Desktop\EAEU_sing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osedova\Desktop\EAEU_sing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035" cy="717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A7BCA" w:rsidRDefault="003A7BCA" w:rsidP="003A7BCA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snapToGrid w:val="0"/>
              <w:sz w:val="16"/>
              <w:szCs w:val="16"/>
            </w:rPr>
          </w:pPr>
        </w:p>
        <w:p w:rsidR="003A7BCA" w:rsidRPr="0049495D" w:rsidRDefault="003A7BCA" w:rsidP="003A7BCA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color w:val="00417E"/>
              <w:sz w:val="32"/>
              <w:szCs w:val="32"/>
              <w:lang w:eastAsia="ru-RU"/>
            </w:rPr>
          </w:pPr>
          <w:r w:rsidRPr="0049495D">
            <w:rPr>
              <w:rFonts w:ascii="Times New Roman" w:eastAsia="Times New Roman" w:hAnsi="Times New Roman" w:cs="Times New Roman"/>
              <w:b/>
              <w:color w:val="00417E"/>
              <w:sz w:val="32"/>
              <w:szCs w:val="32"/>
              <w:lang w:eastAsia="ru-RU"/>
            </w:rPr>
            <w:t>ЕВРАЗИЙСКАЯ ЭКОНОМИЧЕСКАЯ КОМИССИЯ</w:t>
          </w:r>
        </w:p>
        <w:p w:rsidR="003A7BCA" w:rsidRPr="0049495D" w:rsidRDefault="003A7BCA" w:rsidP="003A7BCA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napToGrid w:val="0"/>
              <w:color w:val="00417E"/>
              <w:sz w:val="36"/>
              <w:szCs w:val="36"/>
            </w:rPr>
          </w:pPr>
          <w:r w:rsidRPr="0049495D">
            <w:rPr>
              <w:rFonts w:ascii="Times New Roman" w:eastAsia="Times New Roman" w:hAnsi="Times New Roman" w:cs="Times New Roman"/>
              <w:b/>
              <w:snapToGrid w:val="0"/>
              <w:color w:val="00417E"/>
              <w:sz w:val="36"/>
              <w:szCs w:val="36"/>
            </w:rPr>
            <w:t>СОВЕТ</w:t>
          </w:r>
        </w:p>
        <w:p w:rsidR="003A7BCA" w:rsidRPr="00561B8F" w:rsidRDefault="003A7BCA" w:rsidP="003A7BCA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  <w:r w:rsidRPr="00E82CEC"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4294967294" distB="4294967294" distL="114300" distR="114300" simplePos="0" relativeHeight="251659264" behindDoc="0" locked="0" layoutInCell="1" allowOverlap="1" wp14:anchorId="58DF6201" wp14:editId="0CBF9EC7">
                    <wp:simplePos x="0" y="0"/>
                    <wp:positionH relativeFrom="column">
                      <wp:posOffset>1242</wp:posOffset>
                    </wp:positionH>
                    <wp:positionV relativeFrom="paragraph">
                      <wp:posOffset>1850</wp:posOffset>
                    </wp:positionV>
                    <wp:extent cx="5931673" cy="0"/>
                    <wp:effectExtent l="0" t="19050" r="12065" b="19050"/>
                    <wp:wrapNone/>
                    <wp:docPr id="8" name="Прямая со стрелкой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31673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41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6F419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8" o:spid="_x0000_s1026" type="#_x0000_t32" style="position:absolute;margin-left:.1pt;margin-top:.15pt;width:467.0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" strokecolor="#00417e" strokeweight="2.25pt"/>
                </w:pict>
              </mc:Fallback>
            </mc:AlternateContent>
          </w:r>
        </w:p>
        <w:p w:rsidR="003A7BCA" w:rsidRPr="00561B8F" w:rsidRDefault="003A7BCA" w:rsidP="003A7BCA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</w:p>
        <w:p w:rsidR="00190A8F" w:rsidRPr="00561B8F" w:rsidRDefault="00190A8F" w:rsidP="00190A8F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snapToGrid w:val="0"/>
              <w:spacing w:val="80"/>
              <w:sz w:val="30"/>
              <w:szCs w:val="30"/>
            </w:rPr>
          </w:pPr>
          <w:r w:rsidRPr="00561B8F">
            <w:rPr>
              <w:rFonts w:ascii="Times New Roman" w:eastAsia="Times New Roman" w:hAnsi="Times New Roman" w:cs="Times New Roman"/>
              <w:b/>
              <w:snapToGrid w:val="0"/>
              <w:spacing w:val="80"/>
              <w:sz w:val="30"/>
              <w:szCs w:val="30"/>
            </w:rPr>
            <w:t>РЕ</w:t>
          </w:r>
          <w:r>
            <w:rPr>
              <w:rFonts w:ascii="Times New Roman" w:eastAsia="Times New Roman" w:hAnsi="Times New Roman" w:cs="Times New Roman"/>
              <w:b/>
              <w:snapToGrid w:val="0"/>
              <w:spacing w:val="80"/>
              <w:sz w:val="30"/>
              <w:szCs w:val="30"/>
            </w:rPr>
            <w:t>ШЕНИЕ</w:t>
          </w:r>
        </w:p>
        <w:p w:rsidR="00190A8F" w:rsidRPr="00E82CEC" w:rsidRDefault="00190A8F" w:rsidP="00190A8F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</w:p>
        <w:tbl>
          <w:tblPr>
            <w:tblW w:w="0" w:type="auto"/>
            <w:tblInd w:w="108" w:type="dxa"/>
            <w:tblLayout w:type="fixed"/>
            <w:tblLook w:val="04A0" w:firstRow="1" w:lastRow="0" w:firstColumn="1" w:lastColumn="0" w:noHBand="0" w:noVBand="1"/>
          </w:tblPr>
          <w:tblGrid>
            <w:gridCol w:w="3544"/>
            <w:gridCol w:w="2126"/>
            <w:gridCol w:w="3793"/>
          </w:tblGrid>
          <w:tr w:rsidR="00190A8F" w:rsidRPr="00E82CEC" w:rsidTr="00D30C19">
            <w:tc>
              <w:tcPr>
                <w:tcW w:w="3544" w:type="dxa"/>
                <w:shd w:val="clear" w:color="auto" w:fill="auto"/>
              </w:tcPr>
              <w:p w:rsidR="00190A8F" w:rsidRPr="00E82CEC" w:rsidRDefault="00190A8F" w:rsidP="00D30C19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ind w:left="-113"/>
                  <w:jc w:val="both"/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</w:pP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« </w:t>
                </w:r>
                <w:r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 xml:space="preserve">   </w:t>
                </w: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  »              </w:t>
                </w:r>
                <w:r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 xml:space="preserve">      </w:t>
                </w: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 20  </w:t>
                </w:r>
                <w:r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 xml:space="preserve">   </w:t>
                </w: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г.</w:t>
                </w:r>
              </w:p>
            </w:tc>
            <w:tc>
              <w:tcPr>
                <w:tcW w:w="2126" w:type="dxa"/>
                <w:shd w:val="clear" w:color="auto" w:fill="auto"/>
              </w:tcPr>
              <w:p w:rsidR="00190A8F" w:rsidRPr="00E82CEC" w:rsidRDefault="00190A8F" w:rsidP="00D30C19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  <w:lang w:eastAsia="ru-RU"/>
                  </w:rPr>
                  <w:t xml:space="preserve">         </w:t>
                </w:r>
                <w:r w:rsidRPr="00E82CEC"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  <w:lang w:eastAsia="ru-RU"/>
                  </w:rPr>
                  <w:t xml:space="preserve">№ </w:t>
                </w:r>
              </w:p>
            </w:tc>
            <w:tc>
              <w:tcPr>
                <w:tcW w:w="3793" w:type="dxa"/>
                <w:shd w:val="clear" w:color="auto" w:fill="auto"/>
              </w:tcPr>
              <w:p w:rsidR="00190A8F" w:rsidRPr="00E82CEC" w:rsidRDefault="00190A8F" w:rsidP="00D30C19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ind w:right="1985"/>
                  <w:jc w:val="center"/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 xml:space="preserve">   </w:t>
                </w: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г.</w:t>
                </w:r>
              </w:p>
            </w:tc>
          </w:tr>
        </w:tbl>
      </w:sdtContent>
    </w:sdt>
    <w:p w:rsidR="00190A8F" w:rsidRPr="00E82CEC" w:rsidRDefault="00190A8F" w:rsidP="00190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</w:p>
    <w:p w:rsidR="00FD3DD1" w:rsidRPr="00FD3DD1" w:rsidRDefault="00ED1167" w:rsidP="00FD3D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37011">
        <w:rPr>
          <w:rFonts w:ascii="Times New Roman" w:eastAsia="Calibri" w:hAnsi="Times New Roman" w:cs="Times New Roman"/>
          <w:b/>
          <w:sz w:val="30"/>
          <w:szCs w:val="30"/>
        </w:rPr>
        <w:t>О проекте</w:t>
      </w:r>
      <w:r w:rsidRPr="00675ACB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FD3DD1">
        <w:rPr>
          <w:rFonts w:ascii="Times New Roman" w:eastAsia="Calibri" w:hAnsi="Times New Roman" w:cs="Times New Roman"/>
          <w:b/>
          <w:sz w:val="30"/>
          <w:szCs w:val="30"/>
        </w:rPr>
        <w:t xml:space="preserve">решения </w:t>
      </w:r>
      <w:r w:rsidRPr="00675ACB">
        <w:rPr>
          <w:rFonts w:ascii="Times New Roman" w:eastAsia="Calibri" w:hAnsi="Times New Roman" w:cs="Times New Roman"/>
          <w:b/>
          <w:sz w:val="30"/>
          <w:szCs w:val="30"/>
        </w:rPr>
        <w:t>Евразийского</w:t>
      </w:r>
      <w:r w:rsidR="0005444F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FD3DD1">
        <w:rPr>
          <w:rFonts w:ascii="Times New Roman" w:eastAsia="Calibri" w:hAnsi="Times New Roman" w:cs="Times New Roman"/>
          <w:b/>
          <w:sz w:val="30"/>
          <w:szCs w:val="30"/>
        </w:rPr>
        <w:t xml:space="preserve">межправительственного совета </w:t>
      </w:r>
      <w:r w:rsidR="00FD3DD1" w:rsidRPr="00FD3DD1">
        <w:rPr>
          <w:rFonts w:ascii="Times New Roman" w:eastAsia="Calibri" w:hAnsi="Times New Roman" w:cs="Times New Roman"/>
          <w:b/>
          <w:sz w:val="30"/>
          <w:szCs w:val="30"/>
        </w:rPr>
        <w:t xml:space="preserve">«О начале функционирования механизма прослеживаемости товаров, ввезенных на таможенную территорию </w:t>
      </w:r>
    </w:p>
    <w:p w:rsidR="00ED1167" w:rsidRPr="00ED1167" w:rsidRDefault="00FD3DD1" w:rsidP="00FD3DD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r w:rsidRPr="00FD3DD1">
        <w:rPr>
          <w:rFonts w:ascii="Times New Roman" w:eastAsia="Calibri" w:hAnsi="Times New Roman" w:cs="Times New Roman"/>
          <w:b/>
          <w:sz w:val="30"/>
          <w:szCs w:val="30"/>
        </w:rPr>
        <w:t>Евразийского экономического союза»</w:t>
      </w:r>
    </w:p>
    <w:p w:rsidR="00ED1167" w:rsidRDefault="00ED1167" w:rsidP="00190A8F">
      <w:pPr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ED1167" w:rsidRDefault="00ED1167" w:rsidP="00ED11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Совет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Евразийской экономический комиссии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D13B82">
        <w:rPr>
          <w:rFonts w:ascii="Times New Roman" w:hAnsi="Times New Roman"/>
          <w:b/>
          <w:bCs/>
          <w:color w:val="000000"/>
          <w:spacing w:val="40"/>
          <w:sz w:val="30"/>
          <w:szCs w:val="30"/>
          <w:lang w:eastAsia="ru-RU"/>
        </w:rPr>
        <w:t>реши</w:t>
      </w:r>
      <w:r w:rsidRPr="00C65CB3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л</w:t>
      </w:r>
      <w:r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:</w:t>
      </w:r>
    </w:p>
    <w:p w:rsidR="00ED1167" w:rsidRPr="000371AF" w:rsidRDefault="00ED1167" w:rsidP="00FD3D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7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1. </w:t>
      </w:r>
      <w:r w:rsidRPr="00210A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Одобрить проект </w:t>
      </w:r>
      <w:r w:rsidR="00FD3D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решения </w:t>
      </w:r>
      <w:r w:rsidRPr="001512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Евразийского </w:t>
      </w:r>
      <w:r w:rsidRPr="000371AF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межправительственного совета «</w:t>
      </w:r>
      <w:r w:rsidR="00FD3DD1" w:rsidRPr="00FD3DD1">
        <w:rPr>
          <w:rFonts w:ascii="Times New Roman" w:eastAsia="Times New Roman" w:hAnsi="Times New Roman" w:cs="Times New Roman"/>
          <w:sz w:val="30"/>
          <w:szCs w:val="30"/>
          <w:lang w:eastAsia="ru-RU"/>
        </w:rPr>
        <w:t>О начале функционирования механизма прослеживаемости товаров, ввезенных на таможенную территорию Евразийского экономического союза»</w:t>
      </w:r>
      <w:r w:rsidRPr="00210A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60E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(прилагается) </w:t>
      </w:r>
      <w:r w:rsidRPr="00210A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представить</w:t>
      </w:r>
      <w:r w:rsidRPr="00210A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его для рассмотрения </w:t>
      </w:r>
      <w:r w:rsidRPr="000371AF">
        <w:rPr>
          <w:rFonts w:ascii="Times New Roman" w:eastAsia="Times New Roman" w:hAnsi="Times New Roman" w:cs="Times New Roman"/>
          <w:sz w:val="30"/>
          <w:szCs w:val="30"/>
          <w:lang w:eastAsia="ru-RU"/>
        </w:rPr>
        <w:t>Евразийск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им</w:t>
      </w:r>
      <w:r w:rsidRPr="00037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межправительст</w:t>
      </w:r>
      <w:bookmarkStart w:id="0" w:name="_GoBack"/>
      <w:bookmarkEnd w:id="0"/>
      <w:r w:rsidRPr="000371AF">
        <w:rPr>
          <w:rFonts w:ascii="Times New Roman" w:eastAsia="Times New Roman" w:hAnsi="Times New Roman" w:cs="Times New Roman"/>
          <w:sz w:val="30"/>
          <w:szCs w:val="30"/>
          <w:lang w:eastAsia="ru-RU"/>
        </w:rPr>
        <w:t>венн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ым</w:t>
      </w:r>
      <w:r w:rsidRPr="00037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ом.</w:t>
      </w:r>
    </w:p>
    <w:p w:rsidR="00ED1167" w:rsidRDefault="00ED1167" w:rsidP="00ED11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Pr="00417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 Настоящее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Решение</w:t>
      </w:r>
      <w:r w:rsidRPr="00417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вступает в силу по истечении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30 </w:t>
      </w:r>
      <w:r w:rsidRPr="00417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календарных дней с даты его официального опубликования.</w:t>
      </w:r>
    </w:p>
    <w:p w:rsidR="00ED1167" w:rsidRDefault="00ED1167" w:rsidP="00190A8F">
      <w:pPr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AD5BDE" w:rsidRDefault="00AD5BDE" w:rsidP="00AD5BD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F456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Члены Совета Евр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азийской экономической комиссии</w:t>
      </w:r>
      <w:r w:rsidR="007E76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</w:p>
    <w:p w:rsidR="00AD5BDE" w:rsidRPr="008F13E4" w:rsidRDefault="00AD5BDE" w:rsidP="00AD5BD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10269" w:type="dxa"/>
        <w:jc w:val="center"/>
        <w:tblLayout w:type="fixed"/>
        <w:tblLook w:val="01E0" w:firstRow="1" w:lastRow="1" w:firstColumn="1" w:lastColumn="1" w:noHBand="0" w:noVBand="0"/>
      </w:tblPr>
      <w:tblGrid>
        <w:gridCol w:w="2088"/>
        <w:gridCol w:w="2127"/>
        <w:gridCol w:w="1944"/>
        <w:gridCol w:w="2166"/>
        <w:gridCol w:w="1944"/>
      </w:tblGrid>
      <w:tr w:rsidR="00AD5BDE" w:rsidRPr="00E450EA" w:rsidTr="004B2325">
        <w:trPr>
          <w:cantSplit/>
          <w:trHeight w:val="675"/>
          <w:jc w:val="center"/>
        </w:trPr>
        <w:tc>
          <w:tcPr>
            <w:tcW w:w="2088" w:type="dxa"/>
            <w:vAlign w:val="center"/>
          </w:tcPr>
          <w:p w:rsidR="00AD5BDE" w:rsidRPr="008F4565" w:rsidRDefault="00AD5BDE" w:rsidP="003E558D">
            <w:pPr>
              <w:spacing w:after="0" w:line="240" w:lineRule="auto"/>
              <w:ind w:left="113" w:right="-113"/>
              <w:jc w:val="center"/>
              <w:rPr>
                <w:rFonts w:ascii="Times New Roman ??????????" w:hAnsi="Times New Roman ??????????" w:cs="Times New Roman ??????????"/>
                <w:b/>
                <w:spacing w:val="-10"/>
                <w:sz w:val="28"/>
                <w:szCs w:val="28"/>
              </w:rPr>
            </w:pPr>
            <w:r w:rsidRPr="008F4565">
              <w:rPr>
                <w:rFonts w:ascii="Times New Roman ??????????" w:hAnsi="Times New Roman ??????????" w:cs="Times New Roman ??????????"/>
                <w:b/>
                <w:bCs/>
                <w:spacing w:val="-10"/>
                <w:sz w:val="28"/>
                <w:szCs w:val="28"/>
              </w:rPr>
              <w:t>От Республики</w:t>
            </w:r>
            <w:r w:rsidRPr="008F4565">
              <w:rPr>
                <w:rFonts w:ascii="Times New Roman ??????????" w:hAnsi="Times New Roman ??????????" w:cs="Times New Roman ??????????"/>
                <w:b/>
                <w:bCs/>
                <w:spacing w:val="-10"/>
                <w:sz w:val="28"/>
                <w:szCs w:val="28"/>
              </w:rPr>
              <w:br/>
              <w:t>Армения</w:t>
            </w:r>
          </w:p>
        </w:tc>
        <w:tc>
          <w:tcPr>
            <w:tcW w:w="2127" w:type="dxa"/>
            <w:vAlign w:val="center"/>
          </w:tcPr>
          <w:p w:rsidR="00AD5BDE" w:rsidRPr="008F4565" w:rsidRDefault="00AD5BDE" w:rsidP="003E558D">
            <w:pPr>
              <w:spacing w:after="0" w:line="240" w:lineRule="auto"/>
              <w:ind w:left="-113" w:right="-113"/>
              <w:jc w:val="center"/>
              <w:rPr>
                <w:rFonts w:ascii="Times New Roman ??????????" w:hAnsi="Times New Roman ??????????" w:cs="Times New Roman ??????????"/>
                <w:b/>
                <w:spacing w:val="-10"/>
                <w:sz w:val="28"/>
                <w:szCs w:val="28"/>
              </w:rPr>
            </w:pPr>
            <w:r w:rsidRPr="008F4565">
              <w:rPr>
                <w:rFonts w:ascii="Times New Roman ??????????" w:hAnsi="Times New Roman ??????????" w:cs="Times New Roman ??????????"/>
                <w:b/>
                <w:bCs/>
                <w:spacing w:val="-10"/>
                <w:sz w:val="28"/>
                <w:szCs w:val="28"/>
              </w:rPr>
              <w:t>От Республики</w:t>
            </w:r>
            <w:r w:rsidRPr="008F4565">
              <w:rPr>
                <w:rFonts w:ascii="Times New Roman ??????????" w:hAnsi="Times New Roman ??????????" w:cs="Times New Roman ??????????"/>
                <w:b/>
                <w:bCs/>
                <w:spacing w:val="-10"/>
                <w:sz w:val="28"/>
                <w:szCs w:val="28"/>
              </w:rPr>
              <w:br/>
              <w:t>Беларусь</w:t>
            </w:r>
          </w:p>
        </w:tc>
        <w:tc>
          <w:tcPr>
            <w:tcW w:w="1944" w:type="dxa"/>
            <w:vAlign w:val="center"/>
          </w:tcPr>
          <w:p w:rsidR="00AD5BDE" w:rsidRPr="008F4565" w:rsidRDefault="00AD5BDE" w:rsidP="003E558D">
            <w:pPr>
              <w:spacing w:after="0" w:line="240" w:lineRule="auto"/>
              <w:ind w:left="-113" w:right="-113"/>
              <w:jc w:val="center"/>
              <w:rPr>
                <w:rFonts w:ascii="Times New Roman ??????????" w:hAnsi="Times New Roman ??????????" w:cs="Times New Roman ??????????"/>
                <w:b/>
                <w:bCs/>
                <w:spacing w:val="-10"/>
                <w:sz w:val="28"/>
                <w:szCs w:val="28"/>
              </w:rPr>
            </w:pPr>
            <w:r w:rsidRPr="008F4565">
              <w:rPr>
                <w:rFonts w:ascii="Times New Roman ??????????" w:hAnsi="Times New Roman ??????????" w:cs="Times New Roman ??????????"/>
                <w:b/>
                <w:bCs/>
                <w:spacing w:val="-10"/>
                <w:sz w:val="28"/>
                <w:szCs w:val="28"/>
              </w:rPr>
              <w:t>От Республики</w:t>
            </w:r>
            <w:r w:rsidRPr="008F4565">
              <w:rPr>
                <w:rFonts w:ascii="Times New Roman ??????????" w:hAnsi="Times New Roman ??????????" w:cs="Times New Roman ??????????"/>
                <w:b/>
                <w:bCs/>
                <w:spacing w:val="-10"/>
                <w:sz w:val="28"/>
                <w:szCs w:val="28"/>
              </w:rPr>
              <w:br/>
              <w:t>Казахстан</w:t>
            </w:r>
          </w:p>
        </w:tc>
        <w:tc>
          <w:tcPr>
            <w:tcW w:w="2166" w:type="dxa"/>
            <w:vAlign w:val="center"/>
          </w:tcPr>
          <w:p w:rsidR="00AD5BDE" w:rsidRPr="008F4565" w:rsidRDefault="00AD5BDE" w:rsidP="003E558D">
            <w:pPr>
              <w:spacing w:after="0" w:line="240" w:lineRule="auto"/>
              <w:ind w:left="-57" w:right="-113"/>
              <w:jc w:val="center"/>
              <w:rPr>
                <w:rFonts w:ascii="Times New Roman ??????????" w:hAnsi="Times New Roman ??????????" w:cs="Times New Roman ??????????"/>
                <w:b/>
                <w:bCs/>
                <w:spacing w:val="-10"/>
                <w:sz w:val="28"/>
                <w:szCs w:val="28"/>
              </w:rPr>
            </w:pPr>
            <w:r w:rsidRPr="008F4565">
              <w:rPr>
                <w:rFonts w:ascii="Times New Roman ??????????" w:hAnsi="Times New Roman ??????????" w:cs="Times New Roman ??????????"/>
                <w:b/>
                <w:bCs/>
                <w:spacing w:val="-10"/>
                <w:sz w:val="28"/>
                <w:szCs w:val="28"/>
              </w:rPr>
              <w:t>От Кыргызской</w:t>
            </w:r>
            <w:r w:rsidRPr="008F4565">
              <w:rPr>
                <w:rFonts w:ascii="Times New Roman ??????????" w:hAnsi="Times New Roman ??????????" w:cs="Times New Roman ??????????"/>
                <w:b/>
                <w:bCs/>
                <w:spacing w:val="-10"/>
                <w:sz w:val="28"/>
                <w:szCs w:val="28"/>
              </w:rPr>
              <w:br/>
              <w:t>Республики</w:t>
            </w:r>
          </w:p>
        </w:tc>
        <w:tc>
          <w:tcPr>
            <w:tcW w:w="1944" w:type="dxa"/>
            <w:vAlign w:val="center"/>
          </w:tcPr>
          <w:p w:rsidR="00AD5BDE" w:rsidRPr="008F4565" w:rsidRDefault="00AD5BDE" w:rsidP="003E558D">
            <w:pPr>
              <w:spacing w:after="0" w:line="240" w:lineRule="auto"/>
              <w:ind w:left="-113" w:right="-113"/>
              <w:jc w:val="center"/>
              <w:rPr>
                <w:rFonts w:ascii="Times New Roman ??????????" w:hAnsi="Times New Roman ??????????" w:cs="Times New Roman ??????????"/>
                <w:b/>
                <w:bCs/>
                <w:spacing w:val="-10"/>
                <w:sz w:val="28"/>
                <w:szCs w:val="28"/>
              </w:rPr>
            </w:pPr>
            <w:r w:rsidRPr="008F4565">
              <w:rPr>
                <w:rFonts w:ascii="Times New Roman ??????????" w:hAnsi="Times New Roman ??????????" w:cs="Times New Roman ??????????"/>
                <w:b/>
                <w:bCs/>
                <w:spacing w:val="-10"/>
                <w:sz w:val="28"/>
                <w:szCs w:val="28"/>
              </w:rPr>
              <w:t>От Российской</w:t>
            </w:r>
            <w:r w:rsidRPr="008F4565">
              <w:rPr>
                <w:rFonts w:ascii="Times New Roman ??????????" w:hAnsi="Times New Roman ??????????" w:cs="Times New Roman ??????????"/>
                <w:b/>
                <w:bCs/>
                <w:spacing w:val="-10"/>
                <w:sz w:val="28"/>
                <w:szCs w:val="28"/>
              </w:rPr>
              <w:br/>
              <w:t>Федерации</w:t>
            </w:r>
          </w:p>
        </w:tc>
      </w:tr>
      <w:tr w:rsidR="00AD5BDE" w:rsidRPr="00E23633" w:rsidTr="004B2325">
        <w:trPr>
          <w:cantSplit/>
          <w:trHeight w:val="70"/>
          <w:jc w:val="center"/>
        </w:trPr>
        <w:tc>
          <w:tcPr>
            <w:tcW w:w="2088" w:type="dxa"/>
            <w:vAlign w:val="center"/>
          </w:tcPr>
          <w:p w:rsidR="00AD5BDE" w:rsidRDefault="00AD5BDE" w:rsidP="003E558D">
            <w:pPr>
              <w:spacing w:line="240" w:lineRule="auto"/>
              <w:ind w:left="113" w:right="-68" w:hanging="142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</w:pPr>
          </w:p>
          <w:p w:rsidR="00AD5BDE" w:rsidRDefault="00AD5BDE" w:rsidP="003E558D">
            <w:pPr>
              <w:spacing w:line="240" w:lineRule="auto"/>
              <w:ind w:left="113" w:right="-68" w:hanging="142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</w:pPr>
          </w:p>
          <w:p w:rsidR="00AD5BDE" w:rsidRPr="00E23633" w:rsidRDefault="00AD5BDE" w:rsidP="003E558D">
            <w:pPr>
              <w:spacing w:line="240" w:lineRule="auto"/>
              <w:ind w:left="113" w:right="-68" w:hanging="142"/>
              <w:jc w:val="center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C6207D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М. Григорян</w:t>
            </w:r>
            <w:r w:rsidRPr="00E23633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AD5BDE" w:rsidRPr="00E23633" w:rsidRDefault="00AD5BDE" w:rsidP="003E558D">
            <w:pPr>
              <w:spacing w:line="240" w:lineRule="auto"/>
              <w:ind w:left="-113" w:right="-68" w:hanging="142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</w:pPr>
          </w:p>
          <w:p w:rsidR="00AD5BDE" w:rsidRDefault="00AD5BDE" w:rsidP="003E558D">
            <w:pPr>
              <w:spacing w:line="240" w:lineRule="auto"/>
              <w:ind w:left="-113" w:right="-68" w:firstLine="5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</w:pPr>
          </w:p>
          <w:p w:rsidR="00AD5BDE" w:rsidRPr="00E23633" w:rsidRDefault="00AD5BDE" w:rsidP="003E558D">
            <w:pPr>
              <w:spacing w:line="240" w:lineRule="auto"/>
              <w:ind w:left="-113" w:right="-68" w:firstLine="5"/>
              <w:jc w:val="center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C6207D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И. Петришенко</w:t>
            </w:r>
          </w:p>
        </w:tc>
        <w:tc>
          <w:tcPr>
            <w:tcW w:w="1944" w:type="dxa"/>
            <w:vAlign w:val="center"/>
          </w:tcPr>
          <w:p w:rsidR="00AD5BDE" w:rsidRPr="00E23633" w:rsidRDefault="00AD5BDE" w:rsidP="003E558D">
            <w:pPr>
              <w:spacing w:line="240" w:lineRule="auto"/>
              <w:ind w:left="-113" w:right="-68" w:hanging="142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</w:pPr>
          </w:p>
          <w:p w:rsidR="00AD5BDE" w:rsidRDefault="00AD5BDE" w:rsidP="003E558D">
            <w:pPr>
              <w:spacing w:line="240" w:lineRule="auto"/>
              <w:ind w:right="-68" w:hanging="142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</w:pPr>
          </w:p>
          <w:p w:rsidR="00AD5BDE" w:rsidRPr="00E23633" w:rsidRDefault="00AD5BDE" w:rsidP="003E558D">
            <w:pPr>
              <w:spacing w:line="240" w:lineRule="auto"/>
              <w:ind w:left="-113" w:right="-68" w:firstLine="5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</w:pPr>
            <w:r w:rsidRPr="00382EAA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С. </w:t>
            </w:r>
            <w:r w:rsidRPr="00186404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Жумангарин</w:t>
            </w:r>
          </w:p>
        </w:tc>
        <w:tc>
          <w:tcPr>
            <w:tcW w:w="2166" w:type="dxa"/>
            <w:vAlign w:val="bottom"/>
          </w:tcPr>
          <w:p w:rsidR="00AD5BDE" w:rsidRPr="00E23633" w:rsidRDefault="004B2325" w:rsidP="004B2325">
            <w:pPr>
              <w:spacing w:line="240" w:lineRule="auto"/>
              <w:ind w:left="-113" w:right="-68" w:firstLine="5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</w:pPr>
            <w:r w:rsidRPr="004B2325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 </w:t>
            </w:r>
            <w:r w:rsidRPr="004B2325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Амангельдиев</w:t>
            </w:r>
          </w:p>
        </w:tc>
        <w:tc>
          <w:tcPr>
            <w:tcW w:w="1944" w:type="dxa"/>
            <w:vAlign w:val="bottom"/>
          </w:tcPr>
          <w:p w:rsidR="00AD5BDE" w:rsidRPr="00E23633" w:rsidRDefault="00AD5BDE" w:rsidP="003E558D">
            <w:pPr>
              <w:spacing w:line="240" w:lineRule="auto"/>
              <w:ind w:left="-113" w:right="-68" w:hanging="142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А. Оверчук</w:t>
            </w:r>
          </w:p>
        </w:tc>
      </w:tr>
    </w:tbl>
    <w:p w:rsidR="00AD5BDE" w:rsidRPr="00ED1167" w:rsidRDefault="00AD5BDE" w:rsidP="00AD5BDE">
      <w:pPr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sectPr w:rsidR="00AD5BDE" w:rsidRPr="00ED1167" w:rsidSect="00AD5BDE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92C" w:rsidRDefault="00D7192C" w:rsidP="00ED1167">
      <w:pPr>
        <w:spacing w:after="0" w:line="240" w:lineRule="auto"/>
      </w:pPr>
      <w:r>
        <w:separator/>
      </w:r>
    </w:p>
  </w:endnote>
  <w:endnote w:type="continuationSeparator" w:id="0">
    <w:p w:rsidR="00D7192C" w:rsidRDefault="00D7192C" w:rsidP="00ED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92C" w:rsidRDefault="00D7192C" w:rsidP="00ED1167">
      <w:pPr>
        <w:spacing w:after="0" w:line="240" w:lineRule="auto"/>
      </w:pPr>
      <w:r>
        <w:separator/>
      </w:r>
    </w:p>
  </w:footnote>
  <w:footnote w:type="continuationSeparator" w:id="0">
    <w:p w:rsidR="00D7192C" w:rsidRDefault="00D7192C" w:rsidP="00ED1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1029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ED1167" w:rsidRPr="00ED1167" w:rsidRDefault="00ED1167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ED116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ED116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ED116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FD3DD1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ED116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ED1167" w:rsidRDefault="00ED116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93"/>
    <w:rsid w:val="000404DA"/>
    <w:rsid w:val="00042C73"/>
    <w:rsid w:val="0005444F"/>
    <w:rsid w:val="0006636A"/>
    <w:rsid w:val="000862F6"/>
    <w:rsid w:val="000B1B28"/>
    <w:rsid w:val="00133400"/>
    <w:rsid w:val="0013717D"/>
    <w:rsid w:val="00190A8F"/>
    <w:rsid w:val="001A0333"/>
    <w:rsid w:val="00260EC9"/>
    <w:rsid w:val="002963A5"/>
    <w:rsid w:val="002F1038"/>
    <w:rsid w:val="002F7A6A"/>
    <w:rsid w:val="00325B3E"/>
    <w:rsid w:val="003667F2"/>
    <w:rsid w:val="003A66D6"/>
    <w:rsid w:val="003A7BCA"/>
    <w:rsid w:val="003D2C1A"/>
    <w:rsid w:val="003D62C2"/>
    <w:rsid w:val="003D76FB"/>
    <w:rsid w:val="003F38DB"/>
    <w:rsid w:val="00437963"/>
    <w:rsid w:val="004A140C"/>
    <w:rsid w:val="004B2325"/>
    <w:rsid w:val="004B3E5C"/>
    <w:rsid w:val="004F3203"/>
    <w:rsid w:val="00527E43"/>
    <w:rsid w:val="00533279"/>
    <w:rsid w:val="005360A0"/>
    <w:rsid w:val="00551133"/>
    <w:rsid w:val="005625C6"/>
    <w:rsid w:val="00585E1A"/>
    <w:rsid w:val="005F3AC4"/>
    <w:rsid w:val="005F5EF0"/>
    <w:rsid w:val="006535A4"/>
    <w:rsid w:val="00677FBC"/>
    <w:rsid w:val="006C09BE"/>
    <w:rsid w:val="006E6356"/>
    <w:rsid w:val="006F1A4C"/>
    <w:rsid w:val="007227C1"/>
    <w:rsid w:val="007534D0"/>
    <w:rsid w:val="007E76B6"/>
    <w:rsid w:val="00806F91"/>
    <w:rsid w:val="00877F7B"/>
    <w:rsid w:val="00913A6A"/>
    <w:rsid w:val="00A024F4"/>
    <w:rsid w:val="00A205FB"/>
    <w:rsid w:val="00A760D3"/>
    <w:rsid w:val="00A80C50"/>
    <w:rsid w:val="00AD1A9D"/>
    <w:rsid w:val="00AD2FEF"/>
    <w:rsid w:val="00AD5BDE"/>
    <w:rsid w:val="00AE1ED8"/>
    <w:rsid w:val="00AF5DB8"/>
    <w:rsid w:val="00B611AC"/>
    <w:rsid w:val="00B80990"/>
    <w:rsid w:val="00B94460"/>
    <w:rsid w:val="00B946E3"/>
    <w:rsid w:val="00BB6D88"/>
    <w:rsid w:val="00BC4D9B"/>
    <w:rsid w:val="00C1759D"/>
    <w:rsid w:val="00C67E60"/>
    <w:rsid w:val="00C8382E"/>
    <w:rsid w:val="00CB25B1"/>
    <w:rsid w:val="00CE1AE9"/>
    <w:rsid w:val="00CE5229"/>
    <w:rsid w:val="00CE66B9"/>
    <w:rsid w:val="00D0310C"/>
    <w:rsid w:val="00D7192C"/>
    <w:rsid w:val="00DA2C20"/>
    <w:rsid w:val="00DA70D3"/>
    <w:rsid w:val="00DE03BB"/>
    <w:rsid w:val="00DE3FB9"/>
    <w:rsid w:val="00E25DD5"/>
    <w:rsid w:val="00E303D4"/>
    <w:rsid w:val="00E54AC1"/>
    <w:rsid w:val="00EB53C4"/>
    <w:rsid w:val="00ED1167"/>
    <w:rsid w:val="00F2274D"/>
    <w:rsid w:val="00F254E6"/>
    <w:rsid w:val="00F54793"/>
    <w:rsid w:val="00F75532"/>
    <w:rsid w:val="00F75A9A"/>
    <w:rsid w:val="00F91D8B"/>
    <w:rsid w:val="00F97CA1"/>
    <w:rsid w:val="00FD3DD1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5AB78-BE93-4267-9AA3-AB98B199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BCA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A2C20"/>
    <w:rPr>
      <w:color w:val="808080"/>
    </w:rPr>
  </w:style>
  <w:style w:type="paragraph" w:styleId="a6">
    <w:name w:val="header"/>
    <w:basedOn w:val="a"/>
    <w:link w:val="a7"/>
    <w:uiPriority w:val="99"/>
    <w:unhideWhenUsed/>
    <w:rsid w:val="00ED1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1167"/>
  </w:style>
  <w:style w:type="paragraph" w:styleId="a8">
    <w:name w:val="footer"/>
    <w:basedOn w:val="a"/>
    <w:link w:val="a9"/>
    <w:uiPriority w:val="99"/>
    <w:unhideWhenUsed/>
    <w:rsid w:val="00ED1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1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4A85C5-6D94-460F-89FC-0381C64A3305}"/>
      </w:docPartPr>
      <w:docPartBody>
        <w:p w:rsidR="002C5465" w:rsidRDefault="00214A57">
          <w:r w:rsidRPr="00C2527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57"/>
    <w:rsid w:val="000035F2"/>
    <w:rsid w:val="000043EB"/>
    <w:rsid w:val="00112102"/>
    <w:rsid w:val="00214A57"/>
    <w:rsid w:val="002463F0"/>
    <w:rsid w:val="002C5465"/>
    <w:rsid w:val="002D73E5"/>
    <w:rsid w:val="002E61D3"/>
    <w:rsid w:val="003F283D"/>
    <w:rsid w:val="004D477B"/>
    <w:rsid w:val="004F7AF7"/>
    <w:rsid w:val="00562053"/>
    <w:rsid w:val="005810E9"/>
    <w:rsid w:val="00607434"/>
    <w:rsid w:val="00651BEC"/>
    <w:rsid w:val="00695498"/>
    <w:rsid w:val="007752F3"/>
    <w:rsid w:val="007E6B64"/>
    <w:rsid w:val="00871874"/>
    <w:rsid w:val="00890978"/>
    <w:rsid w:val="00A93B68"/>
    <w:rsid w:val="00B56520"/>
    <w:rsid w:val="00B716D8"/>
    <w:rsid w:val="00C27125"/>
    <w:rsid w:val="00CD689F"/>
    <w:rsid w:val="00E20158"/>
    <w:rsid w:val="00E97771"/>
    <w:rsid w:val="00EB3E5D"/>
    <w:rsid w:val="00FD3966"/>
    <w:rsid w:val="00FE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4A5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Соседова Анастасия Андреевна</dc:creator>
  <cp:lastModifiedBy>Баринов Алексей Александрович</cp:lastModifiedBy>
  <cp:revision>10</cp:revision>
  <cp:lastPrinted>2025-06-24T08:02:00Z</cp:lastPrinted>
  <dcterms:created xsi:type="dcterms:W3CDTF">2023-02-03T13:05:00Z</dcterms:created>
  <dcterms:modified xsi:type="dcterms:W3CDTF">2025-06-24T08:20:00Z</dcterms:modified>
</cp:coreProperties>
</file>