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6581584" wp14:editId="6C3E487C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C6FAD97" wp14:editId="53634D1A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561B8F" w:rsidRDefault="00190A8F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9E739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1A026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B51D7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</w:t>
            </w:r>
            <w:r w:rsidR="00B51D70"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C009D8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="009E739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1A026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6A706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5D0E4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190A8F" w:rsidRPr="00E82CEC" w:rsidRDefault="00BC070E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.3pt;margin-top:-231.25pt;width:501.75pt;height:253.3pt;z-index:-251657216;mso-position-horizontal-relative:text;mso-position-vertical-relative:text">
            <v:imagedata r:id="rId8" o:title=""/>
          </v:shape>
          <o:OLEObject Type="Embed" ProgID="PBrush" ShapeID="_x0000_s1027" DrawAspect="Content" ObjectID="_1503399945" r:id="rId9"/>
        </w:pict>
      </w: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 id="_x0000_s1026" type="#_x0000_t75" style="position:absolute;left:0;text-align:left;margin-left:-18.3pt;margin-top:-243.25pt;width:501.75pt;height:253.3pt;z-index:-251658240;mso-position-horizontal-relative:text;mso-position-vertical-relative:text">
            <v:imagedata r:id="rId8" o:title=""/>
          </v:shape>
          <o:OLEObject Type="Embed" ProgID="PBrush" ShapeID="_x0000_s1026" DrawAspect="Content" ObjectID="_1503399946" r:id="rId10"/>
        </w:pict>
      </w:r>
    </w:p>
    <w:p w:rsidR="00952B5C" w:rsidRPr="00952B5C" w:rsidRDefault="00952B5C" w:rsidP="00952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A0260" w:rsidRDefault="001A0260" w:rsidP="001A02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проекте решения Высшего Евразийского экономического совета </w:t>
      </w:r>
      <w:r>
        <w:rPr>
          <w:rFonts w:ascii="Times New Roman" w:hAnsi="Times New Roman" w:cs="Times New Roman"/>
          <w:b/>
          <w:bCs/>
          <w:sz w:val="30"/>
          <w:szCs w:val="30"/>
        </w:rPr>
        <w:t>«</w:t>
      </w:r>
      <w:r>
        <w:rPr>
          <w:rFonts w:ascii="Times New Roman" w:hAnsi="Times New Roman" w:cs="Times New Roman"/>
          <w:b/>
          <w:sz w:val="30"/>
          <w:szCs w:val="30"/>
        </w:rPr>
        <w:t>Об утверждении Правил регулирования торговли услугами, учреждения и деятельности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» </w:t>
      </w:r>
      <w:r w:rsidR="0025276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1A0260" w:rsidRDefault="001A0260" w:rsidP="001A02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A0260" w:rsidRDefault="001A0260" w:rsidP="001A02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1. Одобрить проект решения Высшего Евразийского экономического совета «Об утверждении Правил регулирования торговли услугами, учреждения и деятельности» (прилагается) </w:t>
      </w:r>
      <w:r w:rsidR="00C9353C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представить его для рассмотрения Высшим Евразийским экономическим советом. </w:t>
      </w:r>
      <w:r w:rsidR="0057312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25276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</w:p>
    <w:p w:rsidR="001A0260" w:rsidRDefault="001A0260" w:rsidP="001A0260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 Настоящее </w:t>
      </w:r>
      <w:r w:rsidR="00A761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1172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ешение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по истечении </w:t>
      </w:r>
      <w:r w:rsidR="00D222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30 календарных дней с даты его официального опубликования. </w:t>
      </w:r>
    </w:p>
    <w:p w:rsidR="00F91E17" w:rsidRDefault="00F91E17" w:rsidP="001A026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A0260" w:rsidRDefault="001A0260" w:rsidP="001A02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/>
          <w:sz w:val="30"/>
          <w:szCs w:val="30"/>
        </w:rPr>
        <w:t>Члены Совета Евразийской экономической комиссии:</w:t>
      </w:r>
    </w:p>
    <w:p w:rsidR="001A0260" w:rsidRDefault="001A0260" w:rsidP="001A02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A0260" w:rsidRDefault="001A0260" w:rsidP="001A02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A0260" w:rsidRDefault="001A0260" w:rsidP="001A02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B257EE" w:rsidRPr="00AE77CF" w:rsidTr="00DB472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B257EE" w:rsidRPr="00E450EA" w:rsidRDefault="00B257EE" w:rsidP="00DB472F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B257EE" w:rsidRPr="00E450EA" w:rsidRDefault="00B257EE" w:rsidP="00DB472F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B257EE" w:rsidRPr="00E450EA" w:rsidRDefault="00B257EE" w:rsidP="00DB472F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B257EE" w:rsidRPr="00E450EA" w:rsidRDefault="00B257EE" w:rsidP="00DB472F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B257EE" w:rsidRPr="00E450EA" w:rsidRDefault="00B257EE" w:rsidP="00DB472F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B257EE" w:rsidRPr="00AE77CF" w:rsidTr="00DB472F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B257EE" w:rsidRPr="00E450EA" w:rsidRDefault="00B257EE" w:rsidP="00DB472F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B257EE" w:rsidRPr="00E450EA" w:rsidRDefault="00B257EE" w:rsidP="00DB472F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B257EE" w:rsidRPr="00E450EA" w:rsidRDefault="00B257EE" w:rsidP="00DB472F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B257EE" w:rsidRPr="00E450EA" w:rsidRDefault="00B257EE" w:rsidP="00DB472F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B257EE" w:rsidRPr="00E450EA" w:rsidRDefault="00B257EE" w:rsidP="00DB472F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B257EE" w:rsidRPr="00E450EA" w:rsidRDefault="00B257EE" w:rsidP="00DB472F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B257EE" w:rsidRPr="00E450EA" w:rsidRDefault="00B257EE" w:rsidP="00DB472F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B257EE" w:rsidRPr="00E450EA" w:rsidRDefault="00B257EE" w:rsidP="00DB472F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B257EE" w:rsidRPr="00E450EA" w:rsidRDefault="00B257EE" w:rsidP="00DB472F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B257EE" w:rsidRPr="00E450EA" w:rsidRDefault="00B257EE" w:rsidP="00DB472F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B257EE" w:rsidRPr="00E450EA" w:rsidRDefault="00B257EE" w:rsidP="00DB472F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B257EE" w:rsidRPr="00E450EA" w:rsidRDefault="00B257EE" w:rsidP="00DB472F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i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Б.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Сагинтаев</w:t>
            </w:r>
            <w:proofErr w:type="spellEnd"/>
          </w:p>
        </w:tc>
        <w:tc>
          <w:tcPr>
            <w:tcW w:w="2025" w:type="dxa"/>
            <w:vAlign w:val="bottom"/>
          </w:tcPr>
          <w:p w:rsidR="00B257EE" w:rsidRPr="00E450EA" w:rsidRDefault="00B257EE" w:rsidP="00DB472F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Диль</w:t>
            </w:r>
            <w:proofErr w:type="spellEnd"/>
          </w:p>
        </w:tc>
        <w:tc>
          <w:tcPr>
            <w:tcW w:w="1944" w:type="dxa"/>
            <w:vAlign w:val="bottom"/>
          </w:tcPr>
          <w:p w:rsidR="00B257EE" w:rsidRPr="00E450EA" w:rsidRDefault="00B257EE" w:rsidP="00DB472F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1A0260" w:rsidRDefault="001A0260" w:rsidP="001A026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90A8F" w:rsidRDefault="00190A8F" w:rsidP="001A02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B62758" w:rsidRDefault="00B62758" w:rsidP="001A02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69700947"/>
        <w:lock w:val="contentLocked"/>
        <w:placeholder>
          <w:docPart w:val="1833FA18BDA348DCA35AFBFA5563DC6E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B62758" w:rsidRDefault="00B62758" w:rsidP="00C36079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DD5F56D" wp14:editId="34351DEE">
                <wp:extent cx="1083020" cy="695325"/>
                <wp:effectExtent l="0" t="0" r="3175" b="0"/>
                <wp:docPr id="6" name="Рисунок 6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62758" w:rsidRPr="00716CD5" w:rsidRDefault="00B62758" w:rsidP="00C36079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B62758" w:rsidRPr="0049495D" w:rsidRDefault="00B62758" w:rsidP="00C36079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B62758" w:rsidRPr="00561B8F" w:rsidRDefault="00B62758" w:rsidP="00C36079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74CA0A4D" wp14:editId="05FA19D2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1" name="Прямая со стрелкой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" o:spid="_x0000_s1026" type="#_x0000_t32" style="position:absolute;margin-left:.1pt;margin-top:.05pt;width:468.3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C2uriy&#10;UQIAAFUEAAAOAAAAAAAAAAAAAAAAAC4CAABkcnMvZTJvRG9jLnhtbFBLAQItABQABgAIAAAAIQCN&#10;TquK1gAAAAIBAAAPAAAAAAAAAAAAAAAAAKsEAABkcnMvZG93bnJldi54bWxQSwUGAAAAAAQABADz&#10;AAAArgUAAAAA&#10;" strokecolor="#00417e" strokeweight="2.25pt"/>
                </w:pict>
              </mc:Fallback>
            </mc:AlternateContent>
          </w:r>
        </w:p>
        <w:p w:rsidR="00B62758" w:rsidRPr="00561B8F" w:rsidRDefault="00B62758" w:rsidP="00C36079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62758" w:rsidRPr="00561B8F" w:rsidRDefault="00B62758" w:rsidP="00C36079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62758" w:rsidRPr="00E82CEC" w:rsidRDefault="00B62758" w:rsidP="00C36079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62758" w:rsidRPr="00E82CEC" w:rsidTr="00C36079">
            <w:tc>
              <w:tcPr>
                <w:tcW w:w="3544" w:type="dxa"/>
                <w:shd w:val="clear" w:color="auto" w:fill="auto"/>
              </w:tcPr>
              <w:p w:rsidR="00B62758" w:rsidRPr="00E82CEC" w:rsidRDefault="00B62758" w:rsidP="00C3607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62758" w:rsidRPr="00E82CEC" w:rsidRDefault="00B62758" w:rsidP="00C3607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62758" w:rsidRPr="00E82CEC" w:rsidRDefault="00B62758" w:rsidP="00C3607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B62758" w:rsidRPr="003261BF" w:rsidRDefault="00B62758" w:rsidP="00B62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62758" w:rsidRDefault="00B62758" w:rsidP="00B62758">
      <w:pPr>
        <w:pStyle w:val="aa"/>
        <w:shd w:val="clear" w:color="auto" w:fill="FEFFFE"/>
        <w:spacing w:line="264" w:lineRule="auto"/>
        <w:ind w:right="6"/>
        <w:jc w:val="center"/>
        <w:rPr>
          <w:b/>
          <w:sz w:val="30"/>
          <w:szCs w:val="30"/>
        </w:rPr>
      </w:pPr>
      <w:r>
        <w:rPr>
          <w:b/>
          <w:bCs/>
          <w:sz w:val="30"/>
          <w:szCs w:val="30"/>
        </w:rPr>
        <w:t xml:space="preserve">Об утверждении </w:t>
      </w:r>
      <w:r>
        <w:rPr>
          <w:b/>
          <w:sz w:val="30"/>
          <w:szCs w:val="30"/>
        </w:rPr>
        <w:t>Правил регулирования торговли услугами, учреждения и деятельности</w:t>
      </w:r>
    </w:p>
    <w:p w:rsidR="00B62758" w:rsidRDefault="00B62758" w:rsidP="00B62758">
      <w:pPr>
        <w:pStyle w:val="aa"/>
        <w:shd w:val="clear" w:color="auto" w:fill="FEFFFE"/>
        <w:spacing w:line="264" w:lineRule="auto"/>
        <w:ind w:right="6"/>
        <w:jc w:val="both"/>
        <w:rPr>
          <w:sz w:val="30"/>
          <w:szCs w:val="30"/>
        </w:rPr>
      </w:pPr>
    </w:p>
    <w:p w:rsidR="00B62758" w:rsidRPr="003261BF" w:rsidRDefault="00B62758" w:rsidP="00B62758">
      <w:pPr>
        <w:pStyle w:val="aa"/>
        <w:shd w:val="clear" w:color="auto" w:fill="FEFFFE"/>
        <w:spacing w:line="264" w:lineRule="auto"/>
        <w:ind w:right="6"/>
        <w:jc w:val="both"/>
        <w:rPr>
          <w:sz w:val="30"/>
          <w:szCs w:val="30"/>
        </w:rPr>
      </w:pPr>
    </w:p>
    <w:p w:rsidR="00B62758" w:rsidRPr="00696B14" w:rsidRDefault="00B62758" w:rsidP="00B62758">
      <w:pPr>
        <w:pStyle w:val="aa"/>
        <w:shd w:val="clear" w:color="auto" w:fill="FEFFFE"/>
        <w:spacing w:line="312" w:lineRule="auto"/>
        <w:ind w:firstLine="709"/>
        <w:jc w:val="both"/>
        <w:rPr>
          <w:b/>
          <w:sz w:val="30"/>
          <w:szCs w:val="30"/>
        </w:rPr>
      </w:pPr>
      <w:r w:rsidRPr="00696B14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 xml:space="preserve">реализации пункта 61 </w:t>
      </w:r>
      <w:r w:rsidRPr="00696B14">
        <w:rPr>
          <w:sz w:val="30"/>
          <w:szCs w:val="30"/>
        </w:rPr>
        <w:t xml:space="preserve">Протокола о торговле услугами, учреждении, деятельности и осуществлении инвестиций </w:t>
      </w:r>
      <w:r>
        <w:rPr>
          <w:sz w:val="30"/>
          <w:szCs w:val="30"/>
        </w:rPr>
        <w:br/>
      </w:r>
      <w:r w:rsidRPr="00696B14">
        <w:rPr>
          <w:sz w:val="30"/>
          <w:szCs w:val="30"/>
        </w:rPr>
        <w:t>(приложение № 16 к Договору</w:t>
      </w:r>
      <w:r>
        <w:rPr>
          <w:sz w:val="30"/>
          <w:szCs w:val="30"/>
        </w:rPr>
        <w:t xml:space="preserve"> </w:t>
      </w:r>
      <w:r w:rsidRPr="00696B14">
        <w:rPr>
          <w:sz w:val="30"/>
          <w:szCs w:val="30"/>
        </w:rPr>
        <w:t xml:space="preserve">о Евразийском экономическом союзе </w:t>
      </w:r>
      <w:r>
        <w:rPr>
          <w:sz w:val="30"/>
          <w:szCs w:val="30"/>
        </w:rPr>
        <w:br/>
      </w:r>
      <w:r w:rsidRPr="00696B14">
        <w:rPr>
          <w:sz w:val="30"/>
          <w:szCs w:val="30"/>
        </w:rPr>
        <w:t>от 29 мая</w:t>
      </w:r>
      <w:r>
        <w:rPr>
          <w:sz w:val="30"/>
          <w:szCs w:val="30"/>
        </w:rPr>
        <w:t xml:space="preserve"> </w:t>
      </w:r>
      <w:r w:rsidRPr="00696B14">
        <w:rPr>
          <w:sz w:val="30"/>
          <w:szCs w:val="30"/>
        </w:rPr>
        <w:t xml:space="preserve">2014 года) Высший Евразийский экономический совет </w:t>
      </w:r>
      <w:r w:rsidRPr="00696B14">
        <w:rPr>
          <w:b/>
          <w:spacing w:val="40"/>
          <w:sz w:val="30"/>
          <w:szCs w:val="30"/>
        </w:rPr>
        <w:t>реши</w:t>
      </w:r>
      <w:r w:rsidRPr="00696B14">
        <w:rPr>
          <w:b/>
          <w:sz w:val="30"/>
          <w:szCs w:val="30"/>
        </w:rPr>
        <w:t>л:</w:t>
      </w:r>
      <w:r>
        <w:rPr>
          <w:b/>
          <w:sz w:val="30"/>
          <w:szCs w:val="30"/>
        </w:rPr>
        <w:t xml:space="preserve"> </w:t>
      </w:r>
    </w:p>
    <w:p w:rsidR="00B62758" w:rsidRDefault="00B62758" w:rsidP="00B62758">
      <w:pPr>
        <w:pStyle w:val="aa"/>
        <w:shd w:val="clear" w:color="auto" w:fill="FEFFFE"/>
        <w:spacing w:line="312" w:lineRule="auto"/>
        <w:ind w:firstLine="709"/>
        <w:jc w:val="both"/>
        <w:rPr>
          <w:sz w:val="30"/>
          <w:szCs w:val="30"/>
          <w:lang w:eastAsia="ar-SA"/>
        </w:rPr>
      </w:pPr>
      <w:r>
        <w:rPr>
          <w:sz w:val="30"/>
          <w:szCs w:val="30"/>
        </w:rPr>
        <w:t>1. Утвердить прилагаемые</w:t>
      </w:r>
      <w:r w:rsidRPr="00696B14">
        <w:rPr>
          <w:sz w:val="30"/>
          <w:szCs w:val="30"/>
        </w:rPr>
        <w:t xml:space="preserve"> </w:t>
      </w:r>
      <w:r w:rsidRPr="00F11441">
        <w:rPr>
          <w:color w:val="000000"/>
          <w:sz w:val="30"/>
          <w:szCs w:val="30"/>
        </w:rPr>
        <w:t>Правил</w:t>
      </w:r>
      <w:r>
        <w:rPr>
          <w:color w:val="000000"/>
          <w:sz w:val="30"/>
          <w:szCs w:val="30"/>
        </w:rPr>
        <w:t>а</w:t>
      </w:r>
      <w:r w:rsidRPr="00F11441">
        <w:rPr>
          <w:color w:val="000000"/>
          <w:sz w:val="30"/>
          <w:szCs w:val="30"/>
        </w:rPr>
        <w:t xml:space="preserve"> регулирования</w:t>
      </w:r>
      <w:r>
        <w:rPr>
          <w:color w:val="000000"/>
          <w:sz w:val="30"/>
          <w:szCs w:val="30"/>
        </w:rPr>
        <w:t xml:space="preserve"> </w:t>
      </w:r>
      <w:r w:rsidRPr="00F11441">
        <w:rPr>
          <w:color w:val="000000"/>
          <w:sz w:val="30"/>
          <w:szCs w:val="30"/>
        </w:rPr>
        <w:t>торговли услугами, учреждения и деятельности</w:t>
      </w:r>
      <w:r>
        <w:rPr>
          <w:color w:val="000000"/>
          <w:sz w:val="30"/>
          <w:szCs w:val="30"/>
        </w:rPr>
        <w:t xml:space="preserve"> (далее – Правила)</w:t>
      </w:r>
      <w:r w:rsidRPr="00696B14">
        <w:rPr>
          <w:sz w:val="30"/>
          <w:szCs w:val="30"/>
          <w:lang w:eastAsia="ar-SA"/>
        </w:rPr>
        <w:t>.</w:t>
      </w:r>
    </w:p>
    <w:p w:rsidR="00B62758" w:rsidRDefault="00B62758" w:rsidP="00B62758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35C56"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Pr="0033757A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Евразийской экономической комисси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ежегодно информировать Высший Евразийский экономический совет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33757A">
        <w:rPr>
          <w:rFonts w:ascii="Times New Roman" w:eastAsia="Times New Roman" w:hAnsi="Times New Roman" w:cs="Times New Roman"/>
          <w:sz w:val="30"/>
          <w:szCs w:val="30"/>
          <w:lang w:eastAsia="ru-RU"/>
        </w:rPr>
        <w:t>о результатах реализации положений, предусмотренных Правилами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том числе на основании сведений, представляемых</w:t>
      </w:r>
      <w:r w:rsidRPr="003375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3375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государствами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3375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членами Евразийского экономического союза.</w:t>
      </w:r>
    </w:p>
    <w:p w:rsidR="00B62758" w:rsidRPr="0033757A" w:rsidRDefault="00B62758" w:rsidP="00B6275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B62758" w:rsidRDefault="00B62758" w:rsidP="00B6275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Члены Высшего Евразийского экономического совета:</w:t>
      </w:r>
    </w:p>
    <w:p w:rsidR="00B62758" w:rsidRDefault="00B62758" w:rsidP="00B6275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B62758" w:rsidRDefault="00B62758" w:rsidP="00B6275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B62758" w:rsidRPr="00AE77CF" w:rsidTr="00C36079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B62758" w:rsidRPr="00E450EA" w:rsidRDefault="00B62758" w:rsidP="00C36079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B62758" w:rsidRPr="00E450EA" w:rsidRDefault="00B62758" w:rsidP="00C36079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B62758" w:rsidRPr="00E450EA" w:rsidRDefault="00B62758" w:rsidP="00C36079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B62758" w:rsidRPr="00E450EA" w:rsidRDefault="00B62758" w:rsidP="00C36079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B62758" w:rsidRPr="00E450EA" w:rsidRDefault="00B62758" w:rsidP="00C36079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B62758" w:rsidRPr="00696B14" w:rsidRDefault="00B62758" w:rsidP="00B62758">
      <w:pPr>
        <w:spacing w:line="36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B62758" w:rsidRPr="00B62758" w:rsidRDefault="00B62758" w:rsidP="001A02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bookmarkStart w:id="0" w:name="_GoBack"/>
      <w:bookmarkEnd w:id="0"/>
    </w:p>
    <w:sectPr w:rsidR="00B62758" w:rsidRPr="00B62758" w:rsidSect="0093433D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70E" w:rsidRDefault="00BC070E" w:rsidP="00D26C28">
      <w:pPr>
        <w:spacing w:after="0" w:line="240" w:lineRule="auto"/>
      </w:pPr>
      <w:r>
        <w:separator/>
      </w:r>
    </w:p>
  </w:endnote>
  <w:endnote w:type="continuationSeparator" w:id="0">
    <w:p w:rsidR="00BC070E" w:rsidRDefault="00BC070E" w:rsidP="00D2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70E" w:rsidRDefault="00BC070E" w:rsidP="00D26C28">
      <w:pPr>
        <w:spacing w:after="0" w:line="240" w:lineRule="auto"/>
      </w:pPr>
      <w:r>
        <w:separator/>
      </w:r>
    </w:p>
  </w:footnote>
  <w:footnote w:type="continuationSeparator" w:id="0">
    <w:p w:rsidR="00BC070E" w:rsidRDefault="00BC070E" w:rsidP="00D2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244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26C28" w:rsidRPr="00D26C28" w:rsidRDefault="00D26C28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26C2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26C2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26C2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6275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26C2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26C28" w:rsidRDefault="00D26C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B1B28"/>
    <w:rsid w:val="0011721D"/>
    <w:rsid w:val="00190A8F"/>
    <w:rsid w:val="001A0260"/>
    <w:rsid w:val="001A0333"/>
    <w:rsid w:val="001B7822"/>
    <w:rsid w:val="001D6DE2"/>
    <w:rsid w:val="00252769"/>
    <w:rsid w:val="00306F62"/>
    <w:rsid w:val="003A7BCA"/>
    <w:rsid w:val="004024AA"/>
    <w:rsid w:val="00453597"/>
    <w:rsid w:val="0049234A"/>
    <w:rsid w:val="004F3203"/>
    <w:rsid w:val="0057312F"/>
    <w:rsid w:val="00577323"/>
    <w:rsid w:val="005D0E4B"/>
    <w:rsid w:val="005D5330"/>
    <w:rsid w:val="006535A4"/>
    <w:rsid w:val="006A7066"/>
    <w:rsid w:val="006E46C1"/>
    <w:rsid w:val="007819B1"/>
    <w:rsid w:val="007A580E"/>
    <w:rsid w:val="007A6FC3"/>
    <w:rsid w:val="00840C07"/>
    <w:rsid w:val="00855F0F"/>
    <w:rsid w:val="009339B6"/>
    <w:rsid w:val="0093433D"/>
    <w:rsid w:val="00952B5C"/>
    <w:rsid w:val="009A14D2"/>
    <w:rsid w:val="009E7394"/>
    <w:rsid w:val="00A67762"/>
    <w:rsid w:val="00A7615B"/>
    <w:rsid w:val="00AC1771"/>
    <w:rsid w:val="00B257EE"/>
    <w:rsid w:val="00B51D70"/>
    <w:rsid w:val="00B62758"/>
    <w:rsid w:val="00BA57DF"/>
    <w:rsid w:val="00BC070E"/>
    <w:rsid w:val="00BF4549"/>
    <w:rsid w:val="00C009D8"/>
    <w:rsid w:val="00C67E60"/>
    <w:rsid w:val="00C9353C"/>
    <w:rsid w:val="00D222AF"/>
    <w:rsid w:val="00D26C28"/>
    <w:rsid w:val="00D476A6"/>
    <w:rsid w:val="00DA2C20"/>
    <w:rsid w:val="00DB240E"/>
    <w:rsid w:val="00F254E6"/>
    <w:rsid w:val="00F54793"/>
    <w:rsid w:val="00F902C4"/>
    <w:rsid w:val="00F9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D2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6C28"/>
  </w:style>
  <w:style w:type="paragraph" w:styleId="a8">
    <w:name w:val="footer"/>
    <w:basedOn w:val="a"/>
    <w:link w:val="a9"/>
    <w:uiPriority w:val="99"/>
    <w:unhideWhenUsed/>
    <w:rsid w:val="00D2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6C28"/>
  </w:style>
  <w:style w:type="paragraph" w:customStyle="1" w:styleId="aa">
    <w:name w:val="Стиль"/>
    <w:rsid w:val="00B62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D2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6C28"/>
  </w:style>
  <w:style w:type="paragraph" w:styleId="a8">
    <w:name w:val="footer"/>
    <w:basedOn w:val="a"/>
    <w:link w:val="a9"/>
    <w:uiPriority w:val="99"/>
    <w:unhideWhenUsed/>
    <w:rsid w:val="00D2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6C28"/>
  </w:style>
  <w:style w:type="paragraph" w:customStyle="1" w:styleId="aa">
    <w:name w:val="Стиль"/>
    <w:rsid w:val="00B62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833FA18BDA348DCA35AFBFA5563DC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7E3F7F-12D7-470B-8BC6-66B414D25D55}"/>
      </w:docPartPr>
      <w:docPartBody>
        <w:p w:rsidR="00000000" w:rsidRDefault="003B5665" w:rsidP="003B5665">
          <w:pPr>
            <w:pStyle w:val="1833FA18BDA348DCA35AFBFA5563DC6E"/>
          </w:pPr>
          <w:r w:rsidRPr="00846DE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65"/>
    <w:rsid w:val="003B5665"/>
    <w:rsid w:val="00A0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5665"/>
    <w:rPr>
      <w:color w:val="808080"/>
    </w:rPr>
  </w:style>
  <w:style w:type="paragraph" w:customStyle="1" w:styleId="1833FA18BDA348DCA35AFBFA5563DC6E">
    <w:name w:val="1833FA18BDA348DCA35AFBFA5563DC6E"/>
    <w:rsid w:val="003B566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5665"/>
    <w:rPr>
      <w:color w:val="808080"/>
    </w:rPr>
  </w:style>
  <w:style w:type="paragraph" w:customStyle="1" w:styleId="1833FA18BDA348DCA35AFBFA5563DC6E">
    <w:name w:val="1833FA18BDA348DCA35AFBFA5563DC6E"/>
    <w:rsid w:val="003B56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2015-09-08T20:00:00+00:00</EecNpbDateOfStartingDiscussion>
    <EecNpbRegulatoryImpactAssessmentFullTitleAm xmlns="d70984cf-725d-4790-9b12-19604c34148c" xsi:nil="true"/>
    <EecNpbRegulatoryImpactAssessmentNameRu xmlns="d70984cf-725d-4790-9b12-19604c34148c">Об утверждении Правил регулирования торговли услугами, учреждения и деятельности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shalyagin</DisplayName>
        <AccountId>83</AccountId>
        <AccountType/>
      </UserInfo>
    </EecNpbDocumentCreatedBy>
    <EecNpbPeriodOfDiscussion xmlns="d70984cf-725d-4790-9b12-19604c34148c">30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2015-09-09T23:00:00+00:00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Взаимная торговля услугами и инвестиции</TermName>
          <TermId xmlns="http://schemas.microsoft.com/office/infopath/2007/PartnerControls">13724ba3-79e2-4443-b9fc-a84a4042d93f</TermId>
        </TermInfo>
      </Terms>
    </EecNpbDiscussionLineOfActivityTaxHTField0>
    <TaxCatchAll xmlns="9260b414-defe-45cc-88a3-eb5c73238076">
      <Value>28</Value>
      <Value>180</Value>
    </TaxCatchAll>
    <EecNpbRegulatoryImpactAssessmentNameAm xmlns="d70984cf-725d-4790-9b12-19604c34148c" xsi:nil="true"/>
    <EecNpbAdditionalInfoNote xmlns="d70984cf-725d-4790-9b12-19604c34148c" xsi:nil="true"/>
    <EecNpbRegulatoryImpactAssessmentFullTitleKk xmlns="d70984cf-725d-4790-9b12-19604c34148c" xsi:nil="true"/>
    <EecNpbRegulatoryImpactAssessmentFullTitleRu xmlns="d70984cf-725d-4790-9b12-19604c34148c">проект решения Совета Евразийской экономической комиссии «О проекте решения Высшего Евразийского экономического совета «Об утверждении Правил регулирования торговли услугами, учреждения и деятельности»  </EecNpbRegulatoryImpactAssessmentFullTitleRu>
    <EecNpbRegulatoryImpactAssessmentNameKk xmlns="d70984cf-725d-4790-9b12-19604c34148c" xsi:nil="true"/>
    <EecNpbIsMainDocumentFile xmlns="d70984cf-725d-4790-9b12-19604c34148c">true</EecNpbIsMainDocumentFile>
    <EecNpbFilesLanguages xmlns="d70984cf-725d-4790-9b12-19604c34148c">1049</EecNpbFilesLanguages>
    <EecNpbTypeOfRIAAttachment xmlns="d70984cf-725d-4790-9b12-19604c34148c">0</EecNpbTypeOfRIAAttachment>
    <EecNpbDateOfAdding xmlns="d70984cf-725d-4790-9b12-19604c34148c">2015-09-10T10:21:20+00:00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96b9f304-ac76-4716-8c89-bdf363c1d9e5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развития предпринимательской деятельности</TermName>
          <TermId xmlns="http://schemas.microsoft.com/office/infopath/2007/PartnerControls">4c7e1929-c87e-41bb-88ad-bd07118ced8a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DocumentFileOrder xmlns="9260b414-defe-45cc-88a3-eb5c73238076">2015-09-10T14:23:24+00:00</EecNpbDocumentFileOrder>
    <EecNpbUserFriendlyUrlPart xmlns="9260b414-defe-45cc-88a3-eb5c73238076">ria_10092015_doc.docx</EecNpbUserFriendlyUrlPart>
  </documentManagement>
</p:properties>
</file>

<file path=customXml/itemProps1.xml><?xml version="1.0" encoding="utf-8"?>
<ds:datastoreItem xmlns:ds="http://schemas.openxmlformats.org/officeDocument/2006/customXml" ds:itemID="{AE43953E-B02E-42A5-A203-7E3ED25E6B49}"/>
</file>

<file path=customXml/itemProps2.xml><?xml version="1.0" encoding="utf-8"?>
<ds:datastoreItem xmlns:ds="http://schemas.openxmlformats.org/officeDocument/2006/customXml" ds:itemID="{78593BA6-043A-49B9-9B6B-91854F6BA920}"/>
</file>

<file path=customXml/itemProps3.xml><?xml version="1.0" encoding="utf-8"?>
<ds:datastoreItem xmlns:ds="http://schemas.openxmlformats.org/officeDocument/2006/customXml" ds:itemID="{0C705AA4-17D2-42F1-9FA8-710F82240FAA}"/>
</file>

<file path=customXml/itemProps4.xml><?xml version="1.0" encoding="utf-8"?>
<ds:datastoreItem xmlns:ds="http://schemas.openxmlformats.org/officeDocument/2006/customXml" ds:itemID="{7A87CBE1-8982-460A-AD80-ADEB79EBE4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проекта Решения Совета</dc:title>
  <dc:creator>Соседова Анастасия Андреевна</dc:creator>
  <cp:lastModifiedBy>Шалягин</cp:lastModifiedBy>
  <cp:revision>28</cp:revision>
  <cp:lastPrinted>2015-03-23T10:20:00Z</cp:lastPrinted>
  <dcterms:created xsi:type="dcterms:W3CDTF">2015-02-13T07:30:00Z</dcterms:created>
  <dcterms:modified xsi:type="dcterms:W3CDTF">2015-09-10T11:19:00Z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28;#Департамент развития предпринимательской деятельности|4c7e1929-c87e-41bb-88ad-bd07118ced8a</vt:lpwstr>
  </property>
  <property fmtid="{D5CDD505-2E9C-101B-9397-08002B2CF9AE}" pid="4" name="EecNpbDiscussionLineOfActivity">
    <vt:lpwstr>180;#Взаимная торговля услугами и инвестиции|13724ba3-79e2-4443-b9fc-a84a4042d93f</vt:lpwstr>
  </property>
  <property fmtid="{D5CDD505-2E9C-101B-9397-08002B2CF9AE}" pid="7" name="_docset_NoMedatataSyncRequired">
    <vt:lpwstr>False</vt:lpwstr>
  </property>
  <property fmtid="{D5CDD505-2E9C-101B-9397-08002B2CF9AE}" pid="8" name="EecNpbRiaProcedureType">
    <vt:lpwstr/>
  </property>
  <property fmtid="{D5CDD505-2E9C-101B-9397-08002B2CF9AE}" pid="9" name="h62645664b4544c7b48775e10553f0e3">
    <vt:lpwstr/>
  </property>
  <property fmtid="{D5CDD505-2E9C-101B-9397-08002B2CF9AE}" pid="10" name="EecNpbRiaLineOfCompetence">
    <vt:lpwstr/>
  </property>
  <property fmtid="{D5CDD505-2E9C-101B-9397-08002B2CF9AE}" pid="11" name="k0c0c4a416ce4a7badb9fd2230057b56">
    <vt:lpwstr/>
  </property>
</Properties>
</file>